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68" w:rsidRPr="00E25463" w:rsidRDefault="00AF0B68" w:rsidP="00AF0B68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hAnsi="Liberation Serif"/>
          <w:sz w:val="28"/>
          <w:szCs w:val="28"/>
        </w:rPr>
        <w:t xml:space="preserve">Законодательным Собранием Свердловской области принят </w:t>
      </w:r>
      <w:r w:rsidRPr="00E25463">
        <w:rPr>
          <w:rFonts w:ascii="Liberation Serif" w:eastAsia="Times New Roman" w:hAnsi="Liberation Serif"/>
          <w:color w:val="000000"/>
          <w:sz w:val="28"/>
          <w:szCs w:val="28"/>
        </w:rPr>
        <w:t xml:space="preserve">Закон Свердловской области от 19 апреля 2022 года № ЗЗ-ОЗ «О внесении </w:t>
      </w:r>
      <w:r w:rsidRPr="00E25463">
        <w:rPr>
          <w:rFonts w:ascii="Liberation Serif" w:eastAsia="Times New Roman" w:hAnsi="Liberation Serif"/>
          <w:color w:val="000000"/>
          <w:spacing w:val="-1"/>
          <w:sz w:val="28"/>
          <w:szCs w:val="28"/>
        </w:rPr>
        <w:t xml:space="preserve">изменений в Закон Свердловской области «О бесплатной юридической помощи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в Свердловской области».</w:t>
      </w:r>
    </w:p>
    <w:p w:rsidR="00AF0B68" w:rsidRPr="00E25463" w:rsidRDefault="00AF0B68" w:rsidP="00AF0B68">
      <w:pPr>
        <w:shd w:val="clear" w:color="auto" w:fill="FFFFFF"/>
        <w:spacing w:line="317" w:lineRule="exact"/>
        <w:ind w:left="19" w:right="5" w:firstLine="725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6"/>
          <w:sz w:val="28"/>
          <w:szCs w:val="28"/>
        </w:rPr>
        <w:t xml:space="preserve">Согласно указанному закону Свердловской области право на получение всех </w:t>
      </w: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видов бесплатной юридической помощи путем обращения в государственное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юридическое бюро предоставляется:</w:t>
      </w:r>
    </w:p>
    <w:p w:rsidR="00AF0B68" w:rsidRPr="00E25463" w:rsidRDefault="00AF0B68" w:rsidP="00AF0B68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17" w:lineRule="exact"/>
        <w:ind w:left="14" w:firstLine="730"/>
        <w:jc w:val="both"/>
        <w:rPr>
          <w:rFonts w:ascii="Liberation Serif" w:hAnsi="Liberation Serif"/>
          <w:color w:val="000000"/>
          <w:spacing w:val="-20"/>
          <w:sz w:val="28"/>
          <w:szCs w:val="28"/>
        </w:rPr>
      </w:pPr>
      <w:proofErr w:type="gramStart"/>
      <w:r w:rsidRPr="00E25463">
        <w:rPr>
          <w:rFonts w:ascii="Liberation Serif" w:eastAsia="Times New Roman" w:hAnsi="Liberation Serif"/>
          <w:color w:val="000000"/>
          <w:spacing w:val="-1"/>
          <w:sz w:val="28"/>
          <w:szCs w:val="28"/>
        </w:rPr>
        <w:t xml:space="preserve">лицам, ходатайствующим о признании беженцами, лицам, признанным </w:t>
      </w:r>
      <w:r w:rsidRPr="00E25463">
        <w:rPr>
          <w:rFonts w:ascii="Liberation Serif" w:eastAsia="Times New Roman" w:hAnsi="Liberation Serif"/>
          <w:color w:val="000000"/>
          <w:spacing w:val="-2"/>
          <w:sz w:val="28"/>
          <w:szCs w:val="28"/>
        </w:rPr>
        <w:t xml:space="preserve">беженцами, лицам, получившим временное убежище на территории Российской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Федерации, покинувшим территорию Донецкой Народной Республики и Луганской Народной Республики, а также членам их семей;</w:t>
      </w:r>
      <w:proofErr w:type="gramEnd"/>
    </w:p>
    <w:p w:rsidR="00AF0B68" w:rsidRPr="00E25463" w:rsidRDefault="00AF0B68" w:rsidP="00AF0B68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17" w:lineRule="exact"/>
        <w:ind w:left="14" w:firstLine="730"/>
        <w:jc w:val="both"/>
        <w:rPr>
          <w:rFonts w:ascii="Liberation Serif" w:hAnsi="Liberation Serif"/>
          <w:color w:val="000000"/>
          <w:spacing w:val="-17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3"/>
          <w:sz w:val="28"/>
          <w:szCs w:val="28"/>
        </w:rPr>
        <w:t xml:space="preserve">лицам, претендующим на признание их вынужденными переселенцами, </w:t>
      </w: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вынужденным переселенцам, покинувшим территорию Донецкой Народной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Республики и Луганской Народной Республики, а также членам их семей.</w:t>
      </w:r>
    </w:p>
    <w:p w:rsidR="00AF0B68" w:rsidRPr="00E25463" w:rsidRDefault="00AF0B68" w:rsidP="00AF0B68">
      <w:pPr>
        <w:shd w:val="clear" w:color="auto" w:fill="FFFFFF"/>
        <w:spacing w:line="317" w:lineRule="exact"/>
        <w:ind w:left="19" w:right="5" w:firstLine="73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6"/>
          <w:sz w:val="28"/>
          <w:szCs w:val="28"/>
        </w:rPr>
        <w:t xml:space="preserve">Оказание бесплатной юридической помощи государственным юридическим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бюро указанным лицам осуществляется по вопросам защиты их прав и законных </w:t>
      </w:r>
      <w:r w:rsidRPr="00E25463">
        <w:rPr>
          <w:rFonts w:ascii="Liberation Serif" w:eastAsia="Times New Roman" w:hAnsi="Liberation Serif"/>
          <w:color w:val="000000"/>
          <w:spacing w:val="-1"/>
          <w:sz w:val="28"/>
          <w:szCs w:val="28"/>
        </w:rPr>
        <w:t xml:space="preserve">интересов, установленных Федеральным законом «О беженцах» и Законом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Российской Федерации «О вынужденных переселенцах».</w:t>
      </w:r>
    </w:p>
    <w:p w:rsidR="00AF0B68" w:rsidRPr="00E25463" w:rsidRDefault="00AF0B68" w:rsidP="00AF0B68">
      <w:pPr>
        <w:shd w:val="clear" w:color="auto" w:fill="FFFFFF"/>
        <w:spacing w:line="317" w:lineRule="exact"/>
        <w:ind w:left="10" w:right="14" w:firstLine="715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2"/>
          <w:sz w:val="28"/>
          <w:szCs w:val="28"/>
        </w:rPr>
        <w:t xml:space="preserve">Для получения бесплатной юридической помощи лица, эвакуированные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из Донецкой Народной Республики и Луганской Народной Республики, вправе:</w:t>
      </w:r>
    </w:p>
    <w:p w:rsidR="00AF0B68" w:rsidRPr="00E25463" w:rsidRDefault="00AF0B68" w:rsidP="00AF0B68">
      <w:pPr>
        <w:shd w:val="clear" w:color="auto" w:fill="FFFFFF"/>
        <w:spacing w:line="317" w:lineRule="exact"/>
        <w:ind w:left="10" w:right="5" w:firstLine="71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лично обратиться в государственное казенное учреждение Свердловской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области «Государственное юридическое бюро по Свердловской области» (далее -</w:t>
      </w:r>
      <w:r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Госюрбюро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 по Свердловской области);</w:t>
      </w:r>
    </w:p>
    <w:p w:rsidR="00AF0B68" w:rsidRPr="00E25463" w:rsidRDefault="00AF0B68" w:rsidP="00AF0B68">
      <w:pPr>
        <w:shd w:val="clear" w:color="auto" w:fill="FFFFFF"/>
        <w:spacing w:before="29" w:line="302" w:lineRule="exact"/>
        <w:ind w:left="5" w:right="19" w:firstLine="71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3"/>
          <w:sz w:val="28"/>
          <w:szCs w:val="28"/>
        </w:rPr>
        <w:t xml:space="preserve">лично обратиться в администрацию муниципального образования </w:t>
      </w:r>
      <w:r w:rsidRPr="00E25463">
        <w:rPr>
          <w:rFonts w:ascii="Liberation Serif" w:eastAsia="Times New Roman" w:hAnsi="Liberation Serif"/>
          <w:color w:val="000000"/>
          <w:sz w:val="28"/>
          <w:szCs w:val="28"/>
        </w:rPr>
        <w:t xml:space="preserve">Свердловской области для организации видеосвязи с сотрудником </w:t>
      </w:r>
      <w:proofErr w:type="spellStart"/>
      <w:r w:rsidRPr="00E25463">
        <w:rPr>
          <w:rFonts w:ascii="Liberation Serif" w:eastAsia="Times New Roman" w:hAnsi="Liberation Serif"/>
          <w:color w:val="000000"/>
          <w:sz w:val="28"/>
          <w:szCs w:val="28"/>
        </w:rPr>
        <w:t>Госюрбюро</w:t>
      </w:r>
      <w:proofErr w:type="spellEnd"/>
      <w:r w:rsidRPr="00E2546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по Свердловской области;</w:t>
      </w:r>
    </w:p>
    <w:p w:rsidR="00AF0B68" w:rsidRPr="00E25463" w:rsidRDefault="00AF0B68" w:rsidP="00AF0B68">
      <w:pPr>
        <w:shd w:val="clear" w:color="auto" w:fill="FFFFFF"/>
        <w:ind w:left="38" w:firstLine="671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письменно подать обращение на официальном сайте в информационно-</w:t>
      </w:r>
      <w:r w:rsidRPr="00E25463">
        <w:rPr>
          <w:rFonts w:ascii="Liberation Serif" w:eastAsia="Times New Roman" w:hAnsi="Liberation Serif"/>
          <w:color w:val="000000"/>
          <w:spacing w:val="8"/>
          <w:sz w:val="28"/>
          <w:szCs w:val="28"/>
        </w:rPr>
        <w:t>коммуникационной сети «Интернет» Департамента по обеспечению деятельности мировых судей Свердловской области</w:t>
      </w:r>
      <w:r>
        <w:rPr>
          <w:rFonts w:ascii="Liberation Serif" w:eastAsia="Times New Roman" w:hAnsi="Liberation Serif"/>
          <w:color w:val="000000"/>
          <w:spacing w:val="8"/>
          <w:sz w:val="28"/>
          <w:szCs w:val="28"/>
        </w:rPr>
        <w:t xml:space="preserve"> </w:t>
      </w:r>
      <w:r w:rsidRPr="00E25463">
        <w:rPr>
          <w:rFonts w:ascii="Liberation Serif" w:eastAsia="Times New Roman" w:hAnsi="Liberation Serif"/>
          <w:color w:val="000000"/>
          <w:spacing w:val="8"/>
          <w:sz w:val="28"/>
          <w:szCs w:val="28"/>
        </w:rPr>
        <w:t xml:space="preserve">(далее -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Департамент):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http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://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svd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msudrf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ru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/;</w:t>
      </w:r>
    </w:p>
    <w:p w:rsidR="00AF0B68" w:rsidRPr="00E25463" w:rsidRDefault="00AF0B68" w:rsidP="00AF0B68">
      <w:pPr>
        <w:shd w:val="clear" w:color="auto" w:fill="FFFFFF"/>
        <w:spacing w:before="24" w:line="312" w:lineRule="exact"/>
        <w:ind w:left="43" w:firstLine="706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1"/>
          <w:sz w:val="28"/>
          <w:szCs w:val="28"/>
        </w:rPr>
        <w:t xml:space="preserve">письменно подать обращение на официальном сайте в сети Интернет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Госюрбюро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 по Свердловской области: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http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://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www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gubso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ru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;</w:t>
      </w:r>
    </w:p>
    <w:p w:rsidR="00AF0B68" w:rsidRPr="00E25463" w:rsidRDefault="00AF0B68" w:rsidP="00AF0B68">
      <w:pPr>
        <w:shd w:val="clear" w:color="auto" w:fill="FFFFFF"/>
        <w:spacing w:before="14" w:line="312" w:lineRule="exact"/>
        <w:ind w:left="34" w:right="10" w:firstLine="71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23"/>
          <w:sz w:val="28"/>
          <w:szCs w:val="28"/>
        </w:rPr>
        <w:t xml:space="preserve">направить обращение на адрес электронной почты </w:t>
      </w:r>
      <w:proofErr w:type="spellStart"/>
      <w:r w:rsidRPr="00E25463">
        <w:rPr>
          <w:rFonts w:ascii="Liberation Serif" w:eastAsia="Times New Roman" w:hAnsi="Liberation Serif"/>
          <w:color w:val="000000"/>
          <w:spacing w:val="23"/>
          <w:sz w:val="28"/>
          <w:szCs w:val="28"/>
        </w:rPr>
        <w:t>Госюрбюро</w:t>
      </w:r>
      <w:proofErr w:type="spellEnd"/>
      <w:r w:rsidRPr="00E25463">
        <w:rPr>
          <w:rFonts w:ascii="Liberation Serif" w:eastAsia="Times New Roman" w:hAnsi="Liberation Serif"/>
          <w:color w:val="000000"/>
          <w:spacing w:val="23"/>
          <w:sz w:val="28"/>
          <w:szCs w:val="28"/>
        </w:rPr>
        <w:t xml:space="preserve">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 xml:space="preserve">по Свердловской области: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gosurburo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66@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mail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  <w:lang w:val="en-US"/>
        </w:rPr>
        <w:t>ru</w:t>
      </w:r>
      <w:proofErr w:type="spellEnd"/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;</w:t>
      </w:r>
    </w:p>
    <w:p w:rsidR="00AF0B68" w:rsidRPr="00E25463" w:rsidRDefault="00AF0B68" w:rsidP="00AF0B68">
      <w:pPr>
        <w:shd w:val="clear" w:color="auto" w:fill="FFFFFF"/>
        <w:spacing w:before="19" w:line="312" w:lineRule="exact"/>
        <w:ind w:left="43" w:right="24" w:firstLine="696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1"/>
          <w:sz w:val="28"/>
          <w:szCs w:val="28"/>
        </w:rPr>
        <w:t xml:space="preserve">направить обращение на адрес электронной почты Департамента: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  <w:lang w:val="en-US"/>
        </w:rPr>
        <w:t>domsso</w:t>
      </w:r>
      <w:proofErr w:type="spellEnd"/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</w:rPr>
        <w:t>@</w:t>
      </w:r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  <w:lang w:val="en-US"/>
        </w:rPr>
        <w:t>mail</w:t>
      </w:r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</w:rPr>
        <w:t>.</w:t>
      </w:r>
      <w:proofErr w:type="spellStart"/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  <w:lang w:val="en-US"/>
        </w:rPr>
        <w:t>ru</w:t>
      </w:r>
      <w:proofErr w:type="spellEnd"/>
      <w:r w:rsidRPr="00E25463">
        <w:rPr>
          <w:rFonts w:ascii="Liberation Serif" w:eastAsia="Times New Roman" w:hAnsi="Liberation Serif"/>
          <w:color w:val="000000"/>
          <w:spacing w:val="-7"/>
          <w:sz w:val="28"/>
          <w:szCs w:val="28"/>
        </w:rPr>
        <w:t>.</w:t>
      </w:r>
    </w:p>
    <w:p w:rsidR="00AF0B68" w:rsidRPr="00E25463" w:rsidRDefault="00AF0B68" w:rsidP="00AF0B68">
      <w:pPr>
        <w:shd w:val="clear" w:color="auto" w:fill="FFFFFF"/>
        <w:spacing w:before="43" w:line="298" w:lineRule="exact"/>
        <w:ind w:left="24" w:right="14"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25463">
        <w:rPr>
          <w:rFonts w:ascii="Liberation Serif" w:eastAsia="Times New Roman" w:hAnsi="Liberation Serif"/>
          <w:color w:val="000000"/>
          <w:spacing w:val="11"/>
          <w:sz w:val="28"/>
          <w:szCs w:val="28"/>
        </w:rPr>
        <w:t>Госюрбюро</w:t>
      </w:r>
      <w:proofErr w:type="spellEnd"/>
      <w:r w:rsidRPr="00E25463">
        <w:rPr>
          <w:rFonts w:ascii="Liberation Serif" w:eastAsia="Times New Roman" w:hAnsi="Liberation Serif"/>
          <w:color w:val="000000"/>
          <w:spacing w:val="11"/>
          <w:sz w:val="28"/>
          <w:szCs w:val="28"/>
        </w:rPr>
        <w:t xml:space="preserve"> по Свердловской области осуществляет прием граждан </w:t>
      </w:r>
      <w:r w:rsidRPr="00E25463">
        <w:rPr>
          <w:rFonts w:ascii="Liberation Serif" w:eastAsia="Times New Roman" w:hAnsi="Liberation Serif"/>
          <w:color w:val="000000"/>
          <w:spacing w:val="-6"/>
          <w:sz w:val="28"/>
          <w:szCs w:val="28"/>
        </w:rPr>
        <w:t>по следующим адресам:</w:t>
      </w:r>
    </w:p>
    <w:p w:rsidR="00AF0B68" w:rsidRPr="00E25463" w:rsidRDefault="00AF0B68" w:rsidP="00AF0B68">
      <w:pPr>
        <w:shd w:val="clear" w:color="auto" w:fill="FFFFFF"/>
        <w:spacing w:before="38" w:line="293" w:lineRule="exact"/>
        <w:ind w:left="19" w:right="34" w:firstLine="71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2"/>
          <w:sz w:val="28"/>
          <w:szCs w:val="28"/>
        </w:rPr>
        <w:t xml:space="preserve">г. Екатеринбург, ул. Малышева, 101,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2"/>
          <w:sz w:val="28"/>
          <w:szCs w:val="28"/>
        </w:rPr>
        <w:t>каб</w:t>
      </w:r>
      <w:proofErr w:type="spellEnd"/>
      <w:r w:rsidRPr="00E25463">
        <w:rPr>
          <w:rFonts w:ascii="Liberation Serif" w:eastAsia="Times New Roman" w:hAnsi="Liberation Serif"/>
          <w:color w:val="000000"/>
          <w:spacing w:val="-2"/>
          <w:sz w:val="28"/>
          <w:szCs w:val="28"/>
        </w:rPr>
        <w:t xml:space="preserve">. 126, бул. Культуры, д. 20, каб.1, </w:t>
      </w: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тел. (343) 272-72-77;</w:t>
      </w:r>
    </w:p>
    <w:p w:rsidR="00AF0B68" w:rsidRPr="00E25463" w:rsidRDefault="00AF0B68" w:rsidP="00AF0B68">
      <w:pPr>
        <w:shd w:val="clear" w:color="auto" w:fill="FFFFFF"/>
        <w:spacing w:before="19" w:line="317" w:lineRule="exact"/>
        <w:ind w:left="725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5"/>
          <w:sz w:val="28"/>
          <w:szCs w:val="28"/>
        </w:rPr>
        <w:t>г. Нижний Тагил, ул. Пархоменко, д. 16, тел. (3435) 41-03-95;</w:t>
      </w:r>
    </w:p>
    <w:p w:rsidR="00AF0B68" w:rsidRPr="00E25463" w:rsidRDefault="00AF0B68" w:rsidP="00AF0B68">
      <w:pPr>
        <w:shd w:val="clear" w:color="auto" w:fill="FFFFFF"/>
        <w:spacing w:before="5" w:line="317" w:lineRule="exact"/>
        <w:ind w:left="72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г. Каменск-Уральский, ул. Строителей, д. 27,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каб</w:t>
      </w:r>
      <w:proofErr w:type="spellEnd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. 20, тел. (3439) 34-88-90;</w:t>
      </w:r>
    </w:p>
    <w:p w:rsidR="00AF0B68" w:rsidRPr="00E25463" w:rsidRDefault="00AF0B68" w:rsidP="00AF0B68">
      <w:pPr>
        <w:shd w:val="clear" w:color="auto" w:fill="FFFFFF"/>
        <w:spacing w:line="317" w:lineRule="exact"/>
        <w:ind w:left="720"/>
        <w:jc w:val="both"/>
        <w:rPr>
          <w:rFonts w:ascii="Liberation Serif" w:hAnsi="Liberation Serif"/>
          <w:sz w:val="28"/>
          <w:szCs w:val="28"/>
        </w:rPr>
      </w:pP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г. Красноуфимск, ул. Ухтомского, д. 25, </w:t>
      </w:r>
      <w:proofErr w:type="spellStart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каб</w:t>
      </w:r>
      <w:proofErr w:type="spellEnd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. 107, тел. (34394) 53-335;</w:t>
      </w:r>
    </w:p>
    <w:p w:rsidR="00BA52DE" w:rsidRDefault="00AF0B68" w:rsidP="00AF0B68">
      <w:pPr>
        <w:ind w:firstLine="709"/>
        <w:jc w:val="both"/>
      </w:pPr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 xml:space="preserve">г. Ирбит, ул. </w:t>
      </w:r>
      <w:proofErr w:type="gramStart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Первомайская</w:t>
      </w:r>
      <w:proofErr w:type="gramEnd"/>
      <w:r w:rsidRPr="00E25463"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, д. 46, тел. 8 (902) 2651734</w:t>
      </w:r>
      <w:r>
        <w:rPr>
          <w:rFonts w:ascii="Liberation Serif" w:eastAsia="Times New Roman" w:hAnsi="Liberation Serif"/>
          <w:color w:val="000000"/>
          <w:spacing w:val="-4"/>
          <w:sz w:val="28"/>
          <w:szCs w:val="28"/>
        </w:rPr>
        <w:t>.</w:t>
      </w:r>
    </w:p>
    <w:sectPr w:rsidR="00BA52DE" w:rsidSect="00AF0B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31A"/>
    <w:multiLevelType w:val="singleLevel"/>
    <w:tmpl w:val="2A1A788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68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333E7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6E68"/>
    <w:rsid w:val="00167D93"/>
    <w:rsid w:val="00170961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2CE2"/>
    <w:rsid w:val="001D5075"/>
    <w:rsid w:val="001D6B15"/>
    <w:rsid w:val="001E301B"/>
    <w:rsid w:val="001F1E88"/>
    <w:rsid w:val="001F444D"/>
    <w:rsid w:val="001F49FA"/>
    <w:rsid w:val="00201892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597D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36AB"/>
    <w:rsid w:val="00295696"/>
    <w:rsid w:val="002B230B"/>
    <w:rsid w:val="002B2CA4"/>
    <w:rsid w:val="002B4AAB"/>
    <w:rsid w:val="002C6851"/>
    <w:rsid w:val="002D1459"/>
    <w:rsid w:val="002D2BE4"/>
    <w:rsid w:val="002D3874"/>
    <w:rsid w:val="002D7862"/>
    <w:rsid w:val="002E019A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3104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607A6"/>
    <w:rsid w:val="005713CC"/>
    <w:rsid w:val="00577132"/>
    <w:rsid w:val="00577441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D55C4"/>
    <w:rsid w:val="006F1201"/>
    <w:rsid w:val="006F7F82"/>
    <w:rsid w:val="007000F0"/>
    <w:rsid w:val="00701D80"/>
    <w:rsid w:val="00702046"/>
    <w:rsid w:val="00702BAA"/>
    <w:rsid w:val="0070501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7915"/>
    <w:rsid w:val="007469E6"/>
    <w:rsid w:val="00750C75"/>
    <w:rsid w:val="00761E55"/>
    <w:rsid w:val="007731BC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A0B36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3952"/>
    <w:rsid w:val="007F1506"/>
    <w:rsid w:val="007F36B6"/>
    <w:rsid w:val="008016E1"/>
    <w:rsid w:val="00802675"/>
    <w:rsid w:val="00803B44"/>
    <w:rsid w:val="0080563D"/>
    <w:rsid w:val="00805CE0"/>
    <w:rsid w:val="008102CB"/>
    <w:rsid w:val="008106F6"/>
    <w:rsid w:val="00813285"/>
    <w:rsid w:val="00814DA3"/>
    <w:rsid w:val="00822327"/>
    <w:rsid w:val="00824A03"/>
    <w:rsid w:val="00825832"/>
    <w:rsid w:val="00826051"/>
    <w:rsid w:val="00831BC4"/>
    <w:rsid w:val="00835397"/>
    <w:rsid w:val="00836B1D"/>
    <w:rsid w:val="00844BEA"/>
    <w:rsid w:val="0085203B"/>
    <w:rsid w:val="008666E7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879FA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0AE0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1C1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0B68"/>
    <w:rsid w:val="00AF2CA8"/>
    <w:rsid w:val="00B04207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796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C90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20B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A072C"/>
    <w:rsid w:val="00DA1EF3"/>
    <w:rsid w:val="00DB23C8"/>
    <w:rsid w:val="00DC05DD"/>
    <w:rsid w:val="00DC0829"/>
    <w:rsid w:val="00DC197C"/>
    <w:rsid w:val="00DC5154"/>
    <w:rsid w:val="00DC684F"/>
    <w:rsid w:val="00DD274D"/>
    <w:rsid w:val="00DD36E7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3471"/>
    <w:rsid w:val="00EE418A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2304"/>
    <w:rsid w:val="00F25DD9"/>
    <w:rsid w:val="00F31581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675B0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30A8"/>
    <w:rsid w:val="00FF486A"/>
    <w:rsid w:val="00FF6B4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>ТалЭС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2022-05-05T03:46:00Z</dcterms:created>
  <dcterms:modified xsi:type="dcterms:W3CDTF">2022-05-05T03:48:00Z</dcterms:modified>
</cp:coreProperties>
</file>