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D" w:rsidRPr="00DB4D85" w:rsidRDefault="004E45ED" w:rsidP="004E45E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4E45ED" w:rsidRPr="00DB4D85" w:rsidRDefault="004E45ED" w:rsidP="004E45ED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4E45ED" w:rsidRPr="00DB4D85" w:rsidRDefault="004E45ED" w:rsidP="004E45ED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4E45ED" w:rsidRPr="00DB4D85" w:rsidTr="0024671C">
        <w:trPr>
          <w:trHeight w:val="851"/>
        </w:trPr>
        <w:tc>
          <w:tcPr>
            <w:tcW w:w="3544" w:type="dxa"/>
            <w:shd w:val="clear" w:color="auto" w:fill="auto"/>
          </w:tcPr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5ED" w:rsidRPr="00DB4D85" w:rsidRDefault="004E45ED" w:rsidP="0024671C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</w:t>
            </w:r>
            <w:r w:rsidRPr="00471C03">
              <w:rPr>
                <w:rFonts w:ascii="Liberation Serif" w:hAnsi="Liberation Serif"/>
                <w:i/>
              </w:rPr>
              <w:t xml:space="preserve"> администрацию Пышминского городского округа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4E45ED" w:rsidRPr="00DB4D85" w:rsidRDefault="004E45ED" w:rsidP="0024671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4E45ED" w:rsidRPr="00DB4D85" w:rsidRDefault="004E45ED" w:rsidP="0024671C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4E45ED" w:rsidRPr="00DB4D85" w:rsidRDefault="004E45ED" w:rsidP="004E45ED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4E45ED" w:rsidRPr="00DB4D85" w:rsidRDefault="004E45ED" w:rsidP="004E45ED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4E45ED" w:rsidRPr="00DB4D85" w:rsidRDefault="004E45ED" w:rsidP="004E45ED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4E45ED" w:rsidRPr="00DB4D85" w:rsidRDefault="004E45ED" w:rsidP="004E45ED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4E45ED" w:rsidRPr="00DB4D85" w:rsidRDefault="004E45ED" w:rsidP="004E45ED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4E45ED" w:rsidRPr="00DB4D85" w:rsidRDefault="004E45ED" w:rsidP="004E45E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31" type="#_x0000_t202" style="position:absolute;left:0;text-align:left;margin-left:249.65pt;margin-top:123.35pt;width:216.1pt;height:36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4E45ED" w:rsidRPr="00DE315A" w:rsidRDefault="004E45ED" w:rsidP="004E45ED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5ED" w:rsidRPr="00DB4D85" w:rsidRDefault="004E45ED" w:rsidP="004E45ED">
      <w:pPr>
        <w:pStyle w:val="a6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4E45ED" w:rsidRPr="00DB4D85" w:rsidRDefault="004E45ED" w:rsidP="004E45ED">
      <w:pPr>
        <w:pStyle w:val="a6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4E45ED" w:rsidRPr="00DB4D85" w:rsidRDefault="004E45ED" w:rsidP="004E45ED">
      <w:pPr>
        <w:pStyle w:val="a6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5ED" w:rsidRPr="00DB4D85" w:rsidRDefault="004E45ED" w:rsidP="004E45ED">
      <w:pPr>
        <w:pStyle w:val="a6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4E45ED" w:rsidRPr="00DB4D85" w:rsidRDefault="004E45ED" w:rsidP="004E45ED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4E45ED" w:rsidRPr="00DB4D85" w:rsidRDefault="004E45ED" w:rsidP="004E45E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:rsidR="004E45ED" w:rsidRPr="00DB4D85" w:rsidRDefault="004E45ED" w:rsidP="004E45ED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4E45ED" w:rsidRPr="00DB4D85" w:rsidRDefault="004E45ED" w:rsidP="004E45E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32" type="#_x0000_t202" style="position:absolute;left:0;text-align:left;margin-left:158.6pt;margin-top:116.75pt;width:186.95pt;height:530.5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4E45ED" w:rsidRPr="00DE315A" w:rsidRDefault="004E45ED" w:rsidP="004E45ED"/>
              </w:txbxContent>
            </v:textbox>
          </v:shape>
        </w:pict>
      </w:r>
    </w:p>
    <w:p w:rsidR="00DA65A3" w:rsidRDefault="00DA65A3"/>
    <w:sectPr w:rsidR="00DA65A3" w:rsidSect="00EC6425">
      <w:headerReference w:type="even" r:id="rId4"/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45" w:rsidRDefault="00F55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045" w:rsidRDefault="00F55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EndPr/>
    <w:sdtContent>
      <w:p w:rsidR="00674045" w:rsidRDefault="00F550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ED">
          <w:rPr>
            <w:noProof/>
          </w:rPr>
          <w:t>2</w:t>
        </w:r>
        <w:r>
          <w:fldChar w:fldCharType="end"/>
        </w:r>
      </w:p>
    </w:sdtContent>
  </w:sdt>
  <w:p w:rsidR="00674045" w:rsidRDefault="00F55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5ED"/>
    <w:rsid w:val="00170C7F"/>
    <w:rsid w:val="004E45ED"/>
    <w:rsid w:val="005B1756"/>
    <w:rsid w:val="006B3BD4"/>
    <w:rsid w:val="006D7AE1"/>
    <w:rsid w:val="00A62C77"/>
    <w:rsid w:val="00B840DD"/>
    <w:rsid w:val="00D4214F"/>
    <w:rsid w:val="00DA65A3"/>
    <w:rsid w:val="00F5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E4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5ED"/>
  </w:style>
  <w:style w:type="character" w:customStyle="1" w:styleId="ConsPlusNormal0">
    <w:name w:val="ConsPlusNormal Знак"/>
    <w:link w:val="ConsPlusNormal"/>
    <w:locked/>
    <w:rsid w:val="004E45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E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45E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E4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3993</Characters>
  <Application>Microsoft Office Word</Application>
  <DocSecurity>0</DocSecurity>
  <Lines>33</Lines>
  <Paragraphs>9</Paragraphs>
  <ScaleCrop>false</ScaleCrop>
  <Company>ТалЭС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2021-01-18T06:06:00Z</dcterms:created>
  <dcterms:modified xsi:type="dcterms:W3CDTF">2021-01-18T06:08:00Z</dcterms:modified>
</cp:coreProperties>
</file>