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Свердловской области от 26.12.2012 N 1533-ПП</w:t>
              <w:br/>
              <w:t xml:space="preserve">(ред. от 01.10.2020)</w:t>
              <w:br/>
              <w:t xml:space="preserve">"Об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государственного учреждения Свердловской области на совершение сделок"</w:t>
              <w:br/>
              <w:t xml:space="preserve">(вместе с "Порядком согласования распоряжения государственным имуществом Свердловской области, закрепленным на праве оперативного управления за государственными казенными учреждениями Свердловской области, областными и территориальными исполнительными органами государственной власти Свердловской области", "Порядком согласования распоряжения государственным имуществом Свердловской области, закрепленным на праве оперативного управления за государственными бюджетными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государственного бюджетного учреждения Свердловской области на совершение сделок", "Порядком согласования распоряжения государственным имуществом Свердловской области, закрепленным на праве оперативного управления за государственными автономными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государственного автономного учреждения Свердловской области на совершение сделок")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декабря 2012 г. N 1533-ПП</w:t>
      </w:r>
    </w:p>
    <w:p>
      <w:pPr>
        <w:pStyle w:val="2"/>
        <w:jc w:val="center"/>
      </w:pPr>
      <w:r>
        <w:rPr>
          <w:sz w:val="20"/>
        </w:rPr>
      </w:r>
    </w:p>
    <w:p>
      <w:pPr>
        <w:pStyle w:val="2"/>
        <w:jc w:val="center"/>
      </w:pPr>
      <w:r>
        <w:rPr>
          <w:sz w:val="20"/>
        </w:rPr>
        <w:t xml:space="preserve">ОБ УТВЕРЖДЕНИИ ПОРЯДКОВ СОГЛАСОВАНИЯ РАСПОРЯЖЕНИЯ</w:t>
      </w:r>
    </w:p>
    <w:p>
      <w:pPr>
        <w:pStyle w:val="2"/>
        <w:jc w:val="center"/>
      </w:pPr>
      <w:r>
        <w:rPr>
          <w:sz w:val="20"/>
        </w:rPr>
        <w:t xml:space="preserve">ГОСУДАРСТВЕННЫМ ИМУЩЕСТВОМ СВЕРДЛОВСКОЙ ОБЛАСТИ,</w:t>
      </w:r>
    </w:p>
    <w:p>
      <w:pPr>
        <w:pStyle w:val="2"/>
        <w:jc w:val="center"/>
      </w:pPr>
      <w:r>
        <w:rPr>
          <w:sz w:val="20"/>
        </w:rPr>
        <w:t xml:space="preserve">ЗАКРЕПЛЕННЫМ НА ПРАВЕ ОПЕРАТИВНОГО УПРАВЛЕНИЯ</w:t>
      </w:r>
    </w:p>
    <w:p>
      <w:pPr>
        <w:pStyle w:val="2"/>
        <w:jc w:val="center"/>
      </w:pPr>
      <w:r>
        <w:rPr>
          <w:sz w:val="20"/>
        </w:rPr>
        <w:t xml:space="preserve">ЗА ГОСУДАРСТВЕННЫМИ УЧРЕЖДЕНИЯМИ СВЕРДЛОВСКОЙ ОБЛАСТИ,</w:t>
      </w:r>
    </w:p>
    <w:p>
      <w:pPr>
        <w:pStyle w:val="2"/>
        <w:jc w:val="center"/>
      </w:pPr>
      <w:r>
        <w:rPr>
          <w:sz w:val="20"/>
        </w:rPr>
        <w:t xml:space="preserve">И СОВЕРШЕНИЯ ИМИ СДЕЛОК В СЛУЧАЯХ, КОГДА ФЕДЕРАЛЬНЫМ</w:t>
      </w:r>
    </w:p>
    <w:p>
      <w:pPr>
        <w:pStyle w:val="2"/>
        <w:jc w:val="center"/>
      </w:pPr>
      <w:r>
        <w:rPr>
          <w:sz w:val="20"/>
        </w:rPr>
        <w:t xml:space="preserve">ЗАКОНОДАТЕЛЬСТВОМ ПРЕДУСМОТРЕНО ПОЛУЧЕНИЕ СОГЛАСИЯ</w:t>
      </w:r>
    </w:p>
    <w:p>
      <w:pPr>
        <w:pStyle w:val="2"/>
        <w:jc w:val="center"/>
      </w:pPr>
      <w:r>
        <w:rPr>
          <w:sz w:val="20"/>
        </w:rPr>
        <w:t xml:space="preserve">СОБСТВЕННИКА ИМУЩЕСТВА ГОСУДАРСТВЕННОГО УЧРЕЖДЕНИЯ</w:t>
      </w:r>
    </w:p>
    <w:p>
      <w:pPr>
        <w:pStyle w:val="2"/>
        <w:jc w:val="center"/>
      </w:pPr>
      <w:r>
        <w:rPr>
          <w:sz w:val="20"/>
        </w:rPr>
        <w:t xml:space="preserve">СВЕРДЛОВСКОЙ ОБЛАСТИ НА СОВЕРШЕНИЕ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26.03.2014 </w:t>
            </w:r>
            <w:hyperlink w:history="0" r:id="rId7"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color w:val="392c69"/>
              </w:rPr>
              <w:t xml:space="preserve">, от 07.10.2015 </w:t>
            </w:r>
            <w:hyperlink w:history="0" r:id="rId8"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color w:val="392c69"/>
              </w:rPr>
              <w:t xml:space="preserve">, от 01.10.2020 </w:t>
            </w:r>
            <w:hyperlink w:history="0" r:id="rId9"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N 690-ПП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Руководствуясь Гражданским </w:t>
      </w:r>
      <w:hyperlink w:history="0" r:id="rId10"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Федеральными законами от 12 января 1996 года </w:t>
      </w:r>
      <w:hyperlink w:history="0" r:id="rId11" w:tooltip="Федеральный закон от 12.01.1996 N 7-ФЗ (ред. от 19.12.2022) &quot;О некоммерческих организациях&quot; {КонсультантПлюс}">
        <w:r>
          <w:rPr>
            <w:sz w:val="20"/>
            <w:color w:val="0000ff"/>
          </w:rPr>
          <w:t xml:space="preserve">N 7-ФЗ</w:t>
        </w:r>
      </w:hyperlink>
      <w:r>
        <w:rPr>
          <w:sz w:val="20"/>
        </w:rPr>
        <w:t xml:space="preserve"> "О некоммерческих организациях", от 3 ноября 2006 года </w:t>
      </w:r>
      <w:hyperlink w:history="0" r:id="rId12" w:tooltip="Федеральный закон от 03.11.2006 N 174-ФЗ (ред. от 21.11.2022) &quot;Об автономных учреждениях&quot; {КонсультантПлюс}">
        <w:r>
          <w:rPr>
            <w:sz w:val="20"/>
            <w:color w:val="0000ff"/>
          </w:rPr>
          <w:t xml:space="preserve">N 174-ФЗ</w:t>
        </w:r>
      </w:hyperlink>
      <w:r>
        <w:rPr>
          <w:sz w:val="20"/>
        </w:rPr>
        <w:t xml:space="preserve"> "Об автономных учреждениях", Областным </w:t>
      </w:r>
      <w:hyperlink w:history="0" r:id="rId13"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законом</w:t>
        </w:r>
      </w:hyperlink>
      <w:r>
        <w:rPr>
          <w:sz w:val="20"/>
        </w:rPr>
        <w:t xml:space="preserve"> от 10 апреля 1995 года N 9-ОЗ "Об управлении государственной собственностью Свердловской области", </w:t>
      </w:r>
      <w:hyperlink w:history="0" r:id="rId14" w:tooltip="Постановление Правительства Свердловской области от 17.05.2011 N 556-ПП (ред. от 02.02.2023) &quot;Об осуществлении областными исполнительными органами государственной власти Свердловской области функций и полномочий учредителя государственных учреждений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17.05.2011 N 556-ПП "Об осуществлении областными исполнительными органами государственной власти Свердловской области функций и полномочий учредителя государственных учреждений Свердловской области", Правительство Свердловской области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43" w:tooltip="ПОРЯДОК">
        <w:r>
          <w:rPr>
            <w:sz w:val="20"/>
            <w:color w:val="0000ff"/>
          </w:rPr>
          <w:t xml:space="preserve">Порядок</w:t>
        </w:r>
      </w:hyperlink>
      <w:r>
        <w:rPr>
          <w:sz w:val="20"/>
        </w:rPr>
        <w:t xml:space="preserve"> согласования распоряжения государственным имуществом Свердловской области, закрепленным на праве оперативного управления за государственными казенными учреждениями Свердловской области, областными и территориальными исполнительными органами государственной власти Свердловской области (прилагается);</w:t>
      </w:r>
    </w:p>
    <w:p>
      <w:pPr>
        <w:pStyle w:val="0"/>
        <w:jc w:val="both"/>
      </w:pPr>
      <w:r>
        <w:rPr>
          <w:sz w:val="20"/>
        </w:rPr>
        <w:t xml:space="preserve">(подп. 1 в ред. </w:t>
      </w:r>
      <w:hyperlink w:history="0" r:id="rId15"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2) </w:t>
      </w:r>
      <w:hyperlink w:history="0" w:anchor="P140" w:tooltip="ПОРЯДОК">
        <w:r>
          <w:rPr>
            <w:sz w:val="20"/>
            <w:color w:val="0000ff"/>
          </w:rPr>
          <w:t xml:space="preserve">Порядок</w:t>
        </w:r>
      </w:hyperlink>
      <w:r>
        <w:rPr>
          <w:sz w:val="20"/>
        </w:rPr>
        <w:t xml:space="preserve"> согласования распоряжения государственным имуществом Свердловской области, закрепленным на праве оперативного управления за государственными бюджетными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государственного бюджетного учреждения Свердловской области на совершение сделок (прилагается);</w:t>
      </w:r>
    </w:p>
    <w:p>
      <w:pPr>
        <w:pStyle w:val="0"/>
        <w:spacing w:before="200" w:line-rule="auto"/>
        <w:ind w:firstLine="540"/>
        <w:jc w:val="both"/>
      </w:pPr>
      <w:r>
        <w:rPr>
          <w:sz w:val="20"/>
        </w:rPr>
        <w:t xml:space="preserve">3) </w:t>
      </w:r>
      <w:hyperlink w:history="0" w:anchor="P247" w:tooltip="ПОРЯДОК">
        <w:r>
          <w:rPr>
            <w:sz w:val="20"/>
            <w:color w:val="0000ff"/>
          </w:rPr>
          <w:t xml:space="preserve">Порядок</w:t>
        </w:r>
      </w:hyperlink>
      <w:r>
        <w:rPr>
          <w:sz w:val="20"/>
        </w:rPr>
        <w:t xml:space="preserve"> согласования распоряжения государственным имуществом Свердловской области, закрепленным на праве оперативного управления за государственными автономными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государственного автономного учреждения Свердловской области на совершение сделок (прилагается).</w:t>
      </w:r>
    </w:p>
    <w:p>
      <w:pPr>
        <w:pStyle w:val="0"/>
        <w:jc w:val="both"/>
      </w:pPr>
      <w:r>
        <w:rPr>
          <w:sz w:val="20"/>
        </w:rPr>
        <w:t xml:space="preserve">(в ред. </w:t>
      </w:r>
      <w:hyperlink w:history="0" r:id="rId16"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Свердловской области С.М. Зырянова.</w:t>
      </w:r>
    </w:p>
    <w:p>
      <w:pPr>
        <w:pStyle w:val="0"/>
        <w:jc w:val="both"/>
      </w:pPr>
      <w:r>
        <w:rPr>
          <w:sz w:val="20"/>
        </w:rPr>
        <w:t xml:space="preserve">(п. 2 в ред. </w:t>
      </w:r>
      <w:hyperlink w:history="0" r:id="rId17"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3. Настоящее Постановление опубликовать в "Областной газете".</w:t>
      </w:r>
    </w:p>
    <w:p>
      <w:pPr>
        <w:pStyle w:val="0"/>
        <w:spacing w:before="200" w:line-rule="auto"/>
        <w:ind w:firstLine="540"/>
        <w:jc w:val="both"/>
      </w:pPr>
      <w:r>
        <w:rPr>
          <w:sz w:val="20"/>
        </w:rPr>
        <w:t xml:space="preserve">4. Настоящее Постановление вступает в силу с момента его официального опубликования.</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Свердловской области</w:t>
      </w:r>
    </w:p>
    <w:p>
      <w:pPr>
        <w:pStyle w:val="0"/>
        <w:jc w:val="right"/>
      </w:pPr>
      <w:r>
        <w:rPr>
          <w:sz w:val="20"/>
        </w:rPr>
        <w:t xml:space="preserve">Д.В.ПАСЛЕР</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декабря 2012 г. N 1533-ПП</w:t>
      </w:r>
    </w:p>
    <w:p>
      <w:pPr>
        <w:pStyle w:val="0"/>
      </w:pPr>
      <w:r>
        <w:rPr>
          <w:sz w:val="20"/>
        </w:rPr>
      </w:r>
    </w:p>
    <w:bookmarkStart w:id="43" w:name="P43"/>
    <w:bookmarkEnd w:id="43"/>
    <w:p>
      <w:pPr>
        <w:pStyle w:val="2"/>
        <w:jc w:val="center"/>
      </w:pPr>
      <w:r>
        <w:rPr>
          <w:sz w:val="20"/>
        </w:rPr>
        <w:t xml:space="preserve">ПОРЯДОК</w:t>
      </w:r>
    </w:p>
    <w:p>
      <w:pPr>
        <w:pStyle w:val="2"/>
        <w:jc w:val="center"/>
      </w:pPr>
      <w:r>
        <w:rPr>
          <w:sz w:val="20"/>
        </w:rPr>
        <w:t xml:space="preserve">СОГЛАСОВАНИЯ РАСПОРЯЖЕНИЯ ГОСУДАРСТВЕННЫМ ИМУЩЕСТВОМ</w:t>
      </w:r>
    </w:p>
    <w:p>
      <w:pPr>
        <w:pStyle w:val="2"/>
        <w:jc w:val="center"/>
      </w:pPr>
      <w:r>
        <w:rPr>
          <w:sz w:val="20"/>
        </w:rPr>
        <w:t xml:space="preserve">СВЕРДЛОВСКОЙ ОБЛАСТИ, ЗАКРЕПЛЕННЫМ НА ПРАВЕ ОПЕРАТИВНОГО</w:t>
      </w:r>
    </w:p>
    <w:p>
      <w:pPr>
        <w:pStyle w:val="2"/>
        <w:jc w:val="center"/>
      </w:pPr>
      <w:r>
        <w:rPr>
          <w:sz w:val="20"/>
        </w:rPr>
        <w:t xml:space="preserve">УПРАВЛЕНИЯ ЗА ГОСУДАРСТВЕННЫМИ КАЗЕННЫМИ УЧРЕЖДЕНИЯМИ</w:t>
      </w:r>
    </w:p>
    <w:p>
      <w:pPr>
        <w:pStyle w:val="2"/>
        <w:jc w:val="center"/>
      </w:pPr>
      <w:r>
        <w:rPr>
          <w:sz w:val="20"/>
        </w:rPr>
        <w:t xml:space="preserve">СВЕРДЛОВСКОЙ ОБЛАСТИ, ОБЛАСТНЫМИ И ТЕРРИТОРИАЛЬНЫМИ</w:t>
      </w:r>
    </w:p>
    <w:p>
      <w:pPr>
        <w:pStyle w:val="2"/>
        <w:jc w:val="center"/>
      </w:pPr>
      <w:r>
        <w:rPr>
          <w:sz w:val="20"/>
        </w:rPr>
        <w:t xml:space="preserve">ИСПОЛНИТЕЛЬНЫМИ ОРГАНАМИ ГОСУДАРСТВЕННОЙ ВЛАСТИ</w:t>
      </w:r>
    </w:p>
    <w:p>
      <w:pPr>
        <w:pStyle w:val="2"/>
        <w:jc w:val="center"/>
      </w:pPr>
      <w:r>
        <w:rPr>
          <w:sz w:val="20"/>
        </w:rPr>
        <w:t xml:space="preserve">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26.03.2014 </w:t>
            </w:r>
            <w:hyperlink w:history="0" r:id="rId18"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color w:val="392c69"/>
              </w:rPr>
              <w:t xml:space="preserve">, от 07.10.2015 </w:t>
            </w:r>
            <w:hyperlink w:history="0" r:id="rId19"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color w:val="392c69"/>
              </w:rPr>
              <w:t xml:space="preserve">, от 01.10.2020 </w:t>
            </w:r>
            <w:hyperlink w:history="0" r:id="rId20"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N 690-ПП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Настоящий порядок устанавливает процедуру обращения государственных казенных учреждений Свердловской области, областных и территориальных исполнительных органов государственной власти Свердловской области (далее - учреждения) за получением согласия на распоряжение государственным имуществом Свердловской области (далее - имущество), закрепленным за ними на праве оперативного управления.</w:t>
      </w:r>
    </w:p>
    <w:p>
      <w:pPr>
        <w:pStyle w:val="0"/>
        <w:jc w:val="both"/>
      </w:pPr>
      <w:r>
        <w:rPr>
          <w:sz w:val="20"/>
        </w:rPr>
        <w:t xml:space="preserve">(п. 1 в ред. </w:t>
      </w:r>
      <w:hyperlink w:history="0" r:id="rId21"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bookmarkStart w:id="56" w:name="P56"/>
    <w:bookmarkEnd w:id="56"/>
    <w:p>
      <w:pPr>
        <w:pStyle w:val="0"/>
        <w:spacing w:before="200" w:line-rule="auto"/>
        <w:ind w:firstLine="540"/>
        <w:jc w:val="both"/>
      </w:pPr>
      <w:r>
        <w:rPr>
          <w:sz w:val="20"/>
        </w:rPr>
        <w:t xml:space="preserve">2. Под согласованием понимается деятельность уполномоченных исполнительных органов государственной власти Свердловской области в пределах их компетенции (далее - уполномоченные органы) по предоставлению учреждениям согласия либо отказа в согласовании:</w:t>
      </w:r>
    </w:p>
    <w:bookmarkStart w:id="57" w:name="P57"/>
    <w:bookmarkEnd w:id="57"/>
    <w:p>
      <w:pPr>
        <w:pStyle w:val="0"/>
        <w:spacing w:before="200" w:line-rule="auto"/>
        <w:ind w:firstLine="540"/>
        <w:jc w:val="both"/>
      </w:pPr>
      <w:r>
        <w:rPr>
          <w:sz w:val="20"/>
        </w:rPr>
        <w:t xml:space="preserve">1) распоряжения недвижимым имуществом, закрепленным на праве оперативного управления за учреждением;</w:t>
      </w:r>
    </w:p>
    <w:bookmarkStart w:id="58" w:name="P58"/>
    <w:bookmarkEnd w:id="58"/>
    <w:p>
      <w:pPr>
        <w:pStyle w:val="0"/>
        <w:spacing w:before="200" w:line-rule="auto"/>
        <w:ind w:firstLine="540"/>
        <w:jc w:val="both"/>
      </w:pPr>
      <w:r>
        <w:rPr>
          <w:sz w:val="20"/>
        </w:rPr>
        <w:t xml:space="preserve">2) распоряжение движимым имуществом, закрепленным на праве оперативного управления за учреждением.</w:t>
      </w:r>
    </w:p>
    <w:p>
      <w:pPr>
        <w:pStyle w:val="0"/>
        <w:spacing w:before="200" w:line-rule="auto"/>
        <w:ind w:firstLine="540"/>
        <w:jc w:val="both"/>
      </w:pPr>
      <w:r>
        <w:rPr>
          <w:sz w:val="20"/>
        </w:rPr>
        <w:t xml:space="preserve">3. Уполномоченным органом по вопросам, указанным в </w:t>
      </w:r>
      <w:hyperlink w:history="0" w:anchor="P57" w:tooltip="1) распоряжения недвижимым имуществом, закрепленным на праве оперативного управления за учреждением;">
        <w:r>
          <w:rPr>
            <w:sz w:val="20"/>
            <w:color w:val="0000ff"/>
          </w:rPr>
          <w:t xml:space="preserve">подпункте 1 пункта 2</w:t>
        </w:r>
      </w:hyperlink>
      <w:r>
        <w:rPr>
          <w:sz w:val="20"/>
        </w:rPr>
        <w:t xml:space="preserve"> настоящего Порядка, является Министерство по управлению государственным имуществом Свердловской области, а в случаях, установленных законодательством Свердловской области, - Правительство Свердловской области.</w:t>
      </w:r>
    </w:p>
    <w:p>
      <w:pPr>
        <w:pStyle w:val="0"/>
        <w:spacing w:before="200" w:line-rule="auto"/>
        <w:ind w:firstLine="540"/>
        <w:jc w:val="both"/>
      </w:pPr>
      <w:r>
        <w:rPr>
          <w:sz w:val="20"/>
        </w:rPr>
        <w:t xml:space="preserve">Уполномоченными органами по вопросам, указанным в </w:t>
      </w:r>
      <w:hyperlink w:history="0" w:anchor="P58" w:tooltip="2) распоряжение движимым имуществом, закрепленным на праве оперативного управления за учреждением.">
        <w:r>
          <w:rPr>
            <w:sz w:val="20"/>
            <w:color w:val="0000ff"/>
          </w:rPr>
          <w:t xml:space="preserve">подпункте 2 пункта 2</w:t>
        </w:r>
      </w:hyperlink>
      <w:r>
        <w:rPr>
          <w:sz w:val="20"/>
        </w:rPr>
        <w:t xml:space="preserve"> настоящего Порядка, являются областные исполнительные органы государственной власти Свердловской области, осуществляющие функции и полномочия учредителя в отношении подведомственных учреждений.</w:t>
      </w:r>
    </w:p>
    <w:bookmarkStart w:id="61" w:name="P61"/>
    <w:bookmarkEnd w:id="61"/>
    <w:p>
      <w:pPr>
        <w:pStyle w:val="0"/>
        <w:spacing w:before="200" w:line-rule="auto"/>
        <w:ind w:firstLine="540"/>
        <w:jc w:val="both"/>
      </w:pPr>
      <w:r>
        <w:rPr>
          <w:sz w:val="20"/>
        </w:rPr>
        <w:t xml:space="preserve">4. Для согласования вопросов, указанных в </w:t>
      </w:r>
      <w:hyperlink w:history="0" w:anchor="P56" w:tooltip="2. Под согласованием понимается деятельность уполномоченных исполнительных органов государственной власти Свердловской области в пределах их компетенции (далее - уполномоченные органы) по предоставлению учреждениям согласия либо отказа в согласовании:">
        <w:r>
          <w:rPr>
            <w:sz w:val="20"/>
            <w:color w:val="0000ff"/>
          </w:rPr>
          <w:t xml:space="preserve">пункте 2</w:t>
        </w:r>
      </w:hyperlink>
      <w:r>
        <w:rPr>
          <w:sz w:val="20"/>
        </w:rPr>
        <w:t xml:space="preserve"> настоящего Порядка, учреждение представляет в уполномоченный орган:</w:t>
      </w:r>
    </w:p>
    <w:p>
      <w:pPr>
        <w:pStyle w:val="0"/>
        <w:spacing w:before="200" w:line-rule="auto"/>
        <w:ind w:firstLine="540"/>
        <w:jc w:val="both"/>
      </w:pPr>
      <w:r>
        <w:rPr>
          <w:sz w:val="20"/>
        </w:rPr>
        <w:t xml:space="preserve">1) заявление;</w:t>
      </w:r>
    </w:p>
    <w:p>
      <w:pPr>
        <w:pStyle w:val="0"/>
        <w:spacing w:before="200" w:line-rule="auto"/>
        <w:ind w:firstLine="540"/>
        <w:jc w:val="both"/>
      </w:pPr>
      <w:r>
        <w:rPr>
          <w:sz w:val="20"/>
        </w:rPr>
        <w:t xml:space="preserve">2) утратил силу. - </w:t>
      </w:r>
      <w:hyperlink w:history="0" r:id="rId22"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3) технико-экономическое обоснование;</w:t>
      </w:r>
    </w:p>
    <w:p>
      <w:pPr>
        <w:pStyle w:val="0"/>
        <w:spacing w:before="200" w:line-rule="auto"/>
        <w:ind w:firstLine="540"/>
        <w:jc w:val="both"/>
      </w:pPr>
      <w:r>
        <w:rPr>
          <w:sz w:val="20"/>
        </w:rPr>
        <w:t xml:space="preserve">4) документы, указанные в </w:t>
      </w:r>
      <w:hyperlink w:history="0" w:anchor="P80" w:tooltip="7. К заявлению учреждения о согласовании вопроса, указанного в подпункте 1 пункта 2 настоящего Порядка, должны прилагаться следующие документы:">
        <w:r>
          <w:rPr>
            <w:sz w:val="20"/>
            <w:color w:val="0000ff"/>
          </w:rPr>
          <w:t xml:space="preserve">пунктах 7</w:t>
        </w:r>
      </w:hyperlink>
      <w:r>
        <w:rPr>
          <w:sz w:val="20"/>
        </w:rPr>
        <w:t xml:space="preserve">, </w:t>
      </w:r>
      <w:hyperlink w:history="0" w:anchor="P94" w:tooltip="8. К заявлению учреждения о согласовании вопроса, указанного в подпункте 2 пункта 2 настоящего Порядка, должны прилагаться следующие документы:">
        <w:r>
          <w:rPr>
            <w:sz w:val="20"/>
            <w:color w:val="0000ff"/>
          </w:rPr>
          <w:t xml:space="preserve">8</w:t>
        </w:r>
      </w:hyperlink>
      <w:r>
        <w:rPr>
          <w:sz w:val="20"/>
        </w:rPr>
        <w:t xml:space="preserve"> настоящего Порядка.</w:t>
      </w:r>
    </w:p>
    <w:p>
      <w:pPr>
        <w:pStyle w:val="0"/>
        <w:spacing w:before="200" w:line-rule="auto"/>
        <w:ind w:firstLine="540"/>
        <w:jc w:val="both"/>
      </w:pPr>
      <w:r>
        <w:rPr>
          <w:sz w:val="20"/>
        </w:rPr>
        <w:t xml:space="preserve">5. Заявление учреждения должно содержать следующие сведения:</w:t>
      </w:r>
    </w:p>
    <w:p>
      <w:pPr>
        <w:pStyle w:val="0"/>
        <w:spacing w:before="200" w:line-rule="auto"/>
        <w:ind w:firstLine="540"/>
        <w:jc w:val="both"/>
      </w:pPr>
      <w:r>
        <w:rPr>
          <w:sz w:val="20"/>
        </w:rPr>
        <w:t xml:space="preserve">1) о подлежащем согласованию вопросе, указанном в </w:t>
      </w:r>
      <w:hyperlink w:history="0" w:anchor="P56" w:tooltip="2. Под согласованием понимается деятельность уполномоченных исполнительных органов государственной власти Свердловской области в пределах их компетенции (далее - уполномоченные органы) по предоставлению учреждениям согласия либо отказа в согласовании:">
        <w:r>
          <w:rPr>
            <w:sz w:val="20"/>
            <w:color w:val="0000ff"/>
          </w:rPr>
          <w:t xml:space="preserve">пункте 2</w:t>
        </w:r>
      </w:hyperlink>
      <w:r>
        <w:rPr>
          <w:sz w:val="20"/>
        </w:rPr>
        <w:t xml:space="preserve"> настоящего Порядка, характере соответствующей сделки;</w:t>
      </w:r>
    </w:p>
    <w:p>
      <w:pPr>
        <w:pStyle w:val="0"/>
        <w:spacing w:before="200" w:line-rule="auto"/>
        <w:ind w:firstLine="540"/>
        <w:jc w:val="both"/>
      </w:pPr>
      <w:r>
        <w:rPr>
          <w:sz w:val="20"/>
        </w:rPr>
        <w:t xml:space="preserve">2) сведения, позволяющие идентифицировать имущество:</w:t>
      </w:r>
    </w:p>
    <w:p>
      <w:pPr>
        <w:pStyle w:val="0"/>
        <w:spacing w:before="200" w:line-rule="auto"/>
        <w:ind w:firstLine="540"/>
        <w:jc w:val="both"/>
      </w:pPr>
      <w:r>
        <w:rPr>
          <w:sz w:val="20"/>
        </w:rPr>
        <w:t xml:space="preserve">для зданий, строений, сооружений, помещений - наименование, местонахождение (адрес) и кадастровый номер;</w:t>
      </w:r>
    </w:p>
    <w:p>
      <w:pPr>
        <w:pStyle w:val="0"/>
        <w:jc w:val="both"/>
      </w:pPr>
      <w:r>
        <w:rPr>
          <w:sz w:val="20"/>
        </w:rPr>
        <w:t xml:space="preserve">(в ред. </w:t>
      </w:r>
      <w:hyperlink w:history="0" r:id="rId23"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для транспортных средств - марка, модель, номер кузова, номер двигателя, номер шасси, идентификационный номер (VIN);</w:t>
      </w:r>
    </w:p>
    <w:p>
      <w:pPr>
        <w:pStyle w:val="0"/>
        <w:spacing w:before="200" w:line-rule="auto"/>
        <w:ind w:firstLine="540"/>
        <w:jc w:val="both"/>
      </w:pPr>
      <w:r>
        <w:rPr>
          <w:sz w:val="20"/>
        </w:rPr>
        <w:t xml:space="preserve">для иного движимого имущества - наименование, а также иная информация, позволяющая идентифицировать имущество;</w:t>
      </w:r>
    </w:p>
    <w:p>
      <w:pPr>
        <w:pStyle w:val="0"/>
        <w:spacing w:before="200" w:line-rule="auto"/>
        <w:ind w:firstLine="540"/>
        <w:jc w:val="both"/>
      </w:pPr>
      <w:r>
        <w:rPr>
          <w:sz w:val="20"/>
        </w:rPr>
        <w:t xml:space="preserve">3) о балансовой и рыночной стоимости имущества либо рыночной ежемесячной ставке арендной платы за имущество, принадлежащее учреждению, вовлекаемое в сделку, а в случае согласования предоставления имущества в безвозмездное пользование - о балансовой стоимости имущества;</w:t>
      </w:r>
    </w:p>
    <w:p>
      <w:pPr>
        <w:pStyle w:val="0"/>
        <w:jc w:val="both"/>
      </w:pPr>
      <w:r>
        <w:rPr>
          <w:sz w:val="20"/>
        </w:rPr>
        <w:t xml:space="preserve">(подп. 3 в ред. </w:t>
      </w:r>
      <w:hyperlink w:history="0" r:id="rId24"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4) цель распоряжения имуществом;</w:t>
      </w:r>
    </w:p>
    <w:p>
      <w:pPr>
        <w:pStyle w:val="0"/>
        <w:spacing w:before="200" w:line-rule="auto"/>
        <w:ind w:firstLine="540"/>
        <w:jc w:val="both"/>
      </w:pPr>
      <w:r>
        <w:rPr>
          <w:sz w:val="20"/>
        </w:rPr>
        <w:t xml:space="preserve">5) о предполагаемом размере доходов учреждения;</w:t>
      </w:r>
    </w:p>
    <w:p>
      <w:pPr>
        <w:pStyle w:val="0"/>
        <w:spacing w:before="200" w:line-rule="auto"/>
        <w:ind w:firstLine="540"/>
        <w:jc w:val="both"/>
      </w:pPr>
      <w:r>
        <w:rPr>
          <w:sz w:val="20"/>
        </w:rPr>
        <w:t xml:space="preserve">6) в случае передачи имущества во временное владение и (или) пользование - срок такой передачи и характер предполагаемого использования имущества.</w:t>
      </w:r>
    </w:p>
    <w:p>
      <w:pPr>
        <w:pStyle w:val="0"/>
        <w:spacing w:before="200" w:line-rule="auto"/>
        <w:ind w:firstLine="540"/>
        <w:jc w:val="both"/>
      </w:pPr>
      <w:r>
        <w:rPr>
          <w:sz w:val="20"/>
        </w:rPr>
        <w:t xml:space="preserve">Заявление подписывается руководителем учреждения и заверяется печатью учреждения.</w:t>
      </w:r>
    </w:p>
    <w:p>
      <w:pPr>
        <w:pStyle w:val="0"/>
        <w:spacing w:before="200" w:line-rule="auto"/>
        <w:ind w:firstLine="540"/>
        <w:jc w:val="both"/>
      </w:pPr>
      <w:r>
        <w:rPr>
          <w:sz w:val="20"/>
        </w:rPr>
        <w:t xml:space="preserve">6. Технико-экономическое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 вовлекаемого в сделку, и размера доходов учреждения, получаемых от совершения данной сделки, обоснованием положительного экономического эффекта и возможности дальнейшего беспрепятственного осуществления учреждением уставной деятельности.</w:t>
      </w:r>
    </w:p>
    <w:bookmarkStart w:id="80" w:name="P80"/>
    <w:bookmarkEnd w:id="80"/>
    <w:p>
      <w:pPr>
        <w:pStyle w:val="0"/>
        <w:spacing w:before="200" w:line-rule="auto"/>
        <w:ind w:firstLine="540"/>
        <w:jc w:val="both"/>
      </w:pPr>
      <w:r>
        <w:rPr>
          <w:sz w:val="20"/>
        </w:rPr>
        <w:t xml:space="preserve">7. К заявлению учреждения о согласовании вопроса, указанного в </w:t>
      </w:r>
      <w:hyperlink w:history="0" w:anchor="P57" w:tooltip="1) распоряжения недвижимым имуществом, закрепленным на праве оперативного управления за учреждением;">
        <w:r>
          <w:rPr>
            <w:sz w:val="20"/>
            <w:color w:val="0000ff"/>
          </w:rPr>
          <w:t xml:space="preserve">подпункте 1 пункта 2</w:t>
        </w:r>
      </w:hyperlink>
      <w:r>
        <w:rPr>
          <w:sz w:val="20"/>
        </w:rPr>
        <w:t xml:space="preserve"> настоящего Порядка, должны прилагаться следующие документы:</w:t>
      </w:r>
    </w:p>
    <w:p>
      <w:pPr>
        <w:pStyle w:val="0"/>
        <w:spacing w:before="200" w:line-rule="auto"/>
        <w:ind w:firstLine="540"/>
        <w:jc w:val="both"/>
      </w:pPr>
      <w:r>
        <w:rPr>
          <w:sz w:val="20"/>
        </w:rPr>
        <w:t xml:space="preserve">1) копии правоустанавливающих документов на имущество;</w:t>
      </w:r>
    </w:p>
    <w:p>
      <w:pPr>
        <w:pStyle w:val="0"/>
        <w:spacing w:before="200" w:line-rule="auto"/>
        <w:ind w:firstLine="540"/>
        <w:jc w:val="both"/>
      </w:pPr>
      <w:r>
        <w:rPr>
          <w:sz w:val="20"/>
        </w:rPr>
        <w:t xml:space="preserve">2) копии правоустанавливающих документов на земельный участок, на котором расположен объект недвижимости (в случае отчуждения объекта недвижимости);</w:t>
      </w:r>
    </w:p>
    <w:p>
      <w:pPr>
        <w:pStyle w:val="0"/>
        <w:spacing w:before="200" w:line-rule="auto"/>
        <w:ind w:firstLine="540"/>
        <w:jc w:val="both"/>
      </w:pPr>
      <w:r>
        <w:rPr>
          <w:sz w:val="20"/>
        </w:rPr>
        <w:t xml:space="preserve">3)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 которым учреждение предполагает распорядиться, подготовленный не ранее чем за 3 месяца до его представления, за исключением случаев предоставления имущества в безвозмездное пользование;</w:t>
      </w:r>
    </w:p>
    <w:p>
      <w:pPr>
        <w:pStyle w:val="0"/>
        <w:jc w:val="both"/>
      </w:pPr>
      <w:r>
        <w:rPr>
          <w:sz w:val="20"/>
        </w:rPr>
        <w:t xml:space="preserve">(подп. 3 в ред. </w:t>
      </w:r>
      <w:hyperlink w:history="0" r:id="rId25"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4) утратил силу. - </w:t>
      </w:r>
      <w:hyperlink w:history="0" r:id="rId26"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5) заключение исполнительного органа государственной власти Свердловской области, осуществляющего функции и полномочия учредителя учреждения (для государственных казенных учреждений Свердловской области);</w:t>
      </w:r>
    </w:p>
    <w:p>
      <w:pPr>
        <w:pStyle w:val="0"/>
        <w:jc w:val="both"/>
      </w:pPr>
      <w:r>
        <w:rPr>
          <w:sz w:val="20"/>
        </w:rPr>
        <w:t xml:space="preserve">(в ред. </w:t>
      </w:r>
      <w:hyperlink w:history="0" r:id="rId27"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6) в случае предоставления учреждением в аренду или безвозмездное пользование закрепленного за ним объекта социальной инфраструктуры для детей - заключение комиссии, созданной исполнительным органом государственной власти Свердловской области, осуществляющим функции и полномочия учредителя учреждения, об оценке последствий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jc w:val="both"/>
      </w:pPr>
      <w:r>
        <w:rPr>
          <w:sz w:val="20"/>
        </w:rPr>
        <w:t xml:space="preserve">(подп. 6 введен </w:t>
      </w:r>
      <w:hyperlink w:history="0" r:id="rId28"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Постановлением</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Заключение исполнительного органа государственной власти Свердловской области, осуществляющего функции и полномочия учредителя, должно содержать:</w:t>
      </w:r>
    </w:p>
    <w:p>
      <w:pPr>
        <w:pStyle w:val="0"/>
        <w:spacing w:before="200" w:line-rule="auto"/>
        <w:ind w:firstLine="540"/>
        <w:jc w:val="both"/>
      </w:pPr>
      <w:r>
        <w:rPr>
          <w:sz w:val="20"/>
        </w:rPr>
        <w:t xml:space="preserve">1) подтверждение достоверности представленного учреждением технико-экономического обоснования;</w:t>
      </w:r>
    </w:p>
    <w:p>
      <w:pPr>
        <w:pStyle w:val="0"/>
        <w:spacing w:before="200" w:line-rule="auto"/>
        <w:ind w:firstLine="540"/>
        <w:jc w:val="both"/>
      </w:pPr>
      <w:r>
        <w:rPr>
          <w:sz w:val="20"/>
        </w:rPr>
        <w:t xml:space="preserve">2) обоснование возможности и целесообразности распоряжения имуществом;</w:t>
      </w:r>
    </w:p>
    <w:p>
      <w:pPr>
        <w:pStyle w:val="0"/>
        <w:spacing w:before="200" w:line-rule="auto"/>
        <w:ind w:firstLine="540"/>
        <w:jc w:val="both"/>
      </w:pPr>
      <w:r>
        <w:rPr>
          <w:sz w:val="20"/>
        </w:rPr>
        <w:t xml:space="preserve">3) подтверждение возможности дальнейшего беспрепятственного осуществления учреждением уставной деятельности.</w:t>
      </w:r>
    </w:p>
    <w:bookmarkStart w:id="94" w:name="P94"/>
    <w:bookmarkEnd w:id="94"/>
    <w:p>
      <w:pPr>
        <w:pStyle w:val="0"/>
        <w:spacing w:before="200" w:line-rule="auto"/>
        <w:ind w:firstLine="540"/>
        <w:jc w:val="both"/>
      </w:pPr>
      <w:r>
        <w:rPr>
          <w:sz w:val="20"/>
        </w:rPr>
        <w:t xml:space="preserve">8. К заявлению учреждения о согласовании вопроса, указанного в </w:t>
      </w:r>
      <w:hyperlink w:history="0" w:anchor="P58" w:tooltip="2) распоряжение движимым имуществом, закрепленным на праве оперативного управления за учреждением.">
        <w:r>
          <w:rPr>
            <w:sz w:val="20"/>
            <w:color w:val="0000ff"/>
          </w:rPr>
          <w:t xml:space="preserve">подпункте 2 пункта 2</w:t>
        </w:r>
      </w:hyperlink>
      <w:r>
        <w:rPr>
          <w:sz w:val="20"/>
        </w:rPr>
        <w:t xml:space="preserve"> настоящего Порядка, должны прилагаться следующие документы:</w:t>
      </w:r>
    </w:p>
    <w:p>
      <w:pPr>
        <w:pStyle w:val="0"/>
        <w:spacing w:before="200" w:line-rule="auto"/>
        <w:ind w:firstLine="540"/>
        <w:jc w:val="both"/>
      </w:pPr>
      <w:r>
        <w:rPr>
          <w:sz w:val="20"/>
        </w:rPr>
        <w:t xml:space="preserve">1) документы, позволяющие идентифицировать имущество (например, паспорт транспортного средства);</w:t>
      </w:r>
    </w:p>
    <w:p>
      <w:pPr>
        <w:pStyle w:val="0"/>
        <w:spacing w:before="200" w:line-rule="auto"/>
        <w:ind w:firstLine="540"/>
        <w:jc w:val="both"/>
      </w:pPr>
      <w:r>
        <w:rPr>
          <w:sz w:val="20"/>
        </w:rPr>
        <w:t xml:space="preserve">2) проект договора, содержащий условия сделки, в том числе о предмете сделки, контрагентах, сроке, цене планируемой сделки и иных существенных условиях сделки;</w:t>
      </w:r>
    </w:p>
    <w:p>
      <w:pPr>
        <w:pStyle w:val="0"/>
        <w:spacing w:before="200" w:line-rule="auto"/>
        <w:ind w:firstLine="540"/>
        <w:jc w:val="both"/>
      </w:pPr>
      <w:r>
        <w:rPr>
          <w:sz w:val="20"/>
        </w:rPr>
        <w:t xml:space="preserve">3)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 которым учреждение предполагает распорядиться, подготовленный не ранее чем за 3 месяца до его представления, за исключением случаев предоставления имущества в безвозмездное пользование.</w:t>
      </w:r>
    </w:p>
    <w:p>
      <w:pPr>
        <w:pStyle w:val="0"/>
        <w:jc w:val="both"/>
      </w:pPr>
      <w:r>
        <w:rPr>
          <w:sz w:val="20"/>
        </w:rPr>
        <w:t xml:space="preserve">(подп. 3 в ред. </w:t>
      </w:r>
      <w:hyperlink w:history="0" r:id="rId29"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9. Пакет документов представляется учреждением в одном экземпляре на бумажном и электронном носителях.</w:t>
      </w:r>
    </w:p>
    <w:p>
      <w:pPr>
        <w:pStyle w:val="0"/>
        <w:spacing w:before="200" w:line-rule="auto"/>
        <w:ind w:firstLine="540"/>
        <w:jc w:val="both"/>
      </w:pPr>
      <w:r>
        <w:rPr>
          <w:sz w:val="20"/>
        </w:rPr>
        <w:t xml:space="preserve">10. Уполномоченный орган регистрирует представленные документы в день их поступления. При отсутствии одного или нескольких документов, указанных в </w:t>
      </w:r>
      <w:hyperlink w:history="0" w:anchor="P61" w:tooltip="4. Для согласования вопросов, указанных в пункте 2 настоящего Порядка, учреждение представляет в уполномоченный орган:">
        <w:r>
          <w:rPr>
            <w:sz w:val="20"/>
            <w:color w:val="0000ff"/>
          </w:rPr>
          <w:t xml:space="preserve">пункте 4</w:t>
        </w:r>
      </w:hyperlink>
      <w:r>
        <w:rPr>
          <w:sz w:val="20"/>
        </w:rPr>
        <w:t xml:space="preserve"> настоящего Порядка, либо в случае их несоответствия требованиям настоящего Порядка уполномоченный орган в течение 15 дней возвращает представленные документы без рассмотрения.</w:t>
      </w:r>
    </w:p>
    <w:p>
      <w:pPr>
        <w:pStyle w:val="0"/>
        <w:spacing w:before="200" w:line-rule="auto"/>
        <w:ind w:firstLine="540"/>
        <w:jc w:val="both"/>
      </w:pPr>
      <w:r>
        <w:rPr>
          <w:sz w:val="20"/>
        </w:rPr>
        <w:t xml:space="preserve">11. Срок рассмотрения заявления уполномоченным органом не может превышать 30 календарных дней со дня поступления такого заявления.</w:t>
      </w:r>
    </w:p>
    <w:p>
      <w:pPr>
        <w:pStyle w:val="0"/>
        <w:spacing w:before="200" w:line-rule="auto"/>
        <w:ind w:firstLine="540"/>
        <w:jc w:val="both"/>
      </w:pPr>
      <w:r>
        <w:rPr>
          <w:sz w:val="20"/>
        </w:rPr>
        <w:t xml:space="preserve">12. Для рассмотрения заявлений и подготовки решения по вопросам, указанным в </w:t>
      </w:r>
      <w:hyperlink w:history="0" w:anchor="P57" w:tooltip="1) распоряжения недвижимым имуществом, закрепленным на праве оперативного управления за учреждением;">
        <w:r>
          <w:rPr>
            <w:sz w:val="20"/>
            <w:color w:val="0000ff"/>
          </w:rPr>
          <w:t xml:space="preserve">подпункте 1 пункта 2</w:t>
        </w:r>
      </w:hyperlink>
      <w:r>
        <w:rPr>
          <w:sz w:val="20"/>
        </w:rPr>
        <w:t xml:space="preserve"> настоящего Порядка, уполномоченный орган создает совещательный орган - комиссию по подготовке решений о согласовании сделок с имуществом, закрепленным на праве оперативного управления за учреждениями (далее - Комиссия).</w:t>
      </w:r>
    </w:p>
    <w:p>
      <w:pPr>
        <w:pStyle w:val="0"/>
        <w:spacing w:before="200" w:line-rule="auto"/>
        <w:ind w:firstLine="540"/>
        <w:jc w:val="both"/>
      </w:pPr>
      <w:r>
        <w:rPr>
          <w:sz w:val="20"/>
        </w:rPr>
        <w:t xml:space="preserve">13. Решения Комиссии по вопросам согласования сделок учреждений, отнесенным к компетенции Правительства Свердловской области и по которым принято решение Комиссии о возможности согласования сделки, принимаются со следующей формулировкой, включаемой в протокол Комиссии:</w:t>
      </w:r>
    </w:p>
    <w:p>
      <w:pPr>
        <w:pStyle w:val="0"/>
        <w:spacing w:before="200" w:line-rule="auto"/>
        <w:ind w:firstLine="540"/>
        <w:jc w:val="both"/>
      </w:pPr>
      <w:r>
        <w:rPr>
          <w:sz w:val="20"/>
        </w:rPr>
        <w:t xml:space="preserve">"Документы, представленные учреждением (указывается наименование учреждения), отвечают требованиям действующего законодательства, полноты и достоверности, сделка (указывается предмет и существенные условия совершения сделки, сумма сделки) может быть рекомендована Правительству Свердловской области к согласованию".</w:t>
      </w:r>
    </w:p>
    <w:p>
      <w:pPr>
        <w:pStyle w:val="0"/>
        <w:jc w:val="both"/>
      </w:pPr>
      <w:r>
        <w:rPr>
          <w:sz w:val="20"/>
        </w:rPr>
        <w:t xml:space="preserve">(в ред. </w:t>
      </w:r>
      <w:hyperlink w:history="0" r:id="rId30"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14. Для рассмотрения заявлений и подготовки решения по вопросам, указанным в </w:t>
      </w:r>
      <w:hyperlink w:history="0" w:anchor="P58" w:tooltip="2) распоряжение движимым имуществом, закрепленным на праве оперативного управления за учреждением.">
        <w:r>
          <w:rPr>
            <w:sz w:val="20"/>
            <w:color w:val="0000ff"/>
          </w:rPr>
          <w:t xml:space="preserve">подпункте 2 пункта 2</w:t>
        </w:r>
      </w:hyperlink>
      <w:r>
        <w:rPr>
          <w:sz w:val="20"/>
        </w:rPr>
        <w:t xml:space="preserve"> настоящего Порядка, уполномоченный орган вправе создавать совещательный орган по подготовке решений о согласовании сделок с имуществом, закрепленным на праве оперативного управления за учреждениями (далее - Совещательный орган).</w:t>
      </w:r>
    </w:p>
    <w:p>
      <w:pPr>
        <w:pStyle w:val="0"/>
        <w:spacing w:before="200" w:line-rule="auto"/>
        <w:ind w:firstLine="540"/>
        <w:jc w:val="both"/>
      </w:pPr>
      <w:r>
        <w:rPr>
          <w:sz w:val="20"/>
        </w:rPr>
        <w:t xml:space="preserve">15. Вопросы работы Комиссии (Совещательного органа) определяются в положении о Комиссии (Совещательном органе). Состав и положение о Комиссии (Совещательном органе) утверждаются приказом уполномоченного органа.</w:t>
      </w:r>
    </w:p>
    <w:p>
      <w:pPr>
        <w:pStyle w:val="0"/>
        <w:spacing w:before="200" w:line-rule="auto"/>
        <w:ind w:firstLine="540"/>
        <w:jc w:val="both"/>
      </w:pPr>
      <w:r>
        <w:rPr>
          <w:sz w:val="20"/>
        </w:rPr>
        <w:t xml:space="preserve">16. По итогам рассмотрения представленных документов, указанных в </w:t>
      </w:r>
      <w:hyperlink w:history="0" w:anchor="P61" w:tooltip="4. Для согласования вопросов, указанных в пункте 2 настоящего Порядка, учреждение представляет в уполномоченный орган:">
        <w:r>
          <w:rPr>
            <w:sz w:val="20"/>
            <w:color w:val="0000ff"/>
          </w:rPr>
          <w:t xml:space="preserve">пункте 4</w:t>
        </w:r>
      </w:hyperlink>
      <w:r>
        <w:rPr>
          <w:sz w:val="20"/>
        </w:rPr>
        <w:t xml:space="preserve"> настоящего Порядка, уполномоченные органы в пределах своей компетенции принимают одно из следующих решений:</w:t>
      </w:r>
    </w:p>
    <w:p>
      <w:pPr>
        <w:pStyle w:val="0"/>
        <w:spacing w:before="200" w:line-rule="auto"/>
        <w:ind w:firstLine="540"/>
        <w:jc w:val="both"/>
      </w:pPr>
      <w:r>
        <w:rPr>
          <w:sz w:val="20"/>
        </w:rPr>
        <w:t xml:space="preserve">1) о согласовании распоряжения имуществом учреждения;</w:t>
      </w:r>
    </w:p>
    <w:p>
      <w:pPr>
        <w:pStyle w:val="0"/>
        <w:spacing w:before="200" w:line-rule="auto"/>
        <w:ind w:firstLine="540"/>
        <w:jc w:val="both"/>
      </w:pPr>
      <w:r>
        <w:rPr>
          <w:sz w:val="20"/>
        </w:rPr>
        <w:t xml:space="preserve">2) об отказе в согласовании распоряжения имуществом учреждения.</w:t>
      </w:r>
    </w:p>
    <w:p>
      <w:pPr>
        <w:pStyle w:val="0"/>
        <w:spacing w:before="200" w:line-rule="auto"/>
        <w:ind w:firstLine="540"/>
        <w:jc w:val="both"/>
      </w:pPr>
      <w:r>
        <w:rPr>
          <w:sz w:val="20"/>
        </w:rPr>
        <w:t xml:space="preserve">17. Основаниями для отказа в согласовании распоряжения имуществом учреждения являются:</w:t>
      </w:r>
    </w:p>
    <w:p>
      <w:pPr>
        <w:pStyle w:val="0"/>
        <w:spacing w:before="200" w:line-rule="auto"/>
        <w:ind w:firstLine="540"/>
        <w:jc w:val="both"/>
      </w:pPr>
      <w:r>
        <w:rPr>
          <w:sz w:val="20"/>
        </w:rPr>
        <w:t xml:space="preserve">1) несоответствие представленного учреждением заявления требованиям, установленным настоящим Порядком;</w:t>
      </w:r>
    </w:p>
    <w:p>
      <w:pPr>
        <w:pStyle w:val="0"/>
        <w:spacing w:before="200" w:line-rule="auto"/>
        <w:ind w:firstLine="540"/>
        <w:jc w:val="both"/>
      </w:pPr>
      <w:r>
        <w:rPr>
          <w:sz w:val="20"/>
        </w:rPr>
        <w:t xml:space="preserve">2) наличие признаков невозможности осуществления учреждением деятельности, цели, предмет и виды которой определены его уставом, в случае такого распоряжения имуществом;</w:t>
      </w:r>
    </w:p>
    <w:p>
      <w:pPr>
        <w:pStyle w:val="0"/>
        <w:spacing w:before="200" w:line-rule="auto"/>
        <w:ind w:firstLine="540"/>
        <w:jc w:val="both"/>
      </w:pPr>
      <w:r>
        <w:rPr>
          <w:sz w:val="20"/>
        </w:rPr>
        <w:t xml:space="preserve">3) несоответствие предполагаемого использования имущества целям деятельности учреждения;</w:t>
      </w:r>
    </w:p>
    <w:p>
      <w:pPr>
        <w:pStyle w:val="0"/>
        <w:jc w:val="both"/>
      </w:pPr>
      <w:r>
        <w:rPr>
          <w:sz w:val="20"/>
        </w:rPr>
        <w:t xml:space="preserve">(в ред. </w:t>
      </w:r>
      <w:hyperlink w:history="0" r:id="rId31"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4) утратил силу. - </w:t>
      </w:r>
      <w:hyperlink w:history="0" r:id="rId32"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5) наличие в документах, представленных учреждением, недостоверной или неполной информации об отчуждаемом объекте;</w:t>
      </w:r>
    </w:p>
    <w:p>
      <w:pPr>
        <w:pStyle w:val="0"/>
        <w:spacing w:before="200" w:line-rule="auto"/>
        <w:ind w:firstLine="540"/>
        <w:jc w:val="both"/>
      </w:pPr>
      <w:r>
        <w:rPr>
          <w:sz w:val="20"/>
        </w:rPr>
        <w:t xml:space="preserve">6) несоответствие представленных учреждением документов обязательным требованиям, установленным действующим законодательством Российской Федерации;</w:t>
      </w:r>
    </w:p>
    <w:p>
      <w:pPr>
        <w:pStyle w:val="0"/>
        <w:spacing w:before="200" w:line-rule="auto"/>
        <w:ind w:firstLine="540"/>
        <w:jc w:val="both"/>
      </w:pPr>
      <w:r>
        <w:rPr>
          <w:sz w:val="20"/>
        </w:rPr>
        <w:t xml:space="preserve">7) противоречие условий сделки положениям устава учреждения;</w:t>
      </w:r>
    </w:p>
    <w:p>
      <w:pPr>
        <w:pStyle w:val="0"/>
        <w:spacing w:before="200" w:line-rule="auto"/>
        <w:ind w:firstLine="540"/>
        <w:jc w:val="both"/>
      </w:pPr>
      <w:r>
        <w:rPr>
          <w:sz w:val="20"/>
        </w:rPr>
        <w:t xml:space="preserve">8) отрицательное заключение комиссии, созданной исполнительным органом государственной власти Свердловской области, осуществляющим функции и полномочия учредителя учреждения, о невозможности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jc w:val="both"/>
      </w:pPr>
      <w:r>
        <w:rPr>
          <w:sz w:val="20"/>
        </w:rPr>
        <w:t xml:space="preserve">(подп. 8 введен </w:t>
      </w:r>
      <w:hyperlink w:history="0" r:id="rId33"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Постановлением</w:t>
        </w:r>
      </w:hyperlink>
      <w:r>
        <w:rPr>
          <w:sz w:val="20"/>
        </w:rPr>
        <w:t xml:space="preserve"> Правительства Свердловской области от 01.10.2020 N 690-ПП)</w:t>
      </w:r>
    </w:p>
    <w:bookmarkStart w:id="122" w:name="P122"/>
    <w:bookmarkEnd w:id="122"/>
    <w:p>
      <w:pPr>
        <w:pStyle w:val="0"/>
        <w:spacing w:before="200" w:line-rule="auto"/>
        <w:ind w:firstLine="540"/>
        <w:jc w:val="both"/>
      </w:pPr>
      <w:r>
        <w:rPr>
          <w:sz w:val="20"/>
        </w:rPr>
        <w:t xml:space="preserve">18. Решение уполномоченного органа о даче согласия оформляется в форме приказа уполномоченного органа.</w:t>
      </w:r>
    </w:p>
    <w:bookmarkStart w:id="123" w:name="P123"/>
    <w:bookmarkEnd w:id="123"/>
    <w:p>
      <w:pPr>
        <w:pStyle w:val="0"/>
        <w:spacing w:before="200" w:line-rule="auto"/>
        <w:ind w:firstLine="540"/>
        <w:jc w:val="both"/>
      </w:pPr>
      <w:r>
        <w:rPr>
          <w:sz w:val="20"/>
        </w:rPr>
        <w:t xml:space="preserve">19. Решение Правительства Свердловской области о даче согласия оформляется в форме распоряжения Правительства Свердловской области.</w:t>
      </w:r>
    </w:p>
    <w:p>
      <w:pPr>
        <w:pStyle w:val="0"/>
        <w:spacing w:before="200" w:line-rule="auto"/>
        <w:ind w:firstLine="540"/>
        <w:jc w:val="both"/>
      </w:pPr>
      <w:r>
        <w:rPr>
          <w:sz w:val="20"/>
        </w:rPr>
        <w:t xml:space="preserve">20. 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w:t>
      </w:r>
    </w:p>
    <w:p>
      <w:pPr>
        <w:pStyle w:val="0"/>
        <w:spacing w:before="200" w:line-rule="auto"/>
        <w:ind w:firstLine="540"/>
        <w:jc w:val="both"/>
      </w:pPr>
      <w:r>
        <w:rPr>
          <w:sz w:val="20"/>
        </w:rPr>
        <w:t xml:space="preserve">21. Решение об отказе в даче согласия оформляется письмом Министерства по управлению государственным имуществом Свердловской области или исполнительного органа государственной власти Свердловской области, осуществляющего функции и полномочия учредителя учреждения.</w:t>
      </w:r>
    </w:p>
    <w:p>
      <w:pPr>
        <w:pStyle w:val="0"/>
        <w:spacing w:before="200" w:line-rule="auto"/>
        <w:ind w:firstLine="540"/>
        <w:jc w:val="both"/>
      </w:pPr>
      <w:r>
        <w:rPr>
          <w:sz w:val="20"/>
        </w:rPr>
        <w:t xml:space="preserve">22. Уполномоченный орган доводит указанное решение до учреждения не позднее 7 рабочих дней с даты принятия такого решения.</w:t>
      </w:r>
    </w:p>
    <w:p>
      <w:pPr>
        <w:pStyle w:val="0"/>
        <w:spacing w:before="200" w:line-rule="auto"/>
        <w:ind w:firstLine="540"/>
        <w:jc w:val="both"/>
      </w:pPr>
      <w:r>
        <w:rPr>
          <w:sz w:val="20"/>
        </w:rPr>
        <w:t xml:space="preserve">23. Учреждение не позднее 7 рабочих дней со дня совершения сделки, на которое получено согласие в соответствии с настоящим Порядком, направляет в уполномоченный орган отчет о совершении сделки с приложением копий документов, подтверждающих совершение сделки.</w:t>
      </w:r>
    </w:p>
    <w:p>
      <w:pPr>
        <w:pStyle w:val="0"/>
        <w:spacing w:before="200" w:line-rule="auto"/>
        <w:ind w:firstLine="540"/>
        <w:jc w:val="both"/>
      </w:pPr>
      <w:r>
        <w:rPr>
          <w:sz w:val="20"/>
        </w:rPr>
        <w:t xml:space="preserve">24. Решение о даче согласия действует в течение одного года с момента его принятия.</w:t>
      </w:r>
    </w:p>
    <w:p>
      <w:pPr>
        <w:pStyle w:val="0"/>
        <w:spacing w:before="200" w:line-rule="auto"/>
        <w:ind w:firstLine="540"/>
        <w:jc w:val="both"/>
      </w:pPr>
      <w:r>
        <w:rPr>
          <w:sz w:val="20"/>
        </w:rPr>
        <w:t xml:space="preserve">25. В случае внесения учреждением изменений в проект сделки после даты направления решения, указанного в </w:t>
      </w:r>
      <w:hyperlink w:history="0" w:anchor="P122" w:tooltip="18. Решение уполномоченного органа о даче согласия оформляется в форме приказа уполномоченного органа.">
        <w:r>
          <w:rPr>
            <w:sz w:val="20"/>
            <w:color w:val="0000ff"/>
          </w:rPr>
          <w:t xml:space="preserve">пунктах 18</w:t>
        </w:r>
      </w:hyperlink>
      <w:r>
        <w:rPr>
          <w:sz w:val="20"/>
        </w:rPr>
        <w:t xml:space="preserve">, </w:t>
      </w:r>
      <w:hyperlink w:history="0" w:anchor="P123" w:tooltip="19. Решение Правительства Свердловской области о даче согласия оформляется в форме распоряжения Правительства Свердловской области.">
        <w:r>
          <w:rPr>
            <w:sz w:val="20"/>
            <w:color w:val="0000ff"/>
          </w:rPr>
          <w:t xml:space="preserve">19</w:t>
        </w:r>
      </w:hyperlink>
      <w:r>
        <w:rPr>
          <w:sz w:val="20"/>
        </w:rPr>
        <w:t xml:space="preserve"> настоящего Порядка, учреждение представляет новое заявление с приложением документов в соответствии с настоящим Порядком.</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декабря 2012 г. N 1533-ПП</w:t>
      </w:r>
    </w:p>
    <w:p>
      <w:pPr>
        <w:pStyle w:val="0"/>
      </w:pPr>
      <w:r>
        <w:rPr>
          <w:sz w:val="20"/>
        </w:rPr>
      </w:r>
    </w:p>
    <w:bookmarkStart w:id="140" w:name="P140"/>
    <w:bookmarkEnd w:id="140"/>
    <w:p>
      <w:pPr>
        <w:pStyle w:val="2"/>
        <w:jc w:val="center"/>
      </w:pPr>
      <w:r>
        <w:rPr>
          <w:sz w:val="20"/>
        </w:rPr>
        <w:t xml:space="preserve">ПОРЯДОК</w:t>
      </w:r>
    </w:p>
    <w:p>
      <w:pPr>
        <w:pStyle w:val="2"/>
        <w:jc w:val="center"/>
      </w:pPr>
      <w:r>
        <w:rPr>
          <w:sz w:val="20"/>
        </w:rPr>
        <w:t xml:space="preserve">СОГЛАСОВАНИЯ РАСПОРЯЖЕНИЯ ГОСУДАРСТВЕННЫМ ИМУЩЕСТВОМ</w:t>
      </w:r>
    </w:p>
    <w:p>
      <w:pPr>
        <w:pStyle w:val="2"/>
        <w:jc w:val="center"/>
      </w:pPr>
      <w:r>
        <w:rPr>
          <w:sz w:val="20"/>
        </w:rPr>
        <w:t xml:space="preserve">СВЕРДЛОВСКОЙ ОБЛАСТИ, ЗАКРЕПЛЕННЫМ НА ПРАВЕ ОПЕРАТИВНОГО</w:t>
      </w:r>
    </w:p>
    <w:p>
      <w:pPr>
        <w:pStyle w:val="2"/>
        <w:jc w:val="center"/>
      </w:pPr>
      <w:r>
        <w:rPr>
          <w:sz w:val="20"/>
        </w:rPr>
        <w:t xml:space="preserve">УПРАВЛЕНИЯ ЗА ГОСУДАРСТВЕННЫМИ БЮДЖЕТНЫМИ УЧРЕЖДЕНИЯМИ</w:t>
      </w:r>
    </w:p>
    <w:p>
      <w:pPr>
        <w:pStyle w:val="2"/>
        <w:jc w:val="center"/>
      </w:pPr>
      <w:r>
        <w:rPr>
          <w:sz w:val="20"/>
        </w:rPr>
        <w:t xml:space="preserve">СВЕРДЛОВСКОЙ ОБЛАСТИ, И СОВЕРШЕНИЯ ИМИ СДЕЛОК В СЛУЧАЯХ,</w:t>
      </w:r>
    </w:p>
    <w:p>
      <w:pPr>
        <w:pStyle w:val="2"/>
        <w:jc w:val="center"/>
      </w:pPr>
      <w:r>
        <w:rPr>
          <w:sz w:val="20"/>
        </w:rPr>
        <w:t xml:space="preserve">КОГДА ФЕДЕРАЛЬНЫМ ЗАКОНОДАТЕЛЬСТВОМ ПРЕДУСМОТРЕНО ПОЛУЧЕНИЕ</w:t>
      </w:r>
    </w:p>
    <w:p>
      <w:pPr>
        <w:pStyle w:val="2"/>
        <w:jc w:val="center"/>
      </w:pPr>
      <w:r>
        <w:rPr>
          <w:sz w:val="20"/>
        </w:rPr>
        <w:t xml:space="preserve">СОГЛАСИЯ СОБСТВЕННИКА ИМУЩЕСТВА ГОСУДАРСТВЕННОГО БЮДЖЕТНОГО</w:t>
      </w:r>
    </w:p>
    <w:p>
      <w:pPr>
        <w:pStyle w:val="2"/>
        <w:jc w:val="center"/>
      </w:pPr>
      <w:r>
        <w:rPr>
          <w:sz w:val="20"/>
        </w:rPr>
        <w:t xml:space="preserve">УЧРЕЖДЕНИЯ СВЕРДЛОВСКОЙ ОБЛАСТИ НА СОВЕРШЕНИЕ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26.03.2014 </w:t>
            </w:r>
            <w:hyperlink w:history="0" r:id="rId34"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color w:val="392c69"/>
              </w:rPr>
              <w:t xml:space="preserve">, от 07.10.2015 </w:t>
            </w:r>
            <w:hyperlink w:history="0" r:id="rId35"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color w:val="392c69"/>
              </w:rPr>
              <w:t xml:space="preserve">, от 01.10.2020 </w:t>
            </w:r>
            <w:hyperlink w:history="0" r:id="rId36"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N 690-ПП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Настоящий Порядок устанавливает процедуры обращения государственных бюджетных учреждений Свердловской области (далее - учреждения) за получением согласия на распоряжение государственным имуществом Свердловской области (далее - имущество), закрепленным за ними на праве оперативного управления, и совершение сделок в случаях, когда федеральным законодательством предусмотрено получение согласия собственника имущества учреждения на совершение сделок.</w:t>
      </w:r>
    </w:p>
    <w:bookmarkStart w:id="153" w:name="P153"/>
    <w:bookmarkEnd w:id="153"/>
    <w:p>
      <w:pPr>
        <w:pStyle w:val="0"/>
        <w:spacing w:before="200" w:line-rule="auto"/>
        <w:ind w:firstLine="540"/>
        <w:jc w:val="both"/>
      </w:pPr>
      <w:r>
        <w:rPr>
          <w:sz w:val="20"/>
        </w:rPr>
        <w:t xml:space="preserve">2. Под согласованием понимается деятельность уполномоченных исполнительных органов государственной власти Свердловской области (далее - уполномоченные органы) в пределах их компетенции по предоставлению учреждениям согласия либо отказа в согласовании:</w:t>
      </w:r>
    </w:p>
    <w:bookmarkStart w:id="154" w:name="P154"/>
    <w:bookmarkEnd w:id="154"/>
    <w:p>
      <w:pPr>
        <w:pStyle w:val="0"/>
        <w:spacing w:before="200" w:line-rule="auto"/>
        <w:ind w:firstLine="540"/>
        <w:jc w:val="both"/>
      </w:pPr>
      <w:r>
        <w:rPr>
          <w:sz w:val="20"/>
        </w:rPr>
        <w:t xml:space="preserve">1) распоряжения недвижимым имуществом, закрепленным на праве оперативного управления за учреждением;</w:t>
      </w:r>
    </w:p>
    <w:bookmarkStart w:id="155" w:name="P155"/>
    <w:bookmarkEnd w:id="155"/>
    <w:p>
      <w:pPr>
        <w:pStyle w:val="0"/>
        <w:spacing w:before="200" w:line-rule="auto"/>
        <w:ind w:firstLine="540"/>
        <w:jc w:val="both"/>
      </w:pPr>
      <w:r>
        <w:rPr>
          <w:sz w:val="20"/>
        </w:rPr>
        <w:t xml:space="preserve">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w:t>
      </w:r>
    </w:p>
    <w:bookmarkStart w:id="156" w:name="P156"/>
    <w:bookmarkEnd w:id="156"/>
    <w:p>
      <w:pPr>
        <w:pStyle w:val="0"/>
        <w:spacing w:before="200" w:line-rule="auto"/>
        <w:ind w:firstLine="540"/>
        <w:jc w:val="both"/>
      </w:pPr>
      <w:r>
        <w:rPr>
          <w:sz w:val="20"/>
        </w:rPr>
        <w:t xml:space="preserve">3) совершения учреждением крупных сделок;</w:t>
      </w:r>
    </w:p>
    <w:bookmarkStart w:id="157" w:name="P157"/>
    <w:bookmarkEnd w:id="157"/>
    <w:p>
      <w:pPr>
        <w:pStyle w:val="0"/>
        <w:spacing w:before="200" w:line-rule="auto"/>
        <w:ind w:firstLine="540"/>
        <w:jc w:val="both"/>
      </w:pPr>
      <w:r>
        <w:rPr>
          <w:sz w:val="20"/>
        </w:rPr>
        <w:t xml:space="preserve">4) совершения сделок с участием учреждения, в совершении которых имеется заинтересованность;</w:t>
      </w:r>
    </w:p>
    <w:bookmarkStart w:id="158" w:name="P158"/>
    <w:bookmarkEnd w:id="158"/>
    <w:p>
      <w:pPr>
        <w:pStyle w:val="0"/>
        <w:spacing w:before="200" w:line-rule="auto"/>
        <w:ind w:firstLine="540"/>
        <w:jc w:val="both"/>
      </w:pPr>
      <w:r>
        <w:rPr>
          <w:sz w:val="20"/>
        </w:rPr>
        <w:t xml:space="preserve">5)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имущества, указанного в </w:t>
      </w:r>
      <w:hyperlink w:history="0" w:anchor="P154" w:tooltip="1) распоряжения недвижимым имуществом, закрепленным на праве оперативного управления за учреждением;">
        <w:r>
          <w:rPr>
            <w:sz w:val="20"/>
            <w:color w:val="0000ff"/>
          </w:rPr>
          <w:t xml:space="preserve">подпунктах 1</w:t>
        </w:r>
      </w:hyperlink>
      <w:r>
        <w:rPr>
          <w:sz w:val="20"/>
        </w:rPr>
        <w:t xml:space="preserve"> и </w:t>
      </w:r>
      <w:hyperlink w:history="0" w:anchor="P155"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3. Уполномоченным органом по вопросам, указанным в </w:t>
      </w:r>
      <w:hyperlink w:history="0" w:anchor="P154" w:tooltip="1) распоряжения недвижимым имуществом, закрепленным на праве оперативного управления за учреждением;">
        <w:r>
          <w:rPr>
            <w:sz w:val="20"/>
            <w:color w:val="0000ff"/>
          </w:rPr>
          <w:t xml:space="preserve">подпункте 1 пункта 2</w:t>
        </w:r>
      </w:hyperlink>
      <w:r>
        <w:rPr>
          <w:sz w:val="20"/>
        </w:rPr>
        <w:t xml:space="preserve"> настоящего Порядка, является Министерство по управлению государственным имуществом Свердловской области, а в случаях, установленных законодательством Свердловской области, - Правительство Свердловской области.</w:t>
      </w:r>
    </w:p>
    <w:p>
      <w:pPr>
        <w:pStyle w:val="0"/>
        <w:spacing w:before="200" w:line-rule="auto"/>
        <w:ind w:firstLine="540"/>
        <w:jc w:val="both"/>
      </w:pPr>
      <w:r>
        <w:rPr>
          <w:sz w:val="20"/>
        </w:rPr>
        <w:t xml:space="preserve">Уполномоченными органами по вопросам, указанным в </w:t>
      </w:r>
      <w:hyperlink w:history="0" w:anchor="P155"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подпунктах 2</w:t>
        </w:r>
      </w:hyperlink>
      <w:r>
        <w:rPr>
          <w:sz w:val="20"/>
        </w:rPr>
        <w:t xml:space="preserve"> - </w:t>
      </w:r>
      <w:hyperlink w:history="0" w:anchor="P158" w:tooltip="5)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имущества, указанного в подпунктах 1 и 2 настоящего пункта.">
        <w:r>
          <w:rPr>
            <w:sz w:val="20"/>
            <w:color w:val="0000ff"/>
          </w:rPr>
          <w:t xml:space="preserve">5 пункта 2</w:t>
        </w:r>
      </w:hyperlink>
      <w:r>
        <w:rPr>
          <w:sz w:val="20"/>
        </w:rPr>
        <w:t xml:space="preserve"> настоящего Порядка, являются областные исполнительные органы государственной власти Свердловской области, осуществляющие функции и полномочия учредителя в отношении подведомственных учреждений.</w:t>
      </w:r>
    </w:p>
    <w:bookmarkStart w:id="161" w:name="P161"/>
    <w:bookmarkEnd w:id="161"/>
    <w:p>
      <w:pPr>
        <w:pStyle w:val="0"/>
        <w:spacing w:before="200" w:line-rule="auto"/>
        <w:ind w:firstLine="540"/>
        <w:jc w:val="both"/>
      </w:pPr>
      <w:r>
        <w:rPr>
          <w:sz w:val="20"/>
        </w:rPr>
        <w:t xml:space="preserve">4. Для согласования вопросов, указанных в </w:t>
      </w:r>
      <w:hyperlink w:history="0" w:anchor="P153" w:tooltip="2. Под согласованием понимается деятельность уполномоченных исполнительных органов государственной власти Свердловской области (далее - уполномоченные органы) в пределах их компетенции по предоставлению учреждениям согласия либо отказа в согласовании:">
        <w:r>
          <w:rPr>
            <w:sz w:val="20"/>
            <w:color w:val="0000ff"/>
          </w:rPr>
          <w:t xml:space="preserve">пункте 2</w:t>
        </w:r>
      </w:hyperlink>
      <w:r>
        <w:rPr>
          <w:sz w:val="20"/>
        </w:rPr>
        <w:t xml:space="preserve"> настоящего Порядка, учреждение представляет в уполномоченный орган:</w:t>
      </w:r>
    </w:p>
    <w:p>
      <w:pPr>
        <w:pStyle w:val="0"/>
        <w:spacing w:before="200" w:line-rule="auto"/>
        <w:ind w:firstLine="540"/>
        <w:jc w:val="both"/>
      </w:pPr>
      <w:r>
        <w:rPr>
          <w:sz w:val="20"/>
        </w:rPr>
        <w:t xml:space="preserve">1) заявление;</w:t>
      </w:r>
    </w:p>
    <w:p>
      <w:pPr>
        <w:pStyle w:val="0"/>
        <w:spacing w:before="200" w:line-rule="auto"/>
        <w:ind w:firstLine="540"/>
        <w:jc w:val="both"/>
      </w:pPr>
      <w:r>
        <w:rPr>
          <w:sz w:val="20"/>
        </w:rPr>
        <w:t xml:space="preserve">2) утратил силу. - </w:t>
      </w:r>
      <w:hyperlink w:history="0" r:id="rId37"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3) технико-экономическое обоснование;</w:t>
      </w:r>
    </w:p>
    <w:p>
      <w:pPr>
        <w:pStyle w:val="0"/>
        <w:spacing w:before="200" w:line-rule="auto"/>
        <w:ind w:firstLine="540"/>
        <w:jc w:val="both"/>
      </w:pPr>
      <w:r>
        <w:rPr>
          <w:sz w:val="20"/>
        </w:rPr>
        <w:t xml:space="preserve">4) документы, указанные в </w:t>
      </w:r>
      <w:hyperlink w:history="0" w:anchor="P179" w:tooltip="6. Технико-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 вовлекаемого в сделку, и размера доходов учреждения, получаемых от совершения данной сделки, прогноз влияния сделки на повышение эффективности деятельности учреждения и показателей его финансово-хозяйственной деятельности, обоснование положительного экономического эффекта и возможности дальнейшего беспре...">
        <w:r>
          <w:rPr>
            <w:sz w:val="20"/>
            <w:color w:val="0000ff"/>
          </w:rPr>
          <w:t xml:space="preserve">пунктах 6</w:t>
        </w:r>
      </w:hyperlink>
      <w:r>
        <w:rPr>
          <w:sz w:val="20"/>
        </w:rPr>
        <w:t xml:space="preserve"> - </w:t>
      </w:r>
      <w:hyperlink w:history="0" w:anchor="P198" w:tooltip="9. К заявлению учреждения о согласовании вопросов, указанных в подпунктах 3 - 4 пункта 2 настоящего Порядка, должны прилагаться следующие документы:">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5. Заявление учреждения должно содержать следующие сведения:</w:t>
      </w:r>
    </w:p>
    <w:p>
      <w:pPr>
        <w:pStyle w:val="0"/>
        <w:spacing w:before="200" w:line-rule="auto"/>
        <w:ind w:firstLine="540"/>
        <w:jc w:val="both"/>
      </w:pPr>
      <w:r>
        <w:rPr>
          <w:sz w:val="20"/>
        </w:rPr>
        <w:t xml:space="preserve">1) о подлежащем согласованию вопросе, указанном в </w:t>
      </w:r>
      <w:hyperlink w:history="0" w:anchor="P153" w:tooltip="2. Под согласованием понимается деятельность уполномоченных исполнительных органов государственной власти Свердловской области (далее - уполномоченные органы) в пределах их компетенции по предоставлению учреждениям согласия либо отказа в согласовании:">
        <w:r>
          <w:rPr>
            <w:sz w:val="20"/>
            <w:color w:val="0000ff"/>
          </w:rPr>
          <w:t xml:space="preserve">пункте 2</w:t>
        </w:r>
      </w:hyperlink>
      <w:r>
        <w:rPr>
          <w:sz w:val="20"/>
        </w:rPr>
        <w:t xml:space="preserve"> настоящего Порядка, характере соответствующей сделки;</w:t>
      </w:r>
    </w:p>
    <w:p>
      <w:pPr>
        <w:pStyle w:val="0"/>
        <w:spacing w:before="200" w:line-rule="auto"/>
        <w:ind w:firstLine="540"/>
        <w:jc w:val="both"/>
      </w:pPr>
      <w:r>
        <w:rPr>
          <w:sz w:val="20"/>
        </w:rPr>
        <w:t xml:space="preserve">2) сведения, позволяющие идентифицировать имущество:</w:t>
      </w:r>
    </w:p>
    <w:p>
      <w:pPr>
        <w:pStyle w:val="0"/>
        <w:spacing w:before="200" w:line-rule="auto"/>
        <w:ind w:firstLine="540"/>
        <w:jc w:val="both"/>
      </w:pPr>
      <w:r>
        <w:rPr>
          <w:sz w:val="20"/>
        </w:rPr>
        <w:t xml:space="preserve">для зданий, строений, сооружений, помещений - наименование, местонахождение (адрес) и кадастровый номер;</w:t>
      </w:r>
    </w:p>
    <w:p>
      <w:pPr>
        <w:pStyle w:val="0"/>
        <w:jc w:val="both"/>
      </w:pPr>
      <w:r>
        <w:rPr>
          <w:sz w:val="20"/>
        </w:rPr>
        <w:t xml:space="preserve">(в ред. </w:t>
      </w:r>
      <w:hyperlink w:history="0" r:id="rId38"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для транспортных средств - марка, модель, номер кузова, номер двигателя, номер шасси, идентификационный номер (VIN);</w:t>
      </w:r>
    </w:p>
    <w:p>
      <w:pPr>
        <w:pStyle w:val="0"/>
        <w:spacing w:before="200" w:line-rule="auto"/>
        <w:ind w:firstLine="540"/>
        <w:jc w:val="both"/>
      </w:pPr>
      <w:r>
        <w:rPr>
          <w:sz w:val="20"/>
        </w:rPr>
        <w:t xml:space="preserve">для иного движимого имущества - наименование, а также иная информация, позволяющая идентифицировать имущество;</w:t>
      </w:r>
    </w:p>
    <w:p>
      <w:pPr>
        <w:pStyle w:val="0"/>
        <w:spacing w:before="200" w:line-rule="auto"/>
        <w:ind w:firstLine="540"/>
        <w:jc w:val="both"/>
      </w:pPr>
      <w:r>
        <w:rPr>
          <w:sz w:val="20"/>
        </w:rPr>
        <w:t xml:space="preserve">3) о балансовой и рыночной стоимости имущества либо рыночной ежемесячной ставке арендной платы за имущество, принадлежащее учреждению, вовлекаемое в сделку, а в случае согласования предоставления имущества в безвозмездное пользование - о балансовой стоимости имущества;</w:t>
      </w:r>
    </w:p>
    <w:p>
      <w:pPr>
        <w:pStyle w:val="0"/>
        <w:jc w:val="both"/>
      </w:pPr>
      <w:r>
        <w:rPr>
          <w:sz w:val="20"/>
        </w:rPr>
        <w:t xml:space="preserve">(подп. 3 в ред. </w:t>
      </w:r>
      <w:hyperlink w:history="0" r:id="rId39"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4) цель распоряжения имуществом;</w:t>
      </w:r>
    </w:p>
    <w:p>
      <w:pPr>
        <w:pStyle w:val="0"/>
        <w:spacing w:before="200" w:line-rule="auto"/>
        <w:ind w:firstLine="540"/>
        <w:jc w:val="both"/>
      </w:pPr>
      <w:r>
        <w:rPr>
          <w:sz w:val="20"/>
        </w:rPr>
        <w:t xml:space="preserve">5) о предполагаемом размере доходов учреждения;</w:t>
      </w:r>
    </w:p>
    <w:p>
      <w:pPr>
        <w:pStyle w:val="0"/>
        <w:spacing w:before="200" w:line-rule="auto"/>
        <w:ind w:firstLine="540"/>
        <w:jc w:val="both"/>
      </w:pPr>
      <w:r>
        <w:rPr>
          <w:sz w:val="20"/>
        </w:rPr>
        <w:t xml:space="preserve">6) в случае передачи имущества во временное владение и (или) пользование - срок такой передачи и характер предполагаемого использования имущества.</w:t>
      </w:r>
    </w:p>
    <w:p>
      <w:pPr>
        <w:pStyle w:val="0"/>
        <w:spacing w:before="200" w:line-rule="auto"/>
        <w:ind w:firstLine="540"/>
        <w:jc w:val="both"/>
      </w:pPr>
      <w:r>
        <w:rPr>
          <w:sz w:val="20"/>
        </w:rPr>
        <w:t xml:space="preserve">Заявление подписывается руководителем учреждения и заверяется печатью учреждения.</w:t>
      </w:r>
    </w:p>
    <w:bookmarkStart w:id="179" w:name="P179"/>
    <w:bookmarkEnd w:id="179"/>
    <w:p>
      <w:pPr>
        <w:pStyle w:val="0"/>
        <w:spacing w:before="200" w:line-rule="auto"/>
        <w:ind w:firstLine="540"/>
        <w:jc w:val="both"/>
      </w:pPr>
      <w:r>
        <w:rPr>
          <w:sz w:val="20"/>
        </w:rPr>
        <w:t xml:space="preserve">6. Технико-экономическое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 вовлекаемого в сделку, и размера доходов учреждения, получаемых от совершения данной сделки, прогноз влияния сделки на повышение эффективности деятельности учреждения и показателей его финансово-хозяйственной деятельности, обоснование положительного экономического эффекта и возможности дальнейшего беспрепятственного осуществления учреждением уставной деятельности.</w:t>
      </w:r>
    </w:p>
    <w:p>
      <w:pPr>
        <w:pStyle w:val="0"/>
        <w:spacing w:before="200" w:line-rule="auto"/>
        <w:ind w:firstLine="540"/>
        <w:jc w:val="both"/>
      </w:pPr>
      <w:r>
        <w:rPr>
          <w:sz w:val="20"/>
        </w:rPr>
        <w:t xml:space="preserve">7. К заявлению учреждения о согласовании вопроса, указанного в </w:t>
      </w:r>
      <w:hyperlink w:history="0" w:anchor="P154" w:tooltip="1) распоряжения недвижимым имуществом, закрепленным на праве оперативного управления за учреждением;">
        <w:r>
          <w:rPr>
            <w:sz w:val="20"/>
            <w:color w:val="0000ff"/>
          </w:rPr>
          <w:t xml:space="preserve">подпункте 1 пункта 2</w:t>
        </w:r>
      </w:hyperlink>
      <w:r>
        <w:rPr>
          <w:sz w:val="20"/>
        </w:rPr>
        <w:t xml:space="preserve"> настоящего Порядка, должны прилагаться следующие документы:</w:t>
      </w:r>
    </w:p>
    <w:p>
      <w:pPr>
        <w:pStyle w:val="0"/>
        <w:spacing w:before="200" w:line-rule="auto"/>
        <w:ind w:firstLine="540"/>
        <w:jc w:val="both"/>
      </w:pPr>
      <w:r>
        <w:rPr>
          <w:sz w:val="20"/>
        </w:rPr>
        <w:t xml:space="preserve">1) копии правоустанавливающих документов на имущество;</w:t>
      </w:r>
    </w:p>
    <w:p>
      <w:pPr>
        <w:pStyle w:val="0"/>
        <w:spacing w:before="200" w:line-rule="auto"/>
        <w:ind w:firstLine="540"/>
        <w:jc w:val="both"/>
      </w:pPr>
      <w:r>
        <w:rPr>
          <w:sz w:val="20"/>
        </w:rPr>
        <w:t xml:space="preserve">2) копии правоустанавливающих документов на земельный участок, на котором расположен объект недвижимости (в случае отчуждения объекта недвижимости);</w:t>
      </w:r>
    </w:p>
    <w:p>
      <w:pPr>
        <w:pStyle w:val="0"/>
        <w:spacing w:before="200" w:line-rule="auto"/>
        <w:ind w:firstLine="540"/>
        <w:jc w:val="both"/>
      </w:pPr>
      <w:r>
        <w:rPr>
          <w:sz w:val="20"/>
        </w:rPr>
        <w:t xml:space="preserve">3)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 которым учреждение предполагает распорядиться, подготовленный не ранее чем за 3 месяца до его представления, за исключением случаев предоставления имущества в безвозмездное пользование;</w:t>
      </w:r>
    </w:p>
    <w:p>
      <w:pPr>
        <w:pStyle w:val="0"/>
        <w:jc w:val="both"/>
      </w:pPr>
      <w:r>
        <w:rPr>
          <w:sz w:val="20"/>
        </w:rPr>
        <w:t xml:space="preserve">(подп. 3 в ред. </w:t>
      </w:r>
      <w:hyperlink w:history="0" r:id="rId40"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4) утратил силу. - </w:t>
      </w:r>
      <w:hyperlink w:history="0" r:id="rId41"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5) заключение исполнительного органа государственной власти Свердловской области, осуществляющего функции и полномочия учредителя учреждения;</w:t>
      </w:r>
    </w:p>
    <w:p>
      <w:pPr>
        <w:pStyle w:val="0"/>
        <w:spacing w:before="200" w:line-rule="auto"/>
        <w:ind w:firstLine="540"/>
        <w:jc w:val="both"/>
      </w:pPr>
      <w:r>
        <w:rPr>
          <w:sz w:val="20"/>
        </w:rPr>
        <w:t xml:space="preserve">6) в случае предоставления учреждением в аренду или безвозмездное пользование закрепленного за ним объекта социальной инфраструктуры для детей - заключение комиссии, созданной исполнительным органом государственной власти Свердловской области, осуществляющим функции и полномочия учредителя учреждения, об оценке последствий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jc w:val="both"/>
      </w:pPr>
      <w:r>
        <w:rPr>
          <w:sz w:val="20"/>
        </w:rPr>
        <w:t xml:space="preserve">(подп. 6 введен </w:t>
      </w:r>
      <w:hyperlink w:history="0" r:id="rId42"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Постановлением</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Заключение исполнительного органа государственной власти Свердловской области, осуществляющего функции и полномочия учредителя, должно содержать:</w:t>
      </w:r>
    </w:p>
    <w:p>
      <w:pPr>
        <w:pStyle w:val="0"/>
        <w:spacing w:before="200" w:line-rule="auto"/>
        <w:ind w:firstLine="540"/>
        <w:jc w:val="both"/>
      </w:pPr>
      <w:r>
        <w:rPr>
          <w:sz w:val="20"/>
        </w:rPr>
        <w:t xml:space="preserve">1) подтверждение достоверности представленного учреждением технико-экономического обоснования;</w:t>
      </w:r>
    </w:p>
    <w:p>
      <w:pPr>
        <w:pStyle w:val="0"/>
        <w:spacing w:before="200" w:line-rule="auto"/>
        <w:ind w:firstLine="540"/>
        <w:jc w:val="both"/>
      </w:pPr>
      <w:r>
        <w:rPr>
          <w:sz w:val="20"/>
        </w:rPr>
        <w:t xml:space="preserve">2) обоснование возможности и целесообразности распоряжения имуществом;</w:t>
      </w:r>
    </w:p>
    <w:p>
      <w:pPr>
        <w:pStyle w:val="0"/>
        <w:spacing w:before="200" w:line-rule="auto"/>
        <w:ind w:firstLine="540"/>
        <w:jc w:val="both"/>
      </w:pPr>
      <w:r>
        <w:rPr>
          <w:sz w:val="20"/>
        </w:rPr>
        <w:t xml:space="preserve">3) подтверждение возможности дальнейшего беспрепятственного осуществления учреждением уставной деятельности.</w:t>
      </w:r>
    </w:p>
    <w:p>
      <w:pPr>
        <w:pStyle w:val="0"/>
        <w:spacing w:before="200" w:line-rule="auto"/>
        <w:ind w:firstLine="540"/>
        <w:jc w:val="both"/>
      </w:pPr>
      <w:r>
        <w:rPr>
          <w:sz w:val="20"/>
        </w:rPr>
        <w:t xml:space="preserve">8. К заявлению учреждения о согласовании вопроса, указанного в </w:t>
      </w:r>
      <w:hyperlink w:history="0" w:anchor="P155"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подпункте 2 пункта 2</w:t>
        </w:r>
      </w:hyperlink>
      <w:r>
        <w:rPr>
          <w:sz w:val="20"/>
        </w:rPr>
        <w:t xml:space="preserve"> настоящего Порядка, должны прилагаться:</w:t>
      </w:r>
    </w:p>
    <w:p>
      <w:pPr>
        <w:pStyle w:val="0"/>
        <w:spacing w:before="200" w:line-rule="auto"/>
        <w:ind w:firstLine="540"/>
        <w:jc w:val="both"/>
      </w:pPr>
      <w:r>
        <w:rPr>
          <w:sz w:val="20"/>
        </w:rPr>
        <w:t xml:space="preserve">1) документы, позволяющие идентифицировать имущество (например, паспорт транспортного средства);</w:t>
      </w:r>
    </w:p>
    <w:p>
      <w:pPr>
        <w:pStyle w:val="0"/>
        <w:spacing w:before="200" w:line-rule="auto"/>
        <w:ind w:firstLine="540"/>
        <w:jc w:val="both"/>
      </w:pPr>
      <w:r>
        <w:rPr>
          <w:sz w:val="20"/>
        </w:rPr>
        <w:t xml:space="preserve">2) проект договора, содержащий условия сделки, в том числе о предмете сделки, контрагентах, сроке, цене планируемой сделки и иных существенных условиях сделки;</w:t>
      </w:r>
    </w:p>
    <w:p>
      <w:pPr>
        <w:pStyle w:val="0"/>
        <w:spacing w:before="200" w:line-rule="auto"/>
        <w:ind w:firstLine="540"/>
        <w:jc w:val="both"/>
      </w:pPr>
      <w:r>
        <w:rPr>
          <w:sz w:val="20"/>
        </w:rPr>
        <w:t xml:space="preserve">3)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 которым учреждение предполагает распорядиться, подготовленный не ранее чем за 3 месяца до его представления, за исключением случаев предоставления имущества в безвозмездное пользование.</w:t>
      </w:r>
    </w:p>
    <w:p>
      <w:pPr>
        <w:pStyle w:val="0"/>
        <w:jc w:val="both"/>
      </w:pPr>
      <w:r>
        <w:rPr>
          <w:sz w:val="20"/>
        </w:rPr>
        <w:t xml:space="preserve">(подп. 3 в ред. </w:t>
      </w:r>
      <w:hyperlink w:history="0" r:id="rId43"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bookmarkStart w:id="198" w:name="P198"/>
    <w:bookmarkEnd w:id="198"/>
    <w:p>
      <w:pPr>
        <w:pStyle w:val="0"/>
        <w:spacing w:before="200" w:line-rule="auto"/>
        <w:ind w:firstLine="540"/>
        <w:jc w:val="both"/>
      </w:pPr>
      <w:r>
        <w:rPr>
          <w:sz w:val="20"/>
        </w:rPr>
        <w:t xml:space="preserve">9. К заявлению учреждения о согласовании вопросов, указанных в </w:t>
      </w:r>
      <w:hyperlink w:history="0" w:anchor="P156" w:tooltip="3) совершения учреждением крупных сделок;">
        <w:r>
          <w:rPr>
            <w:sz w:val="20"/>
            <w:color w:val="0000ff"/>
          </w:rPr>
          <w:t xml:space="preserve">подпунктах 3</w:t>
        </w:r>
      </w:hyperlink>
      <w:r>
        <w:rPr>
          <w:sz w:val="20"/>
        </w:rPr>
        <w:t xml:space="preserve"> - </w:t>
      </w:r>
      <w:hyperlink w:history="0" w:anchor="P157" w:tooltip="4) совершения сделок с участием учреждения, в совершении которых имеется заинтересованность;">
        <w:r>
          <w:rPr>
            <w:sz w:val="20"/>
            <w:color w:val="0000ff"/>
          </w:rPr>
          <w:t xml:space="preserve">4 пункта 2</w:t>
        </w:r>
      </w:hyperlink>
      <w:r>
        <w:rPr>
          <w:sz w:val="20"/>
        </w:rPr>
        <w:t xml:space="preserve"> настоящего Порядка, должны прилагаться следующие документы:</w:t>
      </w:r>
    </w:p>
    <w:p>
      <w:pPr>
        <w:pStyle w:val="0"/>
        <w:spacing w:before="200" w:line-rule="auto"/>
        <w:ind w:firstLine="540"/>
        <w:jc w:val="both"/>
      </w:pPr>
      <w:r>
        <w:rPr>
          <w:sz w:val="20"/>
        </w:rPr>
        <w:t xml:space="preserve">1) проект договора, содержащий условия сделки, в том числе о предмете сделки, контрагентах, сроке, цене планируемой сделки и иных существенных условиях сделки;</w:t>
      </w:r>
    </w:p>
    <w:p>
      <w:pPr>
        <w:pStyle w:val="0"/>
        <w:spacing w:before="200" w:line-rule="auto"/>
        <w:ind w:firstLine="540"/>
        <w:jc w:val="both"/>
      </w:pPr>
      <w:r>
        <w:rPr>
          <w:sz w:val="20"/>
        </w:rPr>
        <w:t xml:space="preserve">2) сравнительный анализ условий приобретения (рынка аналогичных товаров) предмета сделки (не менее трех);</w:t>
      </w:r>
    </w:p>
    <w:p>
      <w:pPr>
        <w:pStyle w:val="0"/>
        <w:spacing w:before="200" w:line-rule="auto"/>
        <w:ind w:firstLine="540"/>
        <w:jc w:val="both"/>
      </w:pPr>
      <w:r>
        <w:rPr>
          <w:sz w:val="20"/>
        </w:rPr>
        <w:t xml:space="preserve">3)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подготовленный не ранее чем за 3 месяца до представления отчета.</w:t>
      </w:r>
    </w:p>
    <w:p>
      <w:pPr>
        <w:pStyle w:val="0"/>
        <w:spacing w:before="200" w:line-rule="auto"/>
        <w:ind w:firstLine="540"/>
        <w:jc w:val="both"/>
      </w:pPr>
      <w:r>
        <w:rPr>
          <w:sz w:val="20"/>
        </w:rPr>
        <w:t xml:space="preserve">10. К заявлению учреждения о согласовании вопроса, указанного в </w:t>
      </w:r>
      <w:hyperlink w:history="0" w:anchor="P158" w:tooltip="5)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имущества, указанного в подпунктах 1 и 2 настоящего пункта.">
        <w:r>
          <w:rPr>
            <w:sz w:val="20"/>
            <w:color w:val="0000ff"/>
          </w:rPr>
          <w:t xml:space="preserve">подпункте 5 пункта 2</w:t>
        </w:r>
      </w:hyperlink>
      <w:r>
        <w:rPr>
          <w:sz w:val="20"/>
        </w:rPr>
        <w:t xml:space="preserve"> настоящего Порядка, должны прилагаться следующие документы:</w:t>
      </w:r>
    </w:p>
    <w:p>
      <w:pPr>
        <w:pStyle w:val="0"/>
        <w:spacing w:before="200" w:line-rule="auto"/>
        <w:ind w:firstLine="540"/>
        <w:jc w:val="both"/>
      </w:pPr>
      <w:r>
        <w:rPr>
          <w:sz w:val="20"/>
        </w:rPr>
        <w:t xml:space="preserve">1) заверенные руководителем некоммерческой организации, в которой предполагает участвовать бюджетное учреждение, копии устава, учредительного договора (решения об учреждении), документа, подтверждающего факт внесения записи в Единый государственный реестр юридических лиц, свидетельствующего о регистрации организации в качестве юридического лица, а также заверенные руководителем и главным бухгалтером некоммерческой организации копии годовой бухгалтерской отчетности на последнюю отчетную дату (для участия в существующих некоммерческих организациях);</w:t>
      </w:r>
    </w:p>
    <w:p>
      <w:pPr>
        <w:pStyle w:val="0"/>
        <w:spacing w:before="200" w:line-rule="auto"/>
        <w:ind w:firstLine="540"/>
        <w:jc w:val="both"/>
      </w:pPr>
      <w:r>
        <w:rPr>
          <w:sz w:val="20"/>
        </w:rPr>
        <w:t xml:space="preserve">2) проект устава, учредительного договора (решения об учреждении) некоммерческий организации (для участия во вновь создаваемой некоммерческой организации);</w:t>
      </w:r>
    </w:p>
    <w:p>
      <w:pPr>
        <w:pStyle w:val="0"/>
        <w:spacing w:before="200" w:line-rule="auto"/>
        <w:ind w:firstLine="540"/>
        <w:jc w:val="both"/>
      </w:pPr>
      <w:r>
        <w:rPr>
          <w:sz w:val="20"/>
        </w:rPr>
        <w:t xml:space="preserve">3) копии учредительных документов, документов, подтверждающих факт внесения в Единый государственный реестр юридических лиц, юридических лиц, выступающих в качестве соучредителей некоммерческой организации, заверенные их руководителями (для участия во вновь создаваемой некоммерческой организации);</w:t>
      </w:r>
    </w:p>
    <w:p>
      <w:pPr>
        <w:pStyle w:val="0"/>
        <w:spacing w:before="200" w:line-rule="auto"/>
        <w:ind w:firstLine="540"/>
        <w:jc w:val="both"/>
      </w:pPr>
      <w:r>
        <w:rPr>
          <w:sz w:val="20"/>
        </w:rPr>
        <w:t xml:space="preserve">4) подготовленный в соответствии с законодательством Российской Федерации об оценочной деятельности отчет об оценке рыночной стоимости имущества, которое предполагается передать некоммерческой организации в качестве ее учредителя или участника, подготовленный не ранее чем за 3 месяца до представления отчета.</w:t>
      </w:r>
    </w:p>
    <w:p>
      <w:pPr>
        <w:pStyle w:val="0"/>
        <w:spacing w:before="200" w:line-rule="auto"/>
        <w:ind w:firstLine="540"/>
        <w:jc w:val="both"/>
      </w:pPr>
      <w:r>
        <w:rPr>
          <w:sz w:val="20"/>
        </w:rPr>
        <w:t xml:space="preserve">11. Пакет документов представляется учреждением в одном экземпляре на бумажном и электронном носителях.</w:t>
      </w:r>
    </w:p>
    <w:p>
      <w:pPr>
        <w:pStyle w:val="0"/>
        <w:spacing w:before="200" w:line-rule="auto"/>
        <w:ind w:firstLine="540"/>
        <w:jc w:val="both"/>
      </w:pPr>
      <w:r>
        <w:rPr>
          <w:sz w:val="20"/>
        </w:rPr>
        <w:t xml:space="preserve">12. Уполномоченный орган регистрирует представленные документы в день их поступления. При отсутствии одного или нескольких документов, указанных в </w:t>
      </w:r>
      <w:hyperlink w:history="0" w:anchor="P161" w:tooltip="4. Для согласования вопросов, указанных в пункте 2 настоящего Порядка, учреждение представляет в уполномоченный орган:">
        <w:r>
          <w:rPr>
            <w:sz w:val="20"/>
            <w:color w:val="0000ff"/>
          </w:rPr>
          <w:t xml:space="preserve">пункте 4</w:t>
        </w:r>
      </w:hyperlink>
      <w:r>
        <w:rPr>
          <w:sz w:val="20"/>
        </w:rPr>
        <w:t xml:space="preserve"> настоящего Порядка, либо в случае их несоответствия требованиям настоящего Порядка уполномоченный орган в течение 15 дней возвращает представленные документы без рассмотрения.</w:t>
      </w:r>
    </w:p>
    <w:p>
      <w:pPr>
        <w:pStyle w:val="0"/>
        <w:spacing w:before="200" w:line-rule="auto"/>
        <w:ind w:firstLine="540"/>
        <w:jc w:val="both"/>
      </w:pPr>
      <w:r>
        <w:rPr>
          <w:sz w:val="20"/>
        </w:rPr>
        <w:t xml:space="preserve">13. Срок рассмотрения заявления уполномоченным органом не может превышать 30 календарных дней со дня поступления такого заявления.</w:t>
      </w:r>
    </w:p>
    <w:p>
      <w:pPr>
        <w:pStyle w:val="0"/>
        <w:spacing w:before="200" w:line-rule="auto"/>
        <w:ind w:firstLine="540"/>
        <w:jc w:val="both"/>
      </w:pPr>
      <w:r>
        <w:rPr>
          <w:sz w:val="20"/>
        </w:rPr>
        <w:t xml:space="preserve">14. Для рассмотрения заявлений и подготовки решения по вопросам, указанным в </w:t>
      </w:r>
      <w:hyperlink w:history="0" w:anchor="P154" w:tooltip="1) распоряжения недвижимым имуществом, закрепленным на праве оперативного управления за учреждением;">
        <w:r>
          <w:rPr>
            <w:sz w:val="20"/>
            <w:color w:val="0000ff"/>
          </w:rPr>
          <w:t xml:space="preserve">подпункте 1 пункта 2</w:t>
        </w:r>
      </w:hyperlink>
      <w:r>
        <w:rPr>
          <w:sz w:val="20"/>
        </w:rPr>
        <w:t xml:space="preserve"> настоящего Порядка, уполномоченный орган создает совещательный орган - комиссию по подготовке решений о согласовании сделок с имуществом, закрепленным на праве оперативного управления за учреждениями (далее - Комиссия).</w:t>
      </w:r>
    </w:p>
    <w:p>
      <w:pPr>
        <w:pStyle w:val="0"/>
        <w:spacing w:before="200" w:line-rule="auto"/>
        <w:ind w:firstLine="540"/>
        <w:jc w:val="both"/>
      </w:pPr>
      <w:r>
        <w:rPr>
          <w:sz w:val="20"/>
        </w:rPr>
        <w:t xml:space="preserve">15. Решения Комиссии по вопросам согласования сделок учреждений, отнесенным к компетенции Правительства Свердловской области и по которым принято решение Комиссии о возможности согласования сделки, принимаются со следующей формулировкой, включаемой в протокол Комиссии:</w:t>
      </w:r>
    </w:p>
    <w:p>
      <w:pPr>
        <w:pStyle w:val="0"/>
        <w:spacing w:before="200" w:line-rule="auto"/>
        <w:ind w:firstLine="540"/>
        <w:jc w:val="both"/>
      </w:pPr>
      <w:r>
        <w:rPr>
          <w:sz w:val="20"/>
        </w:rPr>
        <w:t xml:space="preserve">"Документы, представленные государственным бюджетным учреждением Свердловской области (указывается наименование учреждения), отвечают требованиям действующего законодательства, полноты и достоверности, сделка (указывается предмет и существенные условия совершения сделки, сумма сделки) может быть рекомендована Правительству Свердловской области к согласованию".</w:t>
      </w:r>
    </w:p>
    <w:p>
      <w:pPr>
        <w:pStyle w:val="0"/>
        <w:spacing w:before="200" w:line-rule="auto"/>
        <w:ind w:firstLine="540"/>
        <w:jc w:val="both"/>
      </w:pPr>
      <w:r>
        <w:rPr>
          <w:sz w:val="20"/>
        </w:rPr>
        <w:t xml:space="preserve">16. Для рассмотрения заявлений и подготовки решения по вопросам, указанным в </w:t>
      </w:r>
      <w:hyperlink w:history="0" w:anchor="P155"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подпунктах 2</w:t>
        </w:r>
      </w:hyperlink>
      <w:r>
        <w:rPr>
          <w:sz w:val="20"/>
        </w:rPr>
        <w:t xml:space="preserve"> - </w:t>
      </w:r>
      <w:hyperlink w:history="0" w:anchor="P158" w:tooltip="5)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имущества, указанного в подпунктах 1 и 2 настоящего пункта.">
        <w:r>
          <w:rPr>
            <w:sz w:val="20"/>
            <w:color w:val="0000ff"/>
          </w:rPr>
          <w:t xml:space="preserve">5 пункта 2</w:t>
        </w:r>
      </w:hyperlink>
      <w:r>
        <w:rPr>
          <w:sz w:val="20"/>
        </w:rPr>
        <w:t xml:space="preserve"> настоящего Порядка, уполномоченный орган вправе создавать совещательный орган по подготовке решений о согласовании сделок с имуществом, закрепленным на праве оперативного управления за учреждениями (далее - Совещательный орган).</w:t>
      </w:r>
    </w:p>
    <w:p>
      <w:pPr>
        <w:pStyle w:val="0"/>
        <w:spacing w:before="200" w:line-rule="auto"/>
        <w:ind w:firstLine="540"/>
        <w:jc w:val="both"/>
      </w:pPr>
      <w:r>
        <w:rPr>
          <w:sz w:val="20"/>
        </w:rPr>
        <w:t xml:space="preserve">17. Вопросы работы Комиссии (Совещательного органа) определяются в положении о Комиссии (Совещательном органе). Состав и положение о Комиссии (Совещательном органе) утверждаются приказом уполномоченного органа.</w:t>
      </w:r>
    </w:p>
    <w:p>
      <w:pPr>
        <w:pStyle w:val="0"/>
        <w:spacing w:before="200" w:line-rule="auto"/>
        <w:ind w:firstLine="540"/>
        <w:jc w:val="both"/>
      </w:pPr>
      <w:r>
        <w:rPr>
          <w:sz w:val="20"/>
        </w:rPr>
        <w:t xml:space="preserve">18. По итогам рассмотрения представленных документов, указанных в </w:t>
      </w:r>
      <w:hyperlink w:history="0" w:anchor="P161" w:tooltip="4. Для согласования вопросов, указанных в пункте 2 настоящего Порядка, учреждение представляет в уполномоченный орган:">
        <w:r>
          <w:rPr>
            <w:sz w:val="20"/>
            <w:color w:val="0000ff"/>
          </w:rPr>
          <w:t xml:space="preserve">пункте 4</w:t>
        </w:r>
      </w:hyperlink>
      <w:r>
        <w:rPr>
          <w:sz w:val="20"/>
        </w:rPr>
        <w:t xml:space="preserve"> настоящего Порядка, уполномоченные органы в пределах своей компетенции принимают одно из следующих решений:</w:t>
      </w:r>
    </w:p>
    <w:p>
      <w:pPr>
        <w:pStyle w:val="0"/>
        <w:spacing w:before="200" w:line-rule="auto"/>
        <w:ind w:firstLine="540"/>
        <w:jc w:val="both"/>
      </w:pPr>
      <w:r>
        <w:rPr>
          <w:sz w:val="20"/>
        </w:rPr>
        <w:t xml:space="preserve">1) о согласовании распоряжения имуществом учреждения;</w:t>
      </w:r>
    </w:p>
    <w:p>
      <w:pPr>
        <w:pStyle w:val="0"/>
        <w:spacing w:before="200" w:line-rule="auto"/>
        <w:ind w:firstLine="540"/>
        <w:jc w:val="both"/>
      </w:pPr>
      <w:r>
        <w:rPr>
          <w:sz w:val="20"/>
        </w:rPr>
        <w:t xml:space="preserve">2) об отказе в согласовании распоряжения имуществом учреждения.</w:t>
      </w:r>
    </w:p>
    <w:p>
      <w:pPr>
        <w:pStyle w:val="0"/>
        <w:spacing w:before="200" w:line-rule="auto"/>
        <w:ind w:firstLine="540"/>
        <w:jc w:val="both"/>
      </w:pPr>
      <w:r>
        <w:rPr>
          <w:sz w:val="20"/>
        </w:rPr>
        <w:t xml:space="preserve">19. Основаниями для отказа в согласовании распоряжения имуществом учреждения являются:</w:t>
      </w:r>
    </w:p>
    <w:p>
      <w:pPr>
        <w:pStyle w:val="0"/>
        <w:spacing w:before="200" w:line-rule="auto"/>
        <w:ind w:firstLine="540"/>
        <w:jc w:val="both"/>
      </w:pPr>
      <w:r>
        <w:rPr>
          <w:sz w:val="20"/>
        </w:rPr>
        <w:t xml:space="preserve">1) несоответствие представленного учреждением заявления требованиям, установленным настоящим Порядком;</w:t>
      </w:r>
    </w:p>
    <w:p>
      <w:pPr>
        <w:pStyle w:val="0"/>
        <w:spacing w:before="200" w:line-rule="auto"/>
        <w:ind w:firstLine="540"/>
        <w:jc w:val="both"/>
      </w:pPr>
      <w:r>
        <w:rPr>
          <w:sz w:val="20"/>
        </w:rPr>
        <w:t xml:space="preserve">2) наличие признаков невозможности осуществления учреждением деятельности, цели, предмет и виды которой определены его уставом, в случае такого распоряжения имуществом;</w:t>
      </w:r>
    </w:p>
    <w:p>
      <w:pPr>
        <w:pStyle w:val="0"/>
        <w:spacing w:before="200" w:line-rule="auto"/>
        <w:ind w:firstLine="540"/>
        <w:jc w:val="both"/>
      </w:pPr>
      <w:r>
        <w:rPr>
          <w:sz w:val="20"/>
        </w:rPr>
        <w:t xml:space="preserve">3) несоответствие предполагаемого использования имущества целям деятельности учреждения;</w:t>
      </w:r>
    </w:p>
    <w:p>
      <w:pPr>
        <w:pStyle w:val="0"/>
        <w:jc w:val="both"/>
      </w:pPr>
      <w:r>
        <w:rPr>
          <w:sz w:val="20"/>
        </w:rPr>
        <w:t xml:space="preserve">(в ред. </w:t>
      </w:r>
      <w:hyperlink w:history="0" r:id="rId44"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4) утратил силу. - </w:t>
      </w:r>
      <w:hyperlink w:history="0" r:id="rId45"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5) наличие в документах, представленных учреждением, недостоверной или неполной информации об отчуждаемом объекте;</w:t>
      </w:r>
    </w:p>
    <w:p>
      <w:pPr>
        <w:pStyle w:val="0"/>
        <w:spacing w:before="200" w:line-rule="auto"/>
        <w:ind w:firstLine="540"/>
        <w:jc w:val="both"/>
      </w:pPr>
      <w:r>
        <w:rPr>
          <w:sz w:val="20"/>
        </w:rPr>
        <w:t xml:space="preserve">6) несоответствие представленных учреждением документов обязательным требованиям, установленным действующим законодательством Российской Федерации;</w:t>
      </w:r>
    </w:p>
    <w:p>
      <w:pPr>
        <w:pStyle w:val="0"/>
        <w:spacing w:before="200" w:line-rule="auto"/>
        <w:ind w:firstLine="540"/>
        <w:jc w:val="both"/>
      </w:pPr>
      <w:r>
        <w:rPr>
          <w:sz w:val="20"/>
        </w:rPr>
        <w:t xml:space="preserve">7) противоречие условий сделки положениям устава учреждения;</w:t>
      </w:r>
    </w:p>
    <w:p>
      <w:pPr>
        <w:pStyle w:val="0"/>
        <w:spacing w:before="200" w:line-rule="auto"/>
        <w:ind w:firstLine="540"/>
        <w:jc w:val="both"/>
      </w:pPr>
      <w:r>
        <w:rPr>
          <w:sz w:val="20"/>
        </w:rPr>
        <w:t xml:space="preserve">8) отрицательное заключение комиссии, созданной исполнительным органом государственной власти Свердловской области, осуществляющим функции и полномочия учредителя учреждения, о невозможности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jc w:val="both"/>
      </w:pPr>
      <w:r>
        <w:rPr>
          <w:sz w:val="20"/>
        </w:rPr>
        <w:t xml:space="preserve">(подп. 8 введен </w:t>
      </w:r>
      <w:hyperlink w:history="0" r:id="rId46"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Постановлением</w:t>
        </w:r>
      </w:hyperlink>
      <w:r>
        <w:rPr>
          <w:sz w:val="20"/>
        </w:rPr>
        <w:t xml:space="preserve"> Правительства Свердловской области от 01.10.2020 N 690-ПП)</w:t>
      </w:r>
    </w:p>
    <w:bookmarkStart w:id="229" w:name="P229"/>
    <w:bookmarkEnd w:id="229"/>
    <w:p>
      <w:pPr>
        <w:pStyle w:val="0"/>
        <w:spacing w:before="200" w:line-rule="auto"/>
        <w:ind w:firstLine="540"/>
        <w:jc w:val="both"/>
      </w:pPr>
      <w:r>
        <w:rPr>
          <w:sz w:val="20"/>
        </w:rPr>
        <w:t xml:space="preserve">20. Решение уполномоченного органа о даче согласия оформляется в форме приказа уполномоченного органа.</w:t>
      </w:r>
    </w:p>
    <w:p>
      <w:pPr>
        <w:pStyle w:val="0"/>
        <w:spacing w:before="200" w:line-rule="auto"/>
        <w:ind w:firstLine="540"/>
        <w:jc w:val="both"/>
      </w:pPr>
      <w:r>
        <w:rPr>
          <w:sz w:val="20"/>
        </w:rPr>
        <w:t xml:space="preserve">21. Решение Правительства Свердловской области о даче согласия оформляется в форме распоряжения Правительства Свердловской области.</w:t>
      </w:r>
    </w:p>
    <w:p>
      <w:pPr>
        <w:pStyle w:val="0"/>
        <w:spacing w:before="200" w:line-rule="auto"/>
        <w:ind w:firstLine="540"/>
        <w:jc w:val="both"/>
      </w:pPr>
      <w:r>
        <w:rPr>
          <w:sz w:val="20"/>
        </w:rPr>
        <w:t xml:space="preserve">22. 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w:t>
      </w:r>
    </w:p>
    <w:p>
      <w:pPr>
        <w:pStyle w:val="0"/>
        <w:spacing w:before="200" w:line-rule="auto"/>
        <w:ind w:firstLine="540"/>
        <w:jc w:val="both"/>
      </w:pPr>
      <w:r>
        <w:rPr>
          <w:sz w:val="20"/>
        </w:rPr>
        <w:t xml:space="preserve">23. Решение об отказе в даче согласия оформляется письмом Министерства по управлению государственным имуществом Свердловской области или исполнительного органа государственной власти Свердловской области, осуществляющего функции и полномочия учредителя учреждения.</w:t>
      </w:r>
    </w:p>
    <w:p>
      <w:pPr>
        <w:pStyle w:val="0"/>
        <w:spacing w:before="200" w:line-rule="auto"/>
        <w:ind w:firstLine="540"/>
        <w:jc w:val="both"/>
      </w:pPr>
      <w:r>
        <w:rPr>
          <w:sz w:val="20"/>
        </w:rPr>
        <w:t xml:space="preserve">24. Уполномоченный орган доводит указанное решение до учреждения не позднее 7 рабочих дней с даты принятия такого решения.</w:t>
      </w:r>
    </w:p>
    <w:p>
      <w:pPr>
        <w:pStyle w:val="0"/>
        <w:spacing w:before="200" w:line-rule="auto"/>
        <w:ind w:firstLine="540"/>
        <w:jc w:val="both"/>
      </w:pPr>
      <w:r>
        <w:rPr>
          <w:sz w:val="20"/>
        </w:rPr>
        <w:t xml:space="preserve">25. Учреждение не позднее 7 рабочих дней со дня совершения сделки, на которое получено согласие в соответствии с настоящим Порядком, направляет в уполномоченный орган отчет о совершении сделки с приложением копий документов, подтверждающих совершение сделки.</w:t>
      </w:r>
    </w:p>
    <w:p>
      <w:pPr>
        <w:pStyle w:val="0"/>
        <w:spacing w:before="200" w:line-rule="auto"/>
        <w:ind w:firstLine="540"/>
        <w:jc w:val="both"/>
      </w:pPr>
      <w:r>
        <w:rPr>
          <w:sz w:val="20"/>
        </w:rPr>
        <w:t xml:space="preserve">26. Решение о даче согласия действует в течение одного года с момента его принятия.</w:t>
      </w:r>
    </w:p>
    <w:p>
      <w:pPr>
        <w:pStyle w:val="0"/>
        <w:spacing w:before="200" w:line-rule="auto"/>
        <w:ind w:firstLine="540"/>
        <w:jc w:val="both"/>
      </w:pPr>
      <w:r>
        <w:rPr>
          <w:sz w:val="20"/>
        </w:rPr>
        <w:t xml:space="preserve">27. В случае внесения учреждением изменений в проект сделки после даты направления решения, указанного в </w:t>
      </w:r>
      <w:hyperlink w:history="0" w:anchor="P229" w:tooltip="20. Решение уполномоченного органа о даче согласия оформляется в форме приказа уполномоченного органа.">
        <w:r>
          <w:rPr>
            <w:sz w:val="20"/>
            <w:color w:val="0000ff"/>
          </w:rPr>
          <w:t xml:space="preserve">пункте 20</w:t>
        </w:r>
      </w:hyperlink>
      <w:r>
        <w:rPr>
          <w:sz w:val="20"/>
        </w:rPr>
        <w:t xml:space="preserve"> настоящего Порядка, учреждение представляет новое заявление с приложением документов в соответствии с настоящим Порядком.</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декабря 2012 г. N 1533-ПП</w:t>
      </w:r>
    </w:p>
    <w:p>
      <w:pPr>
        <w:pStyle w:val="0"/>
      </w:pPr>
      <w:r>
        <w:rPr>
          <w:sz w:val="20"/>
        </w:rPr>
      </w:r>
    </w:p>
    <w:bookmarkStart w:id="247" w:name="P247"/>
    <w:bookmarkEnd w:id="247"/>
    <w:p>
      <w:pPr>
        <w:pStyle w:val="2"/>
        <w:jc w:val="center"/>
      </w:pPr>
      <w:r>
        <w:rPr>
          <w:sz w:val="20"/>
        </w:rPr>
        <w:t xml:space="preserve">ПОРЯДОК</w:t>
      </w:r>
    </w:p>
    <w:p>
      <w:pPr>
        <w:pStyle w:val="2"/>
        <w:jc w:val="center"/>
      </w:pPr>
      <w:r>
        <w:rPr>
          <w:sz w:val="20"/>
        </w:rPr>
        <w:t xml:space="preserve">СОГЛАСОВАНИЯ РАСПОРЯЖЕНИЯ ГОСУДАРСТВЕННЫМ ИМУЩЕСТВОМ</w:t>
      </w:r>
    </w:p>
    <w:p>
      <w:pPr>
        <w:pStyle w:val="2"/>
        <w:jc w:val="center"/>
      </w:pPr>
      <w:r>
        <w:rPr>
          <w:sz w:val="20"/>
        </w:rPr>
        <w:t xml:space="preserve">СВЕРДЛОВСКОЙ ОБЛАСТИ, ЗАКРЕПЛЕННЫМ НА ПРАВЕ ОПЕРАТИВНОГО</w:t>
      </w:r>
    </w:p>
    <w:p>
      <w:pPr>
        <w:pStyle w:val="2"/>
        <w:jc w:val="center"/>
      </w:pPr>
      <w:r>
        <w:rPr>
          <w:sz w:val="20"/>
        </w:rPr>
        <w:t xml:space="preserve">УПРАВЛЕНИЯ ЗА ГОСУДАРСТВЕННЫМИ АВТОНОМНЫМИ УЧРЕЖДЕНИЯМИ</w:t>
      </w:r>
    </w:p>
    <w:p>
      <w:pPr>
        <w:pStyle w:val="2"/>
        <w:jc w:val="center"/>
      </w:pPr>
      <w:r>
        <w:rPr>
          <w:sz w:val="20"/>
        </w:rPr>
        <w:t xml:space="preserve">СВЕРДЛОВСКОЙ ОБЛАСТИ, И СОВЕРШЕНИЯ ИМИ СДЕЛОК В СЛУЧАЯХ,</w:t>
      </w:r>
    </w:p>
    <w:p>
      <w:pPr>
        <w:pStyle w:val="2"/>
        <w:jc w:val="center"/>
      </w:pPr>
      <w:r>
        <w:rPr>
          <w:sz w:val="20"/>
        </w:rPr>
        <w:t xml:space="preserve">КОГДА ФЕДЕРАЛЬНЫМ ЗАКОНОДАТЕЛЬСТВОМ ПРЕДУСМОТРЕНО ПОЛУЧЕНИЕ</w:t>
      </w:r>
    </w:p>
    <w:p>
      <w:pPr>
        <w:pStyle w:val="2"/>
        <w:jc w:val="center"/>
      </w:pPr>
      <w:r>
        <w:rPr>
          <w:sz w:val="20"/>
        </w:rPr>
        <w:t xml:space="preserve">СОГЛАСИЯ СОБСТВЕННИКА ИМУЩЕСТВА ГОСУДАРСТВЕННОГО АВТОНОМНОГО</w:t>
      </w:r>
    </w:p>
    <w:p>
      <w:pPr>
        <w:pStyle w:val="2"/>
        <w:jc w:val="center"/>
      </w:pPr>
      <w:r>
        <w:rPr>
          <w:sz w:val="20"/>
        </w:rPr>
        <w:t xml:space="preserve">УЧРЕЖДЕНИЯ СВЕРДЛОВСКОЙ ОБЛАСТИ НА СОВЕРШЕНИЕ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26.03.2014 </w:t>
            </w:r>
            <w:hyperlink w:history="0" r:id="rId47"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color w:val="392c69"/>
              </w:rPr>
              <w:t xml:space="preserve">, от 07.10.2015 </w:t>
            </w:r>
            <w:hyperlink w:history="0" r:id="rId48"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color w:val="392c69"/>
              </w:rPr>
              <w:t xml:space="preserve">, от 01.10.2020 </w:t>
            </w:r>
            <w:hyperlink w:history="0" r:id="rId49"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N 690-ПП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Настоящий Порядок устанавливает процедуры обращения государственных автономных учреждений Свердловской области (далее - учреждения) за получением согласия на распоряжение государственным имуществом Свердловской области (далее - имущество), закрепленным за ними на праве оперативного управления, и совершение сделок в случаях, когда федеральным законодательством предусмотрено получение согласия собственника имущества учреждения на совершение сделок.</w:t>
      </w:r>
    </w:p>
    <w:bookmarkStart w:id="260" w:name="P260"/>
    <w:bookmarkEnd w:id="260"/>
    <w:p>
      <w:pPr>
        <w:pStyle w:val="0"/>
        <w:spacing w:before="200" w:line-rule="auto"/>
        <w:ind w:firstLine="540"/>
        <w:jc w:val="both"/>
      </w:pPr>
      <w:r>
        <w:rPr>
          <w:sz w:val="20"/>
        </w:rPr>
        <w:t xml:space="preserve">2. Под согласованием понимается деятельность уполномоченных исполнительных органов государственной власти Свердловской области (далее - уполномоченные органы) в пределах их компетенции по предоставлению учреждениям согласия либо отказа в согласовании:</w:t>
      </w:r>
    </w:p>
    <w:bookmarkStart w:id="261" w:name="P261"/>
    <w:bookmarkEnd w:id="261"/>
    <w:p>
      <w:pPr>
        <w:pStyle w:val="0"/>
        <w:spacing w:before="200" w:line-rule="auto"/>
        <w:ind w:firstLine="540"/>
        <w:jc w:val="both"/>
      </w:pPr>
      <w:r>
        <w:rPr>
          <w:sz w:val="20"/>
        </w:rPr>
        <w:t xml:space="preserve">1) распоряжения недвижимым имуществом, закрепленным за учреждением учредителем на праве оперативного управления;</w:t>
      </w:r>
    </w:p>
    <w:bookmarkStart w:id="262" w:name="P262"/>
    <w:bookmarkEnd w:id="262"/>
    <w:p>
      <w:pPr>
        <w:pStyle w:val="0"/>
        <w:spacing w:before="200" w:line-rule="auto"/>
        <w:ind w:firstLine="540"/>
        <w:jc w:val="both"/>
      </w:pPr>
      <w:r>
        <w:rPr>
          <w:sz w:val="20"/>
        </w:rPr>
        <w:t xml:space="preserve">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w:t>
      </w:r>
    </w:p>
    <w:bookmarkStart w:id="263" w:name="P263"/>
    <w:bookmarkEnd w:id="263"/>
    <w:p>
      <w:pPr>
        <w:pStyle w:val="0"/>
        <w:spacing w:before="200" w:line-rule="auto"/>
        <w:ind w:firstLine="540"/>
        <w:jc w:val="both"/>
      </w:pPr>
      <w:r>
        <w:rPr>
          <w:sz w:val="20"/>
        </w:rPr>
        <w:t xml:space="preserve">3) внесения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pPr>
        <w:pStyle w:val="0"/>
        <w:spacing w:before="200" w:line-rule="auto"/>
        <w:ind w:firstLine="540"/>
        <w:jc w:val="both"/>
      </w:pPr>
      <w:r>
        <w:rPr>
          <w:sz w:val="20"/>
        </w:rPr>
        <w:t xml:space="preserve">3. Уполномоченным органом по вопросам, указанным в </w:t>
      </w:r>
      <w:hyperlink w:history="0" w:anchor="P261" w:tooltip="1) распоряжения недвижимым имуществом, закрепленным за учреждением учредителем на праве оперативного управления;">
        <w:r>
          <w:rPr>
            <w:sz w:val="20"/>
            <w:color w:val="0000ff"/>
          </w:rPr>
          <w:t xml:space="preserve">подпункте 1 пункта 2</w:t>
        </w:r>
      </w:hyperlink>
      <w:r>
        <w:rPr>
          <w:sz w:val="20"/>
        </w:rPr>
        <w:t xml:space="preserve"> настоящего Порядка, является Министерство по управлению государственным имуществом Свердловской области, а в случаях, установленных законодательством Свердловской области, - Правительство Свердловской области.</w:t>
      </w:r>
    </w:p>
    <w:p>
      <w:pPr>
        <w:pStyle w:val="0"/>
        <w:spacing w:before="200" w:line-rule="auto"/>
        <w:ind w:firstLine="540"/>
        <w:jc w:val="both"/>
      </w:pPr>
      <w:r>
        <w:rPr>
          <w:sz w:val="20"/>
        </w:rPr>
        <w:t xml:space="preserve">Уполномоченными органами по вопросам, указанным в </w:t>
      </w:r>
      <w:hyperlink w:history="0" w:anchor="P262"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подпунктах 2</w:t>
        </w:r>
      </w:hyperlink>
      <w:r>
        <w:rPr>
          <w:sz w:val="20"/>
        </w:rPr>
        <w:t xml:space="preserve">, </w:t>
      </w:r>
      <w:hyperlink w:history="0" w:anchor="P263" w:tooltip="3) внесения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w:r>
          <w:rPr>
            <w:sz w:val="20"/>
            <w:color w:val="0000ff"/>
          </w:rPr>
          <w:t xml:space="preserve">3 пункта 2</w:t>
        </w:r>
      </w:hyperlink>
      <w:r>
        <w:rPr>
          <w:sz w:val="20"/>
        </w:rPr>
        <w:t xml:space="preserve"> настоящего Порядка, являются областные исполнительные органы государственной власти Свердловской области, осуществляющие функции и полномочия учредителя в отношении подведомственных учреждений.</w:t>
      </w:r>
    </w:p>
    <w:bookmarkStart w:id="266" w:name="P266"/>
    <w:bookmarkEnd w:id="266"/>
    <w:p>
      <w:pPr>
        <w:pStyle w:val="0"/>
        <w:spacing w:before="200" w:line-rule="auto"/>
        <w:ind w:firstLine="540"/>
        <w:jc w:val="both"/>
      </w:pPr>
      <w:r>
        <w:rPr>
          <w:sz w:val="20"/>
        </w:rPr>
        <w:t xml:space="preserve">4. Для согласования вопросов, указанных в </w:t>
      </w:r>
      <w:hyperlink w:history="0" w:anchor="P261" w:tooltip="1) распоряжения недвижимым имуществом, закрепленным за учреждением учредителем на праве оперативного управления;">
        <w:r>
          <w:rPr>
            <w:sz w:val="20"/>
            <w:color w:val="0000ff"/>
          </w:rPr>
          <w:t xml:space="preserve">подпунктах 1</w:t>
        </w:r>
      </w:hyperlink>
      <w:r>
        <w:rPr>
          <w:sz w:val="20"/>
        </w:rPr>
        <w:t xml:space="preserve">, </w:t>
      </w:r>
      <w:hyperlink w:history="0" w:anchor="P262"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2 пункта 2</w:t>
        </w:r>
      </w:hyperlink>
      <w:r>
        <w:rPr>
          <w:sz w:val="20"/>
        </w:rPr>
        <w:t xml:space="preserve"> настоящего Порядка, учреждение представляет в уполномоченный орган:</w:t>
      </w:r>
    </w:p>
    <w:p>
      <w:pPr>
        <w:pStyle w:val="0"/>
        <w:spacing w:before="200" w:line-rule="auto"/>
        <w:ind w:firstLine="540"/>
        <w:jc w:val="both"/>
      </w:pPr>
      <w:r>
        <w:rPr>
          <w:sz w:val="20"/>
        </w:rPr>
        <w:t xml:space="preserve">1) заявление (предложение) руководителя учреждения;</w:t>
      </w:r>
    </w:p>
    <w:p>
      <w:pPr>
        <w:pStyle w:val="0"/>
        <w:spacing w:before="200" w:line-rule="auto"/>
        <w:ind w:firstLine="540"/>
        <w:jc w:val="both"/>
      </w:pPr>
      <w:r>
        <w:rPr>
          <w:sz w:val="20"/>
        </w:rPr>
        <w:t xml:space="preserve">2) утратил силу. - </w:t>
      </w:r>
      <w:hyperlink w:history="0" r:id="rId50"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3) технико-экономическое обоснование;</w:t>
      </w:r>
    </w:p>
    <w:p>
      <w:pPr>
        <w:pStyle w:val="0"/>
        <w:spacing w:before="200" w:line-rule="auto"/>
        <w:ind w:firstLine="540"/>
        <w:jc w:val="both"/>
      </w:pPr>
      <w:r>
        <w:rPr>
          <w:sz w:val="20"/>
        </w:rPr>
        <w:t xml:space="preserve">4)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 которым учреждение предполагает распорядиться, подготовленный не ранее чем за 3 месяца до его представления, за исключением случаев предоставления имущества в безвозмездное пользование;</w:t>
      </w:r>
    </w:p>
    <w:p>
      <w:pPr>
        <w:pStyle w:val="0"/>
        <w:jc w:val="both"/>
      </w:pPr>
      <w:r>
        <w:rPr>
          <w:sz w:val="20"/>
        </w:rPr>
        <w:t xml:space="preserve">(подп. 4 в ред. </w:t>
      </w:r>
      <w:hyperlink w:history="0" r:id="rId51"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5) документы, указанные в </w:t>
      </w:r>
      <w:hyperlink w:history="0" w:anchor="P287" w:tooltip="7. К заявлению учреждения о согласовании вопроса, указанного в подпункте 1 пункта 2 настоящего Порядка, должны прилагаться следующие документы:">
        <w:r>
          <w:rPr>
            <w:sz w:val="20"/>
            <w:color w:val="0000ff"/>
          </w:rPr>
          <w:t xml:space="preserve">пунктах 7</w:t>
        </w:r>
      </w:hyperlink>
      <w:r>
        <w:rPr>
          <w:sz w:val="20"/>
        </w:rPr>
        <w:t xml:space="preserve"> - </w:t>
      </w:r>
      <w:hyperlink w:history="0" w:anchor="P303" w:tooltip="9. Для согласования вопроса, указанного в подпункте 3 пункта 2 настоящего Порядка, учреждением должны представляться следующие документы:">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5. Предложение руководителя учреждения должно содержать следующие сведения:</w:t>
      </w:r>
    </w:p>
    <w:p>
      <w:pPr>
        <w:pStyle w:val="0"/>
        <w:spacing w:before="200" w:line-rule="auto"/>
        <w:ind w:firstLine="540"/>
        <w:jc w:val="both"/>
      </w:pPr>
      <w:r>
        <w:rPr>
          <w:sz w:val="20"/>
        </w:rPr>
        <w:t xml:space="preserve">1) о подлежащем согласованию вопросе, указанном в </w:t>
      </w:r>
      <w:hyperlink w:history="0" w:anchor="P260" w:tooltip="2. Под согласованием понимается деятельность уполномоченных исполнительных органов государственной власти Свердловской области (далее - уполномоченные органы) в пределах их компетенции по предоставлению учреждениям согласия либо отказа в согласовании:">
        <w:r>
          <w:rPr>
            <w:sz w:val="20"/>
            <w:color w:val="0000ff"/>
          </w:rPr>
          <w:t xml:space="preserve">пункте 2</w:t>
        </w:r>
      </w:hyperlink>
      <w:r>
        <w:rPr>
          <w:sz w:val="20"/>
        </w:rPr>
        <w:t xml:space="preserve"> настоящего Порядка, характере соответствующей сделки;</w:t>
      </w:r>
    </w:p>
    <w:p>
      <w:pPr>
        <w:pStyle w:val="0"/>
        <w:spacing w:before="200" w:line-rule="auto"/>
        <w:ind w:firstLine="540"/>
        <w:jc w:val="both"/>
      </w:pPr>
      <w:r>
        <w:rPr>
          <w:sz w:val="20"/>
        </w:rPr>
        <w:t xml:space="preserve">2) сведения, позволяющие идентифицировать имущество:</w:t>
      </w:r>
    </w:p>
    <w:p>
      <w:pPr>
        <w:pStyle w:val="0"/>
        <w:spacing w:before="200" w:line-rule="auto"/>
        <w:ind w:firstLine="540"/>
        <w:jc w:val="both"/>
      </w:pPr>
      <w:r>
        <w:rPr>
          <w:sz w:val="20"/>
        </w:rPr>
        <w:t xml:space="preserve">для зданий, строений, сооружений, помещений - наименование, местонахождение (адрес) и кадастровый номер;</w:t>
      </w:r>
    </w:p>
    <w:p>
      <w:pPr>
        <w:pStyle w:val="0"/>
        <w:jc w:val="both"/>
      </w:pPr>
      <w:r>
        <w:rPr>
          <w:sz w:val="20"/>
        </w:rPr>
        <w:t xml:space="preserve">(в ред. </w:t>
      </w:r>
      <w:hyperlink w:history="0" r:id="rId52"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для транспортных средств - марка, модель, номер кузова, номер двигателя, номер шасси, идентификационный номер (VIN);</w:t>
      </w:r>
    </w:p>
    <w:p>
      <w:pPr>
        <w:pStyle w:val="0"/>
        <w:spacing w:before="200" w:line-rule="auto"/>
        <w:ind w:firstLine="540"/>
        <w:jc w:val="both"/>
      </w:pPr>
      <w:r>
        <w:rPr>
          <w:sz w:val="20"/>
        </w:rPr>
        <w:t xml:space="preserve">для иного движимого имущества - наименование, а также иная информация, позволяющая идентифицировать имущество;</w:t>
      </w:r>
    </w:p>
    <w:p>
      <w:pPr>
        <w:pStyle w:val="0"/>
        <w:spacing w:before="200" w:line-rule="auto"/>
        <w:ind w:firstLine="540"/>
        <w:jc w:val="both"/>
      </w:pPr>
      <w:r>
        <w:rPr>
          <w:sz w:val="20"/>
        </w:rPr>
        <w:t xml:space="preserve">3) о балансовой и рыночной стоимости имущества либо рыночной ежемесячной ставке арендной платы за имущество, принадлежащее учреждению, вовлекаемое в сделку, а в случае согласования предоставления имущества в безвозмездное пользование - о балансовой стоимости имущества;</w:t>
      </w:r>
    </w:p>
    <w:p>
      <w:pPr>
        <w:pStyle w:val="0"/>
        <w:jc w:val="both"/>
      </w:pPr>
      <w:r>
        <w:rPr>
          <w:sz w:val="20"/>
        </w:rPr>
        <w:t xml:space="preserve">(подп. 3 в ред. </w:t>
      </w:r>
      <w:hyperlink w:history="0" r:id="rId53"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4) цель распоряжения имуществом;</w:t>
      </w:r>
    </w:p>
    <w:p>
      <w:pPr>
        <w:pStyle w:val="0"/>
        <w:spacing w:before="200" w:line-rule="auto"/>
        <w:ind w:firstLine="540"/>
        <w:jc w:val="both"/>
      </w:pPr>
      <w:r>
        <w:rPr>
          <w:sz w:val="20"/>
        </w:rPr>
        <w:t xml:space="preserve">5) о предполагаемом размере доходов учреждения;</w:t>
      </w:r>
    </w:p>
    <w:p>
      <w:pPr>
        <w:pStyle w:val="0"/>
        <w:spacing w:before="200" w:line-rule="auto"/>
        <w:ind w:firstLine="540"/>
        <w:jc w:val="both"/>
      </w:pPr>
      <w:r>
        <w:rPr>
          <w:sz w:val="20"/>
        </w:rPr>
        <w:t xml:space="preserve">6) в случае передачи имущества во временное владение и (или) пользование - срок такой передачи и характер предполагаемого использования имущества.</w:t>
      </w:r>
    </w:p>
    <w:p>
      <w:pPr>
        <w:pStyle w:val="0"/>
        <w:spacing w:before="200" w:line-rule="auto"/>
        <w:ind w:firstLine="540"/>
        <w:jc w:val="both"/>
      </w:pPr>
      <w:r>
        <w:rPr>
          <w:sz w:val="20"/>
        </w:rPr>
        <w:t xml:space="preserve">Предложение подписывается руководителем учреждения и заверяется печатью учреждения.</w:t>
      </w:r>
    </w:p>
    <w:p>
      <w:pPr>
        <w:pStyle w:val="0"/>
        <w:spacing w:before="200" w:line-rule="auto"/>
        <w:ind w:firstLine="540"/>
        <w:jc w:val="both"/>
      </w:pPr>
      <w:r>
        <w:rPr>
          <w:sz w:val="20"/>
        </w:rPr>
        <w:t xml:space="preserve">6. Технико-экономическое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 вовлекаемого в сделку, и размера доходов учреждения, получаемых от совершения данной сделки, прогноз влияния сделки на повышение эффективности деятельности учреждения и показателей его финансово-хозяйственной деятельности, обоснование положительного экономического эффекта и возможности дальнейшего беспрепятственного осуществления учреждением уставной деятельности.</w:t>
      </w:r>
    </w:p>
    <w:bookmarkStart w:id="287" w:name="P287"/>
    <w:bookmarkEnd w:id="287"/>
    <w:p>
      <w:pPr>
        <w:pStyle w:val="0"/>
        <w:spacing w:before="200" w:line-rule="auto"/>
        <w:ind w:firstLine="540"/>
        <w:jc w:val="both"/>
      </w:pPr>
      <w:r>
        <w:rPr>
          <w:sz w:val="20"/>
        </w:rPr>
        <w:t xml:space="preserve">7. К заявлению учреждения о согласовании вопроса, указанного в </w:t>
      </w:r>
      <w:hyperlink w:history="0" w:anchor="P261" w:tooltip="1) распоряжения недвижимым имуществом, закрепленным за учреждением учредителем на праве оперативного управления;">
        <w:r>
          <w:rPr>
            <w:sz w:val="20"/>
            <w:color w:val="0000ff"/>
          </w:rPr>
          <w:t xml:space="preserve">подпункте 1 пункта 2</w:t>
        </w:r>
      </w:hyperlink>
      <w:r>
        <w:rPr>
          <w:sz w:val="20"/>
        </w:rPr>
        <w:t xml:space="preserve"> настоящего Порядка, должны прилагаться следующие документы:</w:t>
      </w:r>
    </w:p>
    <w:p>
      <w:pPr>
        <w:pStyle w:val="0"/>
        <w:spacing w:before="200" w:line-rule="auto"/>
        <w:ind w:firstLine="540"/>
        <w:jc w:val="both"/>
      </w:pPr>
      <w:r>
        <w:rPr>
          <w:sz w:val="20"/>
        </w:rPr>
        <w:t xml:space="preserve">1) копии правоустанавливающих документов на имущество;</w:t>
      </w:r>
    </w:p>
    <w:p>
      <w:pPr>
        <w:pStyle w:val="0"/>
        <w:spacing w:before="200" w:line-rule="auto"/>
        <w:ind w:firstLine="540"/>
        <w:jc w:val="both"/>
      </w:pPr>
      <w:r>
        <w:rPr>
          <w:sz w:val="20"/>
        </w:rPr>
        <w:t xml:space="preserve">2) копии правоустанавливающих документов на земельный участок, на котором расположен объект недвижимости (в случае отчуждения объекта недвижимости);</w:t>
      </w:r>
    </w:p>
    <w:p>
      <w:pPr>
        <w:pStyle w:val="0"/>
        <w:spacing w:before="200" w:line-rule="auto"/>
        <w:ind w:firstLine="540"/>
        <w:jc w:val="both"/>
      </w:pPr>
      <w:r>
        <w:rPr>
          <w:sz w:val="20"/>
        </w:rPr>
        <w:t xml:space="preserve">3) утратил силу. - </w:t>
      </w:r>
      <w:hyperlink w:history="0" r:id="rId54"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4) протокол заседания наблюдательного совета учреждения, содержащий рекомендации о возможности совершения сделки;</w:t>
      </w:r>
    </w:p>
    <w:p>
      <w:pPr>
        <w:pStyle w:val="0"/>
        <w:spacing w:before="200" w:line-rule="auto"/>
        <w:ind w:firstLine="540"/>
        <w:jc w:val="both"/>
      </w:pPr>
      <w:r>
        <w:rPr>
          <w:sz w:val="20"/>
        </w:rPr>
        <w:t xml:space="preserve">5) заключение исполнительного органа государственной власти Свердловской области, осуществляющего функции и полномочия учредителя учреждения;</w:t>
      </w:r>
    </w:p>
    <w:p>
      <w:pPr>
        <w:pStyle w:val="0"/>
        <w:spacing w:before="200" w:line-rule="auto"/>
        <w:ind w:firstLine="540"/>
        <w:jc w:val="both"/>
      </w:pPr>
      <w:r>
        <w:rPr>
          <w:sz w:val="20"/>
        </w:rPr>
        <w:t xml:space="preserve">6) в случае предоставления учреждением в аренду или безвозмездное пользование закрепленного за ним объекта социальной инфраструктуры для детей - заключение комиссии, созданной исполнительным органом государственной власти Свердловской области, осуществляющим функции и полномочия учредителя учреждения, об оценке последствий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jc w:val="both"/>
      </w:pPr>
      <w:r>
        <w:rPr>
          <w:sz w:val="20"/>
        </w:rPr>
        <w:t xml:space="preserve">(подп. 6 введен </w:t>
      </w:r>
      <w:hyperlink w:history="0" r:id="rId55"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Постановлением</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Заключение исполнительного органа государственной власти Свердловской области, осуществляющего функции и полномочия учредителя, должно содержать:</w:t>
      </w:r>
    </w:p>
    <w:p>
      <w:pPr>
        <w:pStyle w:val="0"/>
        <w:spacing w:before="200" w:line-rule="auto"/>
        <w:ind w:firstLine="540"/>
        <w:jc w:val="both"/>
      </w:pPr>
      <w:r>
        <w:rPr>
          <w:sz w:val="20"/>
        </w:rPr>
        <w:t xml:space="preserve">1) подтверждение достоверности представленного учреждением технико-экономического обоснования;</w:t>
      </w:r>
    </w:p>
    <w:p>
      <w:pPr>
        <w:pStyle w:val="0"/>
        <w:spacing w:before="200" w:line-rule="auto"/>
        <w:ind w:firstLine="540"/>
        <w:jc w:val="both"/>
      </w:pPr>
      <w:r>
        <w:rPr>
          <w:sz w:val="20"/>
        </w:rPr>
        <w:t xml:space="preserve">2) обоснование возможности и целесообразности распоряжения имуществом;</w:t>
      </w:r>
    </w:p>
    <w:p>
      <w:pPr>
        <w:pStyle w:val="0"/>
        <w:spacing w:before="200" w:line-rule="auto"/>
        <w:ind w:firstLine="540"/>
        <w:jc w:val="both"/>
      </w:pPr>
      <w:r>
        <w:rPr>
          <w:sz w:val="20"/>
        </w:rPr>
        <w:t xml:space="preserve">3) подтверждение возможности дальнейшего беспрепятственного осуществления учреждением уставной деятельности.</w:t>
      </w:r>
    </w:p>
    <w:p>
      <w:pPr>
        <w:pStyle w:val="0"/>
        <w:spacing w:before="200" w:line-rule="auto"/>
        <w:ind w:firstLine="540"/>
        <w:jc w:val="both"/>
      </w:pPr>
      <w:r>
        <w:rPr>
          <w:sz w:val="20"/>
        </w:rPr>
        <w:t xml:space="preserve">8. К заявлению учреждения о согласовании вопроса, указанного в </w:t>
      </w:r>
      <w:hyperlink w:history="0" w:anchor="P262"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подпункте 2 пункта 2</w:t>
        </w:r>
      </w:hyperlink>
      <w:r>
        <w:rPr>
          <w:sz w:val="20"/>
        </w:rPr>
        <w:t xml:space="preserve"> настоящего Порядка, должны прилагаться:</w:t>
      </w:r>
    </w:p>
    <w:p>
      <w:pPr>
        <w:pStyle w:val="0"/>
        <w:spacing w:before="200" w:line-rule="auto"/>
        <w:ind w:firstLine="540"/>
        <w:jc w:val="both"/>
      </w:pPr>
      <w:r>
        <w:rPr>
          <w:sz w:val="20"/>
        </w:rPr>
        <w:t xml:space="preserve">1) документы, позволяющие идентифицировать имущество (например, паспорт транспортного средства);</w:t>
      </w:r>
    </w:p>
    <w:p>
      <w:pPr>
        <w:pStyle w:val="0"/>
        <w:spacing w:before="200" w:line-rule="auto"/>
        <w:ind w:firstLine="540"/>
        <w:jc w:val="both"/>
      </w:pPr>
      <w:r>
        <w:rPr>
          <w:sz w:val="20"/>
        </w:rPr>
        <w:t xml:space="preserve">2) проект договора, содержащий условия сделки, в том числе о предмете сделки, контрагентах, сроке, цене планируемой сделки и иных существенных условиях сделки;</w:t>
      </w:r>
    </w:p>
    <w:p>
      <w:pPr>
        <w:pStyle w:val="0"/>
        <w:spacing w:before="200" w:line-rule="auto"/>
        <w:ind w:firstLine="540"/>
        <w:jc w:val="both"/>
      </w:pPr>
      <w:r>
        <w:rPr>
          <w:sz w:val="20"/>
        </w:rPr>
        <w:t xml:space="preserve">3) протокол заседания наблюдательного совета учреждения, содержащий рекомендации о возможности совершения сделки.</w:t>
      </w:r>
    </w:p>
    <w:bookmarkStart w:id="303" w:name="P303"/>
    <w:bookmarkEnd w:id="303"/>
    <w:p>
      <w:pPr>
        <w:pStyle w:val="0"/>
        <w:spacing w:before="200" w:line-rule="auto"/>
        <w:ind w:firstLine="540"/>
        <w:jc w:val="both"/>
      </w:pPr>
      <w:r>
        <w:rPr>
          <w:sz w:val="20"/>
        </w:rPr>
        <w:t xml:space="preserve">9. Для согласования вопроса, указанного в </w:t>
      </w:r>
      <w:hyperlink w:history="0" w:anchor="P263" w:tooltip="3) внесения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w:r>
          <w:rPr>
            <w:sz w:val="20"/>
            <w:color w:val="0000ff"/>
          </w:rPr>
          <w:t xml:space="preserve">подпункте 3 пункта 2</w:t>
        </w:r>
      </w:hyperlink>
      <w:r>
        <w:rPr>
          <w:sz w:val="20"/>
        </w:rPr>
        <w:t xml:space="preserve"> настоящего Порядка, учреждением должны представляться следующие документы:</w:t>
      </w:r>
    </w:p>
    <w:p>
      <w:pPr>
        <w:pStyle w:val="0"/>
        <w:spacing w:before="200" w:line-rule="auto"/>
        <w:ind w:firstLine="540"/>
        <w:jc w:val="both"/>
      </w:pPr>
      <w:r>
        <w:rPr>
          <w:sz w:val="20"/>
        </w:rPr>
        <w:t xml:space="preserve">1) заявление (предложение) руководителя учреждения, заверенное печатью;</w:t>
      </w:r>
    </w:p>
    <w:p>
      <w:pPr>
        <w:pStyle w:val="0"/>
        <w:spacing w:before="200" w:line-rule="auto"/>
        <w:ind w:firstLine="540"/>
        <w:jc w:val="both"/>
      </w:pPr>
      <w:r>
        <w:rPr>
          <w:sz w:val="20"/>
        </w:rPr>
        <w:t xml:space="preserve">2) заключение наблюдательного совета учреждения;</w:t>
      </w:r>
    </w:p>
    <w:p>
      <w:pPr>
        <w:pStyle w:val="0"/>
        <w:spacing w:before="200" w:line-rule="auto"/>
        <w:ind w:firstLine="540"/>
        <w:jc w:val="both"/>
      </w:pPr>
      <w:r>
        <w:rPr>
          <w:sz w:val="20"/>
        </w:rPr>
        <w:t xml:space="preserve">3) полученные не ранее чем за три месяца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соучредителями коммерческой или некоммерческой организации, - в случае, если планируется создание коммерческой или некоммерческой организации;</w:t>
      </w:r>
    </w:p>
    <w:p>
      <w:pPr>
        <w:pStyle w:val="0"/>
        <w:spacing w:before="200" w:line-rule="auto"/>
        <w:ind w:firstLine="540"/>
        <w:jc w:val="both"/>
      </w:pPr>
      <w:r>
        <w:rPr>
          <w:sz w:val="20"/>
        </w:rPr>
        <w:t xml:space="preserve">4) проект учредительных документов создаваемой коммерческой или некоммерческой организации - в случае, если планируется создание коммерческой или некоммерческой организации;</w:t>
      </w:r>
    </w:p>
    <w:p>
      <w:pPr>
        <w:pStyle w:val="0"/>
        <w:spacing w:before="200" w:line-rule="auto"/>
        <w:ind w:firstLine="540"/>
        <w:jc w:val="both"/>
      </w:pPr>
      <w:r>
        <w:rPr>
          <w:sz w:val="20"/>
        </w:rPr>
        <w:t xml:space="preserve">5) выписка из Единого государственного реестра юридических лиц и копии учредительных документов коммерческой или некоммерческой организации - в случае, если планируется участие в ранее созданной коммерческой или некоммерческой организации;</w:t>
      </w:r>
    </w:p>
    <w:p>
      <w:pPr>
        <w:pStyle w:val="0"/>
        <w:spacing w:before="200" w:line-rule="auto"/>
        <w:ind w:firstLine="540"/>
        <w:jc w:val="both"/>
      </w:pPr>
      <w:r>
        <w:rPr>
          <w:sz w:val="20"/>
        </w:rPr>
        <w:t xml:space="preserve">6) информация о размерах вкладов участников коммерческой или некоммерческой организации;</w:t>
      </w:r>
    </w:p>
    <w:p>
      <w:pPr>
        <w:pStyle w:val="0"/>
        <w:spacing w:before="200" w:line-rule="auto"/>
        <w:ind w:firstLine="540"/>
        <w:jc w:val="both"/>
      </w:pPr>
      <w:r>
        <w:rPr>
          <w:sz w:val="20"/>
        </w:rPr>
        <w:t xml:space="preserve">7) подготовленный в соответствии с законодательством Российской Федерации об оценочной деятельности отчет об оценке рыночной стоимости имущества, которое предполагается передать некоммерческой организации в качестве ее учредителя или участника, подготовленный не ранее чем за 3 месяца до представления отчета.</w:t>
      </w:r>
    </w:p>
    <w:p>
      <w:pPr>
        <w:pStyle w:val="0"/>
        <w:spacing w:before="200" w:line-rule="auto"/>
        <w:ind w:firstLine="540"/>
        <w:jc w:val="both"/>
      </w:pPr>
      <w:r>
        <w:rPr>
          <w:sz w:val="20"/>
        </w:rPr>
        <w:t xml:space="preserve">10. Пакет документов представляется учреждением в одном экземпляре на бумажном и электронном носителях.</w:t>
      </w:r>
    </w:p>
    <w:p>
      <w:pPr>
        <w:pStyle w:val="0"/>
        <w:spacing w:before="200" w:line-rule="auto"/>
        <w:ind w:firstLine="540"/>
        <w:jc w:val="both"/>
      </w:pPr>
      <w:r>
        <w:rPr>
          <w:sz w:val="20"/>
        </w:rPr>
        <w:t xml:space="preserve">11. Уполномоченный орган регистрирует представленные документы в день их поступления. При отсутствии одного или нескольких документов, указанных в </w:t>
      </w:r>
      <w:hyperlink w:history="0" w:anchor="P266" w:tooltip="4. Для согласования вопросов, указанных в подпунктах 1, 2 пункта 2 настоящего Порядка, учреждение представляет в уполномоченный орган:">
        <w:r>
          <w:rPr>
            <w:sz w:val="20"/>
            <w:color w:val="0000ff"/>
          </w:rPr>
          <w:t xml:space="preserve">пункте 4</w:t>
        </w:r>
      </w:hyperlink>
      <w:r>
        <w:rPr>
          <w:sz w:val="20"/>
        </w:rPr>
        <w:t xml:space="preserve"> настоящего Порядка, либо в случае их несоответствия требованиям настоящего Порядка уполномоченный орган в течение 15 дней возвращает представленные документы без рассмотрения.</w:t>
      </w:r>
    </w:p>
    <w:p>
      <w:pPr>
        <w:pStyle w:val="0"/>
        <w:spacing w:before="200" w:line-rule="auto"/>
        <w:ind w:firstLine="540"/>
        <w:jc w:val="both"/>
      </w:pPr>
      <w:r>
        <w:rPr>
          <w:sz w:val="20"/>
        </w:rPr>
        <w:t xml:space="preserve">12. Срок рассмотрения заявления уполномоченным органом не может превышать 30 календарных дней со дня поступления такого заявления.</w:t>
      </w:r>
    </w:p>
    <w:p>
      <w:pPr>
        <w:pStyle w:val="0"/>
        <w:spacing w:before="200" w:line-rule="auto"/>
        <w:ind w:firstLine="540"/>
        <w:jc w:val="both"/>
      </w:pPr>
      <w:r>
        <w:rPr>
          <w:sz w:val="20"/>
        </w:rPr>
        <w:t xml:space="preserve">13. Для рассмотрения заявлений и подготовки решения по вопросам, указанным в </w:t>
      </w:r>
      <w:hyperlink w:history="0" w:anchor="P261" w:tooltip="1) распоряжения недвижимым имуществом, закрепленным за учреждением учредителем на праве оперативного управления;">
        <w:r>
          <w:rPr>
            <w:sz w:val="20"/>
            <w:color w:val="0000ff"/>
          </w:rPr>
          <w:t xml:space="preserve">подпункте 1 пункта 2</w:t>
        </w:r>
      </w:hyperlink>
      <w:r>
        <w:rPr>
          <w:sz w:val="20"/>
        </w:rPr>
        <w:t xml:space="preserve"> настоящего Порядка, уполномоченный орган создает совещательный орган - комиссию по подготовке решений о согласовании сделок с имуществом, закрепленным на праве оперативного управления за учреждениями (далее - Комиссия).</w:t>
      </w:r>
    </w:p>
    <w:p>
      <w:pPr>
        <w:pStyle w:val="0"/>
        <w:spacing w:before="200" w:line-rule="auto"/>
        <w:ind w:firstLine="540"/>
        <w:jc w:val="both"/>
      </w:pPr>
      <w:r>
        <w:rPr>
          <w:sz w:val="20"/>
        </w:rPr>
        <w:t xml:space="preserve">14. Решения Комиссии по вопросам согласования сделок учреждений, отнесенным к компетенции Правительства Свердловской области и по которым принято решение Комиссии о возможности согласования сделки, принимаются со следующей формулировкой, включаемой в протокол Комиссии:</w:t>
      </w:r>
    </w:p>
    <w:p>
      <w:pPr>
        <w:pStyle w:val="0"/>
        <w:spacing w:before="200" w:line-rule="auto"/>
        <w:ind w:firstLine="540"/>
        <w:jc w:val="both"/>
      </w:pPr>
      <w:r>
        <w:rPr>
          <w:sz w:val="20"/>
        </w:rPr>
        <w:t xml:space="preserve">"Документы, представленные государственным автономным учреждением Свердловской области (указывается наименование учреждения), отвечают требованиям действующего законодательства, полноты и достоверности, сделка (указывается предмет и существенные условия совершения сделки, сумма сделки) может быть рекомендована Правительству Свердловской области к согласованию".</w:t>
      </w:r>
    </w:p>
    <w:p>
      <w:pPr>
        <w:pStyle w:val="0"/>
        <w:spacing w:before="200" w:line-rule="auto"/>
        <w:ind w:firstLine="540"/>
        <w:jc w:val="both"/>
      </w:pPr>
      <w:r>
        <w:rPr>
          <w:sz w:val="20"/>
        </w:rPr>
        <w:t xml:space="preserve">15. Для рассмотрения заявлений и подготовки решения по вопросам, указанным в </w:t>
      </w:r>
      <w:hyperlink w:history="0" w:anchor="P262" w:tooltip="2) распоряжения особо ценным движимым имуществом, закрепленным на праве оперативного управления за учреждением или приобретенным учреждением за счет средств, выделенных ему собственником на приобретение такого имущества;">
        <w:r>
          <w:rPr>
            <w:sz w:val="20"/>
            <w:color w:val="0000ff"/>
          </w:rPr>
          <w:t xml:space="preserve">подпунктах 2</w:t>
        </w:r>
      </w:hyperlink>
      <w:r>
        <w:rPr>
          <w:sz w:val="20"/>
        </w:rPr>
        <w:t xml:space="preserve">, </w:t>
      </w:r>
      <w:hyperlink w:history="0" w:anchor="P263" w:tooltip="3) внесения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w:r>
          <w:rPr>
            <w:sz w:val="20"/>
            <w:color w:val="0000ff"/>
          </w:rPr>
          <w:t xml:space="preserve">3 пункта 2</w:t>
        </w:r>
      </w:hyperlink>
      <w:r>
        <w:rPr>
          <w:sz w:val="20"/>
        </w:rPr>
        <w:t xml:space="preserve"> настоящего Порядка, уполномоченный орган вправе создавать совещательный орган по подготовке решений о согласовании сделок с имуществом, закрепленным на праве оперативного управления за учреждениями (далее - Совещательный орган).</w:t>
      </w:r>
    </w:p>
    <w:p>
      <w:pPr>
        <w:pStyle w:val="0"/>
        <w:spacing w:before="200" w:line-rule="auto"/>
        <w:ind w:firstLine="540"/>
        <w:jc w:val="both"/>
      </w:pPr>
      <w:r>
        <w:rPr>
          <w:sz w:val="20"/>
        </w:rPr>
        <w:t xml:space="preserve">16. Вопросы работы Комиссии (Совещательного органа) определяются в положении о Комиссии (Совещательном органе). Состав и положение о Комиссии (Совещательном органе) утверждаются приказом уполномоченного органа.</w:t>
      </w:r>
    </w:p>
    <w:p>
      <w:pPr>
        <w:pStyle w:val="0"/>
        <w:spacing w:before="200" w:line-rule="auto"/>
        <w:ind w:firstLine="540"/>
        <w:jc w:val="both"/>
      </w:pPr>
      <w:r>
        <w:rPr>
          <w:sz w:val="20"/>
        </w:rPr>
        <w:t xml:space="preserve">17. По итогам рассмотрения представленных документов, указанных в </w:t>
      </w:r>
      <w:hyperlink w:history="0" w:anchor="P266" w:tooltip="4. Для согласования вопросов, указанных в подпунктах 1, 2 пункта 2 настоящего Порядка, учреждение представляет в уполномоченный орган:">
        <w:r>
          <w:rPr>
            <w:sz w:val="20"/>
            <w:color w:val="0000ff"/>
          </w:rPr>
          <w:t xml:space="preserve">пункте 4</w:t>
        </w:r>
      </w:hyperlink>
      <w:r>
        <w:rPr>
          <w:sz w:val="20"/>
        </w:rPr>
        <w:t xml:space="preserve"> настоящего Порядка, уполномоченные органы в пределах своей компетенции принимают одно из следующих решений:</w:t>
      </w:r>
    </w:p>
    <w:p>
      <w:pPr>
        <w:pStyle w:val="0"/>
        <w:spacing w:before="200" w:line-rule="auto"/>
        <w:ind w:firstLine="540"/>
        <w:jc w:val="both"/>
      </w:pPr>
      <w:r>
        <w:rPr>
          <w:sz w:val="20"/>
        </w:rPr>
        <w:t xml:space="preserve">1) о согласовании распоряжения имуществом учреждения;</w:t>
      </w:r>
    </w:p>
    <w:p>
      <w:pPr>
        <w:pStyle w:val="0"/>
        <w:spacing w:before="200" w:line-rule="auto"/>
        <w:ind w:firstLine="540"/>
        <w:jc w:val="both"/>
      </w:pPr>
      <w:r>
        <w:rPr>
          <w:sz w:val="20"/>
        </w:rPr>
        <w:t xml:space="preserve">2) об отказе в согласовании распоряжения имуществом учреждения.</w:t>
      </w:r>
    </w:p>
    <w:p>
      <w:pPr>
        <w:pStyle w:val="0"/>
        <w:spacing w:before="200" w:line-rule="auto"/>
        <w:ind w:firstLine="540"/>
        <w:jc w:val="both"/>
      </w:pPr>
      <w:r>
        <w:rPr>
          <w:sz w:val="20"/>
        </w:rPr>
        <w:t xml:space="preserve">18. Основаниями для отказа в согласовании распоряжения имуществом учреждения являются:</w:t>
      </w:r>
    </w:p>
    <w:p>
      <w:pPr>
        <w:pStyle w:val="0"/>
        <w:spacing w:before="200" w:line-rule="auto"/>
        <w:ind w:firstLine="540"/>
        <w:jc w:val="both"/>
      </w:pPr>
      <w:r>
        <w:rPr>
          <w:sz w:val="20"/>
        </w:rPr>
        <w:t xml:space="preserve">1) несоответствие представленного учреждением заявления требованиям, установленным настоящим Порядком;</w:t>
      </w:r>
    </w:p>
    <w:p>
      <w:pPr>
        <w:pStyle w:val="0"/>
        <w:spacing w:before="200" w:line-rule="auto"/>
        <w:ind w:firstLine="540"/>
        <w:jc w:val="both"/>
      </w:pPr>
      <w:r>
        <w:rPr>
          <w:sz w:val="20"/>
        </w:rPr>
        <w:t xml:space="preserve">2) наличие признаков невозможности осуществления учреждением деятельности, цели, предмет и виды которой определены его уставом, в случае такого распоряжения имуществом;</w:t>
      </w:r>
    </w:p>
    <w:p>
      <w:pPr>
        <w:pStyle w:val="0"/>
        <w:spacing w:before="200" w:line-rule="auto"/>
        <w:ind w:firstLine="540"/>
        <w:jc w:val="both"/>
      </w:pPr>
      <w:r>
        <w:rPr>
          <w:sz w:val="20"/>
        </w:rPr>
        <w:t xml:space="preserve">3) несоответствие предполагаемого использования имущества целям деятельности учреждения;</w:t>
      </w:r>
    </w:p>
    <w:p>
      <w:pPr>
        <w:pStyle w:val="0"/>
        <w:jc w:val="both"/>
      </w:pPr>
      <w:r>
        <w:rPr>
          <w:sz w:val="20"/>
        </w:rPr>
        <w:t xml:space="preserve">(в ред. </w:t>
      </w:r>
      <w:hyperlink w:history="0" r:id="rId56"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Постановления</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4) утратил силу. - </w:t>
      </w:r>
      <w:hyperlink w:history="0" r:id="rId57"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w:t>
        </w:r>
      </w:hyperlink>
      <w:r>
        <w:rPr>
          <w:sz w:val="20"/>
        </w:rPr>
        <w:t xml:space="preserve"> Правительства Свердловской области от 01.10.2020 N 690-ПП;</w:t>
      </w:r>
    </w:p>
    <w:p>
      <w:pPr>
        <w:pStyle w:val="0"/>
        <w:spacing w:before="200" w:line-rule="auto"/>
        <w:ind w:firstLine="540"/>
        <w:jc w:val="both"/>
      </w:pPr>
      <w:r>
        <w:rPr>
          <w:sz w:val="20"/>
        </w:rPr>
        <w:t xml:space="preserve">5) наличие в документах, представленных учреждением, недостоверной или неполной информации об отчуждаемом объекте;</w:t>
      </w:r>
    </w:p>
    <w:p>
      <w:pPr>
        <w:pStyle w:val="0"/>
        <w:spacing w:before="200" w:line-rule="auto"/>
        <w:ind w:firstLine="540"/>
        <w:jc w:val="both"/>
      </w:pPr>
      <w:r>
        <w:rPr>
          <w:sz w:val="20"/>
        </w:rPr>
        <w:t xml:space="preserve">6) несоответствие представленных учреждением документов обязательным требованиям, установленных действующим законодательством Российской Федерации;</w:t>
      </w:r>
    </w:p>
    <w:p>
      <w:pPr>
        <w:pStyle w:val="0"/>
        <w:spacing w:before="200" w:line-rule="auto"/>
        <w:ind w:firstLine="540"/>
        <w:jc w:val="both"/>
      </w:pPr>
      <w:r>
        <w:rPr>
          <w:sz w:val="20"/>
        </w:rPr>
        <w:t xml:space="preserve">7) противоречие условий сделки положениям устава учреждения;</w:t>
      </w:r>
    </w:p>
    <w:p>
      <w:pPr>
        <w:pStyle w:val="0"/>
        <w:spacing w:before="200" w:line-rule="auto"/>
        <w:ind w:firstLine="540"/>
        <w:jc w:val="both"/>
      </w:pPr>
      <w:r>
        <w:rPr>
          <w:sz w:val="20"/>
        </w:rPr>
        <w:t xml:space="preserve">8) отрицательное заключение комиссии, созданной исполнительным органом государственной власти Свердловской области, осуществляющим функции и полномочия учредителя учреждения, о невозможности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jc w:val="both"/>
      </w:pPr>
      <w:r>
        <w:rPr>
          <w:sz w:val="20"/>
        </w:rPr>
        <w:t xml:space="preserve">(подп. 8 введен </w:t>
      </w:r>
      <w:hyperlink w:history="0" r:id="rId58" w:tooltip="Постановление Правительства Свердловской области от 01.10.2020 N 690-ПП &quot;О внесении изменений в Постановление Правительства Свердловской области от 26.12.2012 N 1533-ПП &quot;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 {КонсультантПлюс}">
        <w:r>
          <w:rPr>
            <w:sz w:val="20"/>
            <w:color w:val="0000ff"/>
          </w:rPr>
          <w:t xml:space="preserve">Постановлением</w:t>
        </w:r>
      </w:hyperlink>
      <w:r>
        <w:rPr>
          <w:sz w:val="20"/>
        </w:rPr>
        <w:t xml:space="preserve"> Правительства Свердловской области от 01.10.2020 N 690-ПП)</w:t>
      </w:r>
    </w:p>
    <w:bookmarkStart w:id="333" w:name="P333"/>
    <w:bookmarkEnd w:id="333"/>
    <w:p>
      <w:pPr>
        <w:pStyle w:val="0"/>
        <w:spacing w:before="200" w:line-rule="auto"/>
        <w:ind w:firstLine="540"/>
        <w:jc w:val="both"/>
      </w:pPr>
      <w:r>
        <w:rPr>
          <w:sz w:val="20"/>
        </w:rPr>
        <w:t xml:space="preserve">19. Решение уполномоченного органа о даче согласия оформляется в форме приказа уполномоченного органа.</w:t>
      </w:r>
    </w:p>
    <w:bookmarkStart w:id="334" w:name="P334"/>
    <w:bookmarkEnd w:id="334"/>
    <w:p>
      <w:pPr>
        <w:pStyle w:val="0"/>
        <w:spacing w:before="200" w:line-rule="auto"/>
        <w:ind w:firstLine="540"/>
        <w:jc w:val="both"/>
      </w:pPr>
      <w:r>
        <w:rPr>
          <w:sz w:val="20"/>
        </w:rPr>
        <w:t xml:space="preserve">20. Решение Правительства Свердловской области о даче согласия оформляется в форме распоряжения Правительства Свердловской области.</w:t>
      </w:r>
    </w:p>
    <w:p>
      <w:pPr>
        <w:pStyle w:val="0"/>
        <w:spacing w:before="200" w:line-rule="auto"/>
        <w:ind w:firstLine="540"/>
        <w:jc w:val="both"/>
      </w:pPr>
      <w:r>
        <w:rPr>
          <w:sz w:val="20"/>
        </w:rPr>
        <w:t xml:space="preserve">21. 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w:t>
      </w:r>
    </w:p>
    <w:p>
      <w:pPr>
        <w:pStyle w:val="0"/>
        <w:spacing w:before="200" w:line-rule="auto"/>
        <w:ind w:firstLine="540"/>
        <w:jc w:val="both"/>
      </w:pPr>
      <w:r>
        <w:rPr>
          <w:sz w:val="20"/>
        </w:rPr>
        <w:t xml:space="preserve">22. Решение об отказе в даче согласия оформляется письмом Министерства по управлению государственным имуществом Свердловской области или исполнительного органа государственной власти Свердловской области, осуществляющего функции и полномочия учредителя учреждения.</w:t>
      </w:r>
    </w:p>
    <w:p>
      <w:pPr>
        <w:pStyle w:val="0"/>
        <w:spacing w:before="200" w:line-rule="auto"/>
        <w:ind w:firstLine="540"/>
        <w:jc w:val="both"/>
      </w:pPr>
      <w:r>
        <w:rPr>
          <w:sz w:val="20"/>
        </w:rPr>
        <w:t xml:space="preserve">23. Уполномоченный орган доводит указанное решение до учреждения не позднее 7 рабочих дней с даты принятия такого решения.</w:t>
      </w:r>
    </w:p>
    <w:p>
      <w:pPr>
        <w:pStyle w:val="0"/>
        <w:spacing w:before="200" w:line-rule="auto"/>
        <w:ind w:firstLine="540"/>
        <w:jc w:val="both"/>
      </w:pPr>
      <w:r>
        <w:rPr>
          <w:sz w:val="20"/>
        </w:rPr>
        <w:t xml:space="preserve">24. Учреждение не позднее 7 рабочих дней со дня совершения сделки, на которое получено согласие в соответствии с настоящим Порядком, направляет в уполномоченный орган отчет о совершении сделки с приложением копий документов, подтверждающих совершение сделки.</w:t>
      </w:r>
    </w:p>
    <w:p>
      <w:pPr>
        <w:pStyle w:val="0"/>
        <w:spacing w:before="200" w:line-rule="auto"/>
        <w:ind w:firstLine="540"/>
        <w:jc w:val="both"/>
      </w:pPr>
      <w:r>
        <w:rPr>
          <w:sz w:val="20"/>
        </w:rPr>
        <w:t xml:space="preserve">25. Решение о даче согласия действует в течение одного года с момента его принятия.</w:t>
      </w:r>
    </w:p>
    <w:p>
      <w:pPr>
        <w:pStyle w:val="0"/>
        <w:spacing w:before="200" w:line-rule="auto"/>
        <w:ind w:firstLine="540"/>
        <w:jc w:val="both"/>
      </w:pPr>
      <w:r>
        <w:rPr>
          <w:sz w:val="20"/>
        </w:rPr>
        <w:t xml:space="preserve">26. В случае внесения учреждением изменений в проект сделки после даты направления решения, указанного в </w:t>
      </w:r>
      <w:hyperlink w:history="0" w:anchor="P333" w:tooltip="19. Решение уполномоченного органа о даче согласия оформляется в форме приказа уполномоченного органа.">
        <w:r>
          <w:rPr>
            <w:sz w:val="20"/>
            <w:color w:val="0000ff"/>
          </w:rPr>
          <w:t xml:space="preserve">пунктах 19</w:t>
        </w:r>
      </w:hyperlink>
      <w:r>
        <w:rPr>
          <w:sz w:val="20"/>
        </w:rPr>
        <w:t xml:space="preserve">, </w:t>
      </w:r>
      <w:hyperlink w:history="0" w:anchor="P334" w:tooltip="20. Решение Правительства Свердловской области о даче согласия оформляется в форме распоряжения Правительства Свердловской области.">
        <w:r>
          <w:rPr>
            <w:sz w:val="20"/>
            <w:color w:val="0000ff"/>
          </w:rPr>
          <w:t xml:space="preserve">20</w:t>
        </w:r>
      </w:hyperlink>
      <w:r>
        <w:rPr>
          <w:sz w:val="20"/>
        </w:rPr>
        <w:t xml:space="preserve"> настоящего Порядка, учреждение представляет новое заявление с приложением документов в соответствии с настоящим Порядком.</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26.12.2012 N 1533-ПП</w:t>
            <w:br/>
            <w:t>(ред. от 01.10.2020)</w:t>
            <w:br/>
            <w:t>"Об утверждении порядков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85BFD69F69FB10BBBFE434A8A8DD496BC483B36918985656FFBCE207F26EE9D435541042C4810159B27B00CAFB0B345548F59018E02204DB564ABB3GBd6E" TargetMode = "External"/>
	<Relationship Id="rId8" Type="http://schemas.openxmlformats.org/officeDocument/2006/relationships/hyperlink" Target="consultantplus://offline/ref=585BFD69F69FB10BBBFE434A8A8DD496BC483B36938E846A68F6CE207F26EE9D435541042C4810159B27B00CA7B0B345548F59018E02204DB564ABB3GBd6E" TargetMode = "External"/>
	<Relationship Id="rId9" Type="http://schemas.openxmlformats.org/officeDocument/2006/relationships/hyperlink" Target="consultantplus://offline/ref=585BFD69F69FB10BBBFE434A8A8DD496BC483B369282816469FACE207F26EE9D435541042C4810159B27B00DA3B0B345548F59018E02204DB564ABB3GBd6E" TargetMode = "External"/>
	<Relationship Id="rId10" Type="http://schemas.openxmlformats.org/officeDocument/2006/relationships/hyperlink" Target="consultantplus://offline/ref=585BFD69F69FB10BBBFE5D479CE18A9CB9426D3A968D8C3A31A6C8772076E8C811151F5D6F0F03149F39B20DA4GBd8E" TargetMode = "External"/>
	<Relationship Id="rId11" Type="http://schemas.openxmlformats.org/officeDocument/2006/relationships/hyperlink" Target="consultantplus://offline/ref=585BFD69F69FB10BBBFE5D479CE18A9CB940613391828C3A31A6C8772076E8C811151F5D6F0F03149F39B20DA4GBd8E" TargetMode = "External"/>
	<Relationship Id="rId12" Type="http://schemas.openxmlformats.org/officeDocument/2006/relationships/hyperlink" Target="consultantplus://offline/ref=585BFD69F69FB10BBBFE5D479CE18A9CB9406433988A8C3A31A6C8772076E8C811151F5D6F0F03149F39B20DA4GBd8E" TargetMode = "External"/>
	<Relationship Id="rId13" Type="http://schemas.openxmlformats.org/officeDocument/2006/relationships/hyperlink" Target="consultantplus://offline/ref=585BFD69F69FB10BBBFE434A8A8DD496BC483B36938E85686DF7CE207F26EE9D435541043E4848199B24AE0DA2A5E51412GDd9E" TargetMode = "External"/>
	<Relationship Id="rId14" Type="http://schemas.openxmlformats.org/officeDocument/2006/relationships/hyperlink" Target="consultantplus://offline/ref=585BFD69F69FB10BBBFE434A8A8DD496BC483B36938E826B6CFBCE207F26EE9D435541043E4848199B24AE0DA2A5E51412GDd9E" TargetMode = "External"/>
	<Relationship Id="rId15" Type="http://schemas.openxmlformats.org/officeDocument/2006/relationships/hyperlink" Target="consultantplus://offline/ref=585BFD69F69FB10BBBFE434A8A8DD496BC483B369282816469FACE207F26EE9D435541042C4810159B27B00DA0B0B345548F59018E02204DB564ABB3GBd6E" TargetMode = "External"/>
	<Relationship Id="rId16" Type="http://schemas.openxmlformats.org/officeDocument/2006/relationships/hyperlink" Target="consultantplus://offline/ref=585BFD69F69FB10BBBFE434A8A8DD496BC483B369282816469FACE207F26EE9D435541042C4810159B27B00DAEB0B345548F59018E02204DB564ABB3GBd6E" TargetMode = "External"/>
	<Relationship Id="rId17" Type="http://schemas.openxmlformats.org/officeDocument/2006/relationships/hyperlink" Target="consultantplus://offline/ref=585BFD69F69FB10BBBFE434A8A8DD496BC483B369282816469FACE207F26EE9D435541042C4810159B27B00DAFB0B345548F59018E02204DB564ABB3GBd6E" TargetMode = "External"/>
	<Relationship Id="rId18" Type="http://schemas.openxmlformats.org/officeDocument/2006/relationships/hyperlink" Target="consultantplus://offline/ref=585BFD69F69FB10BBBFE434A8A8DD496BC483B36918985656FFBCE207F26EE9D435541042C4810159B27B00CAFB0B345548F59018E02204DB564ABB3GBd6E" TargetMode = "External"/>
	<Relationship Id="rId19" Type="http://schemas.openxmlformats.org/officeDocument/2006/relationships/hyperlink" Target="consultantplus://offline/ref=585BFD69F69FB10BBBFE434A8A8DD496BC483B36938E846A68F6CE207F26EE9D435541042C4810159B27B00CA4B0B345548F59018E02204DB564ABB3GBd6E" TargetMode = "External"/>
	<Relationship Id="rId20" Type="http://schemas.openxmlformats.org/officeDocument/2006/relationships/hyperlink" Target="consultantplus://offline/ref=585BFD69F69FB10BBBFE434A8A8DD496BC483B369282816469FACE207F26EE9D435541042C4810159B27B00CA7B0B345548F59018E02204DB564ABB3GBd6E" TargetMode = "External"/>
	<Relationship Id="rId21" Type="http://schemas.openxmlformats.org/officeDocument/2006/relationships/hyperlink" Target="consultantplus://offline/ref=585BFD69F69FB10BBBFE434A8A8DD496BC483B369282816469FACE207F26EE9D435541042C4810159B27B00CA2B0B345548F59018E02204DB564ABB3GBd6E" TargetMode = "External"/>
	<Relationship Id="rId22" Type="http://schemas.openxmlformats.org/officeDocument/2006/relationships/hyperlink" Target="consultantplus://offline/ref=585BFD69F69FB10BBBFE434A8A8DD496BC483B369282816469FACE207F26EE9D435541042C4810159B27B00CA3B0B345548F59018E02204DB564ABB3GBd6E" TargetMode = "External"/>
	<Relationship Id="rId23" Type="http://schemas.openxmlformats.org/officeDocument/2006/relationships/hyperlink" Target="consultantplus://offline/ref=585BFD69F69FB10BBBFE434A8A8DD496BC483B369282816469FACE207F26EE9D435541042C4810159B27B00CA0B0B345548F59018E02204DB564ABB3GBd6E" TargetMode = "External"/>
	<Relationship Id="rId24" Type="http://schemas.openxmlformats.org/officeDocument/2006/relationships/hyperlink" Target="consultantplus://offline/ref=585BFD69F69FB10BBBFE434A8A8DD496BC483B36918985656FFBCE207F26EE9D435541042C4810159B27B00FA6B0B345548F59018E02204DB564ABB3GBd6E" TargetMode = "External"/>
	<Relationship Id="rId25" Type="http://schemas.openxmlformats.org/officeDocument/2006/relationships/hyperlink" Target="consultantplus://offline/ref=585BFD69F69FB10BBBFE434A8A8DD496BC483B36918985656FFBCE207F26EE9D435541042C4810159B27B00FA4B0B345548F59018E02204DB564ABB3GBd6E" TargetMode = "External"/>
	<Relationship Id="rId26" Type="http://schemas.openxmlformats.org/officeDocument/2006/relationships/hyperlink" Target="consultantplus://offline/ref=585BFD69F69FB10BBBFE434A8A8DD496BC483B369282816469FACE207F26EE9D435541042C4810159B27B00CA3B0B345548F59018E02204DB564ABB3GBd6E" TargetMode = "External"/>
	<Relationship Id="rId27" Type="http://schemas.openxmlformats.org/officeDocument/2006/relationships/hyperlink" Target="consultantplus://offline/ref=585BFD69F69FB10BBBFE434A8A8DD496BC483B369282816469FACE207F26EE9D435541042C4810159B27B00CA1B0B345548F59018E02204DB564ABB3GBd6E" TargetMode = "External"/>
	<Relationship Id="rId28" Type="http://schemas.openxmlformats.org/officeDocument/2006/relationships/hyperlink" Target="consultantplus://offline/ref=585BFD69F69FB10BBBFE434A8A8DD496BC483B369282816469FACE207F26EE9D435541042C4810159B27B00CAEB0B345548F59018E02204DB564ABB3GBd6E" TargetMode = "External"/>
	<Relationship Id="rId29" Type="http://schemas.openxmlformats.org/officeDocument/2006/relationships/hyperlink" Target="consultantplus://offline/ref=585BFD69F69FB10BBBFE434A8A8DD496BC483B36918985656FFBCE207F26EE9D435541042C4810159B27B00FA3B0B345548F59018E02204DB564ABB3GBd6E" TargetMode = "External"/>
	<Relationship Id="rId30" Type="http://schemas.openxmlformats.org/officeDocument/2006/relationships/hyperlink" Target="consultantplus://offline/ref=585BFD69F69FB10BBBFE434A8A8DD496BC483B369282816469FACE207F26EE9D435541042C4810159B27B00FA6B0B345548F59018E02204DB564ABB3GBd6E" TargetMode = "External"/>
	<Relationship Id="rId31" Type="http://schemas.openxmlformats.org/officeDocument/2006/relationships/hyperlink" Target="consultantplus://offline/ref=585BFD69F69FB10BBBFE434A8A8DD496BC483B369282816469FACE207F26EE9D435541042C4810159B27B00FA7B0B345548F59018E02204DB564ABB3GBd6E" TargetMode = "External"/>
	<Relationship Id="rId32" Type="http://schemas.openxmlformats.org/officeDocument/2006/relationships/hyperlink" Target="consultantplus://offline/ref=585BFD69F69FB10BBBFE434A8A8DD496BC483B369282816469FACE207F26EE9D435541042C4810159B27B00CA3B0B345548F59018E02204DB564ABB3GBd6E" TargetMode = "External"/>
	<Relationship Id="rId33" Type="http://schemas.openxmlformats.org/officeDocument/2006/relationships/hyperlink" Target="consultantplus://offline/ref=585BFD69F69FB10BBBFE434A8A8DD496BC483B369282816469FACE207F26EE9D435541042C4810159B27B00FA4B0B345548F59018E02204DB564ABB3GBd6E" TargetMode = "External"/>
	<Relationship Id="rId34" Type="http://schemas.openxmlformats.org/officeDocument/2006/relationships/hyperlink" Target="consultantplus://offline/ref=585BFD69F69FB10BBBFE434A8A8DD496BC483B36918985656FFBCE207F26EE9D435541042C4810159B27B00FA1B0B345548F59018E02204DB564ABB3GBd6E" TargetMode = "External"/>
	<Relationship Id="rId35" Type="http://schemas.openxmlformats.org/officeDocument/2006/relationships/hyperlink" Target="consultantplus://offline/ref=585BFD69F69FB10BBBFE434A8A8DD496BC483B36938E846A68F6CE207F26EE9D435541042C4810159B27B00CA2B0B345548F59018E02204DB564ABB3GBd6E" TargetMode = "External"/>
	<Relationship Id="rId36" Type="http://schemas.openxmlformats.org/officeDocument/2006/relationships/hyperlink" Target="consultantplus://offline/ref=585BFD69F69FB10BBBFE434A8A8DD496BC483B369282816469FACE207F26EE9D435541042C4810159B27B00FA2B0B345548F59018E02204DB564ABB3GBd6E" TargetMode = "External"/>
	<Relationship Id="rId37" Type="http://schemas.openxmlformats.org/officeDocument/2006/relationships/hyperlink" Target="consultantplus://offline/ref=585BFD69F69FB10BBBFE434A8A8DD496BC483B369282816469FACE207F26EE9D435541042C4810159B27B00FA3B0B345548F59018E02204DB564ABB3GBd6E" TargetMode = "External"/>
	<Relationship Id="rId38" Type="http://schemas.openxmlformats.org/officeDocument/2006/relationships/hyperlink" Target="consultantplus://offline/ref=585BFD69F69FB10BBBFE434A8A8DD496BC483B369282816469FACE207F26EE9D435541042C4810159B27B00FA0B0B345548F59018E02204DB564ABB3GBd6E" TargetMode = "External"/>
	<Relationship Id="rId39" Type="http://schemas.openxmlformats.org/officeDocument/2006/relationships/hyperlink" Target="consultantplus://offline/ref=585BFD69F69FB10BBBFE434A8A8DD496BC483B36918985656FFBCE207F26EE9D435541042C4810159B27B00FAEB0B345548F59018E02204DB564ABB3GBd6E" TargetMode = "External"/>
	<Relationship Id="rId40" Type="http://schemas.openxmlformats.org/officeDocument/2006/relationships/hyperlink" Target="consultantplus://offline/ref=585BFD69F69FB10BBBFE434A8A8DD496BC483B36918985656FFBCE207F26EE9D435541042C4810159B27B00EA6B0B345548F59018E02204DB564ABB3GBd6E" TargetMode = "External"/>
	<Relationship Id="rId41" Type="http://schemas.openxmlformats.org/officeDocument/2006/relationships/hyperlink" Target="consultantplus://offline/ref=585BFD69F69FB10BBBFE434A8A8DD496BC483B369282816469FACE207F26EE9D435541042C4810159B27B00FA3B0B345548F59018E02204DB564ABB3GBd6E" TargetMode = "External"/>
	<Relationship Id="rId42" Type="http://schemas.openxmlformats.org/officeDocument/2006/relationships/hyperlink" Target="consultantplus://offline/ref=585BFD69F69FB10BBBFE434A8A8DD496BC483B369282816469FACE207F26EE9D435541042C4810159B27B00FA1B0B345548F59018E02204DB564ABB3GBd6E" TargetMode = "External"/>
	<Relationship Id="rId43" Type="http://schemas.openxmlformats.org/officeDocument/2006/relationships/hyperlink" Target="consultantplus://offline/ref=585BFD69F69FB10BBBFE434A8A8DD496BC483B36918985656FFBCE207F26EE9D435541042C4810159B27B00EA5B0B345548F59018E02204DB564ABB3GBd6E" TargetMode = "External"/>
	<Relationship Id="rId44" Type="http://schemas.openxmlformats.org/officeDocument/2006/relationships/hyperlink" Target="consultantplus://offline/ref=585BFD69F69FB10BBBFE434A8A8DD496BC483B369282816469FACE207F26EE9D435541042C4810159B27B00FAFB0B345548F59018E02204DB564ABB3GBd6E" TargetMode = "External"/>
	<Relationship Id="rId45" Type="http://schemas.openxmlformats.org/officeDocument/2006/relationships/hyperlink" Target="consultantplus://offline/ref=585BFD69F69FB10BBBFE434A8A8DD496BC483B369282816469FACE207F26EE9D435541042C4810159B27B00FA3B0B345548F59018E02204DB564ABB3GBd6E" TargetMode = "External"/>
	<Relationship Id="rId46" Type="http://schemas.openxmlformats.org/officeDocument/2006/relationships/hyperlink" Target="consultantplus://offline/ref=585BFD69F69FB10BBBFE434A8A8DD496BC483B369282816469FACE207F26EE9D435541042C4810159B27B00EA6B0B345548F59018E02204DB564ABB3GBd6E" TargetMode = "External"/>
	<Relationship Id="rId47" Type="http://schemas.openxmlformats.org/officeDocument/2006/relationships/hyperlink" Target="consultantplus://offline/ref=585BFD69F69FB10BBBFE434A8A8DD496BC483B36918985656FFBCE207F26EE9D435541042C4810159B27B00EA3B0B345548F59018E02204DB564ABB3GBd6E" TargetMode = "External"/>
	<Relationship Id="rId48" Type="http://schemas.openxmlformats.org/officeDocument/2006/relationships/hyperlink" Target="consultantplus://offline/ref=585BFD69F69FB10BBBFE434A8A8DD496BC483B36938E846A68F6CE207F26EE9D435541042C4810159B27B00CA0B0B345548F59018E02204DB564ABB3GBd6E" TargetMode = "External"/>
	<Relationship Id="rId49" Type="http://schemas.openxmlformats.org/officeDocument/2006/relationships/hyperlink" Target="consultantplus://offline/ref=585BFD69F69FB10BBBFE434A8A8DD496BC483B369282816469FACE207F26EE9D435541042C4810159B27B00EA4B0B345548F59018E02204DB564ABB3GBd6E" TargetMode = "External"/>
	<Relationship Id="rId50" Type="http://schemas.openxmlformats.org/officeDocument/2006/relationships/hyperlink" Target="consultantplus://offline/ref=585BFD69F69FB10BBBFE434A8A8DD496BC483B369282816469FACE207F26EE9D435541042C4810159B27B00EA5B0B345548F59018E02204DB564ABB3GBd6E" TargetMode = "External"/>
	<Relationship Id="rId51" Type="http://schemas.openxmlformats.org/officeDocument/2006/relationships/hyperlink" Target="consultantplus://offline/ref=585BFD69F69FB10BBBFE434A8A8DD496BC483B36918985656FFBCE207F26EE9D435541042C4810159B27B00EA1B0B345548F59018E02204DB564ABB3GBd6E" TargetMode = "External"/>
	<Relationship Id="rId52" Type="http://schemas.openxmlformats.org/officeDocument/2006/relationships/hyperlink" Target="consultantplus://offline/ref=585BFD69F69FB10BBBFE434A8A8DD496BC483B369282816469FACE207F26EE9D435541042C4810159B27B00EA2B0B345548F59018E02204DB564ABB3GBd6E" TargetMode = "External"/>
	<Relationship Id="rId53" Type="http://schemas.openxmlformats.org/officeDocument/2006/relationships/hyperlink" Target="consultantplus://offline/ref=585BFD69F69FB10BBBFE434A8A8DD496BC483B36918985656FFBCE207F26EE9D435541042C4810159B27B00EAFB0B345548F59018E02204DB564ABB3GBd6E" TargetMode = "External"/>
	<Relationship Id="rId54" Type="http://schemas.openxmlformats.org/officeDocument/2006/relationships/hyperlink" Target="consultantplus://offline/ref=585BFD69F69FB10BBBFE434A8A8DD496BC483B369282816469FACE207F26EE9D435541042C4810159B27B00EA5B0B345548F59018E02204DB564ABB3GBd6E" TargetMode = "External"/>
	<Relationship Id="rId55" Type="http://schemas.openxmlformats.org/officeDocument/2006/relationships/hyperlink" Target="consultantplus://offline/ref=585BFD69F69FB10BBBFE434A8A8DD496BC483B369282816469FACE207F26EE9D435541042C4810159B27B00EA3B0B345548F59018E02204DB564ABB3GBd6E" TargetMode = "External"/>
	<Relationship Id="rId56" Type="http://schemas.openxmlformats.org/officeDocument/2006/relationships/hyperlink" Target="consultantplus://offline/ref=585BFD69F69FB10BBBFE434A8A8DD496BC483B369282816469FACE207F26EE9D435541042C4810159B27B00EA1B0B345548F59018E02204DB564ABB3GBd6E" TargetMode = "External"/>
	<Relationship Id="rId57" Type="http://schemas.openxmlformats.org/officeDocument/2006/relationships/hyperlink" Target="consultantplus://offline/ref=585BFD69F69FB10BBBFE434A8A8DD496BC483B369282816469FACE207F26EE9D435541042C4810159B27B00EA5B0B345548F59018E02204DB564ABB3GBd6E" TargetMode = "External"/>
	<Relationship Id="rId58" Type="http://schemas.openxmlformats.org/officeDocument/2006/relationships/hyperlink" Target="consultantplus://offline/ref=585BFD69F69FB10BBBFE434A8A8DD496BC483B369282816469FACE207F26EE9D435541042C4810159B27B00EAEB0B345548F59018E02204DB564ABB3GBd6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26.12.2012 N 1533-ПП
(ред. от 01.10.2020)
"Об утверждении порядков согласования распоряжения государственным имуществом Свердловской области, закрепленным на праве оперативного управления за государственными учреждениями Свердловской области, и совершения ими сделок в случаях, когда федеральным законодательством предусмотрено получение согласия собственника имущества государственного учреждения Свердловской области на совершение сделок"
(вместе с "Порядком</dc:title>
  <dcterms:created xsi:type="dcterms:W3CDTF">2023-04-03T04:29:06Z</dcterms:created>
</cp:coreProperties>
</file>