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10" w:rsidRDefault="008D5C10" w:rsidP="008D5C10">
      <w:pPr>
        <w:pStyle w:val="31"/>
        <w:jc w:val="center"/>
        <w:rPr>
          <w:caps/>
          <w:sz w:val="24"/>
          <w:szCs w:val="24"/>
        </w:rPr>
      </w:pPr>
      <w:r>
        <w:rPr>
          <w:caps/>
          <w:noProof/>
          <w:sz w:val="24"/>
          <w:szCs w:val="24"/>
        </w:rPr>
        <w:drawing>
          <wp:inline distT="0" distB="0" distL="0" distR="0">
            <wp:extent cx="609600" cy="8191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C10" w:rsidRDefault="008D5C10" w:rsidP="008D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8D5C10" w:rsidRDefault="008D5C10" w:rsidP="008D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Свердловская область</w:t>
      </w:r>
    </w:p>
    <w:p w:rsidR="008D5C10" w:rsidRDefault="008D5C10" w:rsidP="008D5C10">
      <w:pPr>
        <w:jc w:val="center"/>
        <w:rPr>
          <w:b/>
          <w:sz w:val="28"/>
          <w:szCs w:val="28"/>
        </w:rPr>
      </w:pPr>
    </w:p>
    <w:p w:rsidR="008D5C10" w:rsidRDefault="008D5C10" w:rsidP="008D5C10">
      <w:pPr>
        <w:jc w:val="center"/>
        <w:rPr>
          <w:b/>
          <w:sz w:val="28"/>
          <w:szCs w:val="28"/>
        </w:rPr>
      </w:pPr>
    </w:p>
    <w:p w:rsidR="008D5C10" w:rsidRDefault="008D5C10" w:rsidP="008D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ПЫШМИНСКОГО ГОРОДСКОГО ОКРУГА</w:t>
      </w:r>
    </w:p>
    <w:p w:rsidR="008D5C10" w:rsidRDefault="008D5C10" w:rsidP="008D5C10">
      <w:pPr>
        <w:pStyle w:val="3"/>
        <w:jc w:val="center"/>
        <w:rPr>
          <w:b w:val="0"/>
          <w:bCs w:val="0"/>
          <w:i/>
          <w:sz w:val="26"/>
          <w:szCs w:val="28"/>
        </w:rPr>
      </w:pPr>
    </w:p>
    <w:p w:rsidR="008D5C10" w:rsidRDefault="008D5C10" w:rsidP="008D5C10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5C10" w:rsidRDefault="008D5C10" w:rsidP="008D5C10">
      <w:pPr>
        <w:jc w:val="center"/>
        <w:rPr>
          <w:b/>
          <w:sz w:val="28"/>
          <w:szCs w:val="28"/>
        </w:rPr>
      </w:pPr>
    </w:p>
    <w:p w:rsidR="008D5C10" w:rsidRDefault="008D5C10" w:rsidP="008D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19.05.2017г.                                                                                    № 2</w:t>
      </w:r>
      <w:r w:rsidR="00D47106">
        <w:rPr>
          <w:b/>
          <w:sz w:val="28"/>
          <w:szCs w:val="28"/>
        </w:rPr>
        <w:t>43</w:t>
      </w:r>
    </w:p>
    <w:p w:rsidR="008D5C10" w:rsidRPr="00FF2574" w:rsidRDefault="008D5C10" w:rsidP="008D5C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2574">
        <w:rPr>
          <w:rFonts w:ascii="Times New Roman" w:hAnsi="Times New Roman" w:cs="Times New Roman"/>
          <w:sz w:val="28"/>
          <w:szCs w:val="28"/>
        </w:rPr>
        <w:t>р.п. Пышма</w:t>
      </w:r>
    </w:p>
    <w:p w:rsidR="008D5C10" w:rsidRDefault="008D5C10" w:rsidP="008D5C10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8D5C10" w:rsidRDefault="008D5C10" w:rsidP="008D5C10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8D5C10" w:rsidRDefault="008D5C10" w:rsidP="008D5C10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8D5C10" w:rsidRPr="004179A9" w:rsidRDefault="008D5C10" w:rsidP="008D5C10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О</w:t>
      </w:r>
      <w:r w:rsidRPr="004179A9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б утверждении положения об оперативном штабе ликвидации чрезвычайных ситуаций, оперативной группе и подвижном пункте управления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Пышминского</w:t>
      </w:r>
      <w:r w:rsidRPr="004179A9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городского округа</w:t>
      </w:r>
    </w:p>
    <w:p w:rsidR="008D5C10" w:rsidRPr="004179A9" w:rsidRDefault="008D5C10" w:rsidP="008D5C10">
      <w:pPr>
        <w:pStyle w:val="a3"/>
        <w:rPr>
          <w:lang w:eastAsia="ru-RU"/>
        </w:rPr>
      </w:pPr>
      <w:r w:rsidRPr="004179A9">
        <w:rPr>
          <w:lang w:eastAsia="ru-RU"/>
        </w:rPr>
        <w:t> </w:t>
      </w:r>
      <w:r w:rsidRPr="004179A9">
        <w:rPr>
          <w:lang w:eastAsia="ru-RU"/>
        </w:rPr>
        <w:br/>
      </w:r>
    </w:p>
    <w:p w:rsidR="008D5C10" w:rsidRPr="00ED783E" w:rsidRDefault="008D5C10" w:rsidP="008D5C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D783E">
        <w:rPr>
          <w:rFonts w:ascii="Times New Roman" w:hAnsi="Times New Roman"/>
          <w:sz w:val="28"/>
          <w:szCs w:val="28"/>
          <w:lang w:eastAsia="ru-RU"/>
        </w:rPr>
        <w:t>В соответствии со статьями 4 и 11 Ф</w:t>
      </w:r>
      <w:hyperlink r:id="rId5" w:history="1">
        <w:r w:rsidRPr="00ED783E">
          <w:rPr>
            <w:rFonts w:ascii="Times New Roman" w:hAnsi="Times New Roman"/>
            <w:sz w:val="28"/>
            <w:szCs w:val="28"/>
            <w:lang w:eastAsia="ru-RU"/>
          </w:rPr>
          <w:t>едерального закона от 21.12.1994 № 68-ФЗ "О защите населения и территорий от чрезвычайных ситуаций природного и техногенного характера"</w:t>
        </w:r>
      </w:hyperlink>
      <w:r w:rsidRPr="00ED783E">
        <w:rPr>
          <w:rFonts w:ascii="Times New Roman" w:hAnsi="Times New Roman"/>
          <w:sz w:val="28"/>
          <w:szCs w:val="28"/>
          <w:lang w:eastAsia="ru-RU"/>
        </w:rPr>
        <w:t>, статьей 16 Ф</w:t>
      </w:r>
      <w:hyperlink r:id="rId6" w:history="1">
        <w:r w:rsidRPr="00ED783E">
          <w:rPr>
            <w:rFonts w:ascii="Times New Roman" w:hAnsi="Times New Roman"/>
            <w:sz w:val="28"/>
            <w:szCs w:val="28"/>
            <w:lang w:eastAsia="ru-RU"/>
          </w:rPr>
          <w:t>едерального закона от 06.10.2003 № 131-ФЗ "Об общих принципах организации местного самоуправления в российской федерации"</w:t>
        </w:r>
      </w:hyperlink>
      <w:r w:rsidRPr="00ED783E">
        <w:rPr>
          <w:rFonts w:ascii="Times New Roman" w:hAnsi="Times New Roman"/>
          <w:sz w:val="28"/>
          <w:szCs w:val="28"/>
          <w:lang w:eastAsia="ru-RU"/>
        </w:rPr>
        <w:t xml:space="preserve">, пунктами 12 - 14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AB19E8">
        <w:fldChar w:fldCharType="begin"/>
      </w:r>
      <w:r>
        <w:instrText>HYPERLINK "http://docs.cntd.ru/document/901884206"</w:instrText>
      </w:r>
      <w:r w:rsidR="00AB19E8">
        <w:fldChar w:fldCharType="separate"/>
      </w:r>
      <w:r w:rsidRPr="00ED783E">
        <w:rPr>
          <w:rFonts w:ascii="Times New Roman" w:hAnsi="Times New Roman"/>
          <w:sz w:val="28"/>
          <w:szCs w:val="28"/>
          <w:lang w:eastAsia="ru-RU"/>
        </w:rPr>
        <w:t>оложения о единой государственной системе предупреждения и ликвидации чрезвычайных ситуаций</w:t>
      </w:r>
      <w:r w:rsidR="00AB19E8">
        <w:fldChar w:fldCharType="end"/>
      </w:r>
      <w:r>
        <w:t>»</w:t>
      </w:r>
      <w:r w:rsidRPr="00ED783E">
        <w:rPr>
          <w:rFonts w:ascii="Times New Roman" w:hAnsi="Times New Roman"/>
          <w:sz w:val="28"/>
          <w:szCs w:val="28"/>
          <w:lang w:eastAsia="ru-RU"/>
        </w:rPr>
        <w:t xml:space="preserve">, утвержденного </w:t>
      </w:r>
      <w:hyperlink r:id="rId7" w:history="1">
        <w:r w:rsidRPr="00ED783E">
          <w:rPr>
            <w:rFonts w:ascii="Times New Roman" w:hAnsi="Times New Roman"/>
            <w:sz w:val="28"/>
            <w:szCs w:val="28"/>
            <w:lang w:eastAsia="ru-RU"/>
          </w:rPr>
          <w:t>постановлением Правительства Российской Федерации от 30.12.2003 № 794</w:t>
        </w:r>
      </w:hyperlink>
      <w:r w:rsidRPr="00ED783E">
        <w:rPr>
          <w:rFonts w:ascii="Times New Roman" w:hAnsi="Times New Roman"/>
          <w:sz w:val="28"/>
          <w:szCs w:val="28"/>
          <w:lang w:eastAsia="ru-RU"/>
        </w:rPr>
        <w:t>, в целях оперативного реагирования на возможные чрезвычайные ситуации природного и техногенного характера на территории Пышминского городского округа,</w:t>
      </w:r>
      <w:r w:rsidRPr="00ED783E">
        <w:rPr>
          <w:rFonts w:ascii="Times New Roman" w:hAnsi="Times New Roman"/>
          <w:sz w:val="28"/>
          <w:szCs w:val="28"/>
        </w:rPr>
        <w:t xml:space="preserve"> </w:t>
      </w:r>
    </w:p>
    <w:p w:rsidR="008D5C10" w:rsidRPr="00ED783E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D783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ED783E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ED783E">
        <w:rPr>
          <w:rFonts w:ascii="Times New Roman" w:hAnsi="Times New Roman"/>
          <w:sz w:val="28"/>
          <w:szCs w:val="28"/>
        </w:rPr>
        <w:t>н</w:t>
      </w:r>
      <w:proofErr w:type="spellEnd"/>
      <w:r w:rsidRPr="00ED783E">
        <w:rPr>
          <w:rFonts w:ascii="Times New Roman" w:hAnsi="Times New Roman"/>
          <w:sz w:val="28"/>
          <w:szCs w:val="28"/>
        </w:rPr>
        <w:t xml:space="preserve"> о в л я ю: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83E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D783E">
        <w:rPr>
          <w:rFonts w:ascii="Times New Roman" w:hAnsi="Times New Roman"/>
          <w:sz w:val="28"/>
          <w:szCs w:val="28"/>
          <w:lang w:eastAsia="ru-RU"/>
        </w:rPr>
        <w:t xml:space="preserve">твердить положение об оперативном штабе ликвидации чрезвычайных ситуаций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ED783E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783E">
        <w:rPr>
          <w:rFonts w:ascii="Times New Roman" w:hAnsi="Times New Roman"/>
          <w:sz w:val="28"/>
          <w:szCs w:val="28"/>
          <w:lang w:eastAsia="ru-RU"/>
        </w:rPr>
        <w:t>(прил</w:t>
      </w:r>
      <w:r>
        <w:rPr>
          <w:rFonts w:ascii="Times New Roman" w:hAnsi="Times New Roman"/>
          <w:sz w:val="28"/>
          <w:szCs w:val="28"/>
          <w:lang w:eastAsia="ru-RU"/>
        </w:rPr>
        <w:t>ожение № 1</w:t>
      </w:r>
      <w:r w:rsidRPr="00ED783E">
        <w:rPr>
          <w:rFonts w:ascii="Times New Roman" w:hAnsi="Times New Roman"/>
          <w:sz w:val="28"/>
          <w:szCs w:val="28"/>
          <w:lang w:eastAsia="ru-RU"/>
        </w:rPr>
        <w:t>).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83E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D783E">
        <w:rPr>
          <w:rFonts w:ascii="Times New Roman" w:hAnsi="Times New Roman"/>
          <w:sz w:val="28"/>
          <w:szCs w:val="28"/>
          <w:lang w:eastAsia="ru-RU"/>
        </w:rPr>
        <w:t xml:space="preserve">твердить положение об оперативной группе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ED783E">
        <w:rPr>
          <w:rFonts w:ascii="Times New Roman" w:hAnsi="Times New Roman"/>
          <w:sz w:val="28"/>
          <w:szCs w:val="28"/>
          <w:lang w:eastAsia="ru-RU"/>
        </w:rPr>
        <w:t xml:space="preserve"> городского округа (прил</w:t>
      </w:r>
      <w:r>
        <w:rPr>
          <w:rFonts w:ascii="Times New Roman" w:hAnsi="Times New Roman"/>
          <w:sz w:val="28"/>
          <w:szCs w:val="28"/>
          <w:lang w:eastAsia="ru-RU"/>
        </w:rPr>
        <w:t>ожение № 2</w:t>
      </w:r>
      <w:r w:rsidRPr="00ED783E">
        <w:rPr>
          <w:rFonts w:ascii="Times New Roman" w:hAnsi="Times New Roman"/>
          <w:sz w:val="28"/>
          <w:szCs w:val="28"/>
          <w:lang w:eastAsia="ru-RU"/>
        </w:rPr>
        <w:t>).</w:t>
      </w:r>
      <w:r w:rsidRPr="00ED783E">
        <w:rPr>
          <w:rFonts w:ascii="Times New Roman" w:hAnsi="Times New Roman"/>
          <w:sz w:val="28"/>
          <w:szCs w:val="28"/>
          <w:lang w:eastAsia="ru-RU"/>
        </w:rPr>
        <w:br/>
      </w:r>
      <w:r w:rsidRPr="00ED783E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D783E">
        <w:rPr>
          <w:rFonts w:ascii="Times New Roman" w:hAnsi="Times New Roman"/>
          <w:sz w:val="28"/>
          <w:szCs w:val="28"/>
          <w:lang w:eastAsia="ru-RU"/>
        </w:rPr>
        <w:t xml:space="preserve">твердить положение о подвижном пункте управления председателя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ED783E">
        <w:rPr>
          <w:rFonts w:ascii="Times New Roman" w:hAnsi="Times New Roman"/>
          <w:sz w:val="28"/>
          <w:szCs w:val="28"/>
          <w:lang w:eastAsia="ru-RU"/>
        </w:rPr>
        <w:t xml:space="preserve"> городского округа (прил</w:t>
      </w:r>
      <w:r>
        <w:rPr>
          <w:rFonts w:ascii="Times New Roman" w:hAnsi="Times New Roman"/>
          <w:sz w:val="28"/>
          <w:szCs w:val="28"/>
          <w:lang w:eastAsia="ru-RU"/>
        </w:rPr>
        <w:t>ожение № 3</w:t>
      </w:r>
      <w:r w:rsidRPr="00ED783E">
        <w:rPr>
          <w:rFonts w:ascii="Times New Roman" w:hAnsi="Times New Roman"/>
          <w:sz w:val="28"/>
          <w:szCs w:val="28"/>
          <w:lang w:eastAsia="ru-RU"/>
        </w:rPr>
        <w:t>).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83E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961568">
        <w:rPr>
          <w:rFonts w:ascii="Times New Roman" w:hAnsi="Times New Roman"/>
          <w:sz w:val="28"/>
          <w:szCs w:val="28"/>
        </w:rPr>
        <w:t>Ведущему специалисту по ГО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61568">
        <w:rPr>
          <w:rFonts w:ascii="Times New Roman" w:hAnsi="Times New Roman"/>
          <w:sz w:val="28"/>
          <w:szCs w:val="28"/>
        </w:rPr>
        <w:t xml:space="preserve"> ЧС отдела строительства, газификации и жилищной политики администрации Пышминского городского округа </w:t>
      </w:r>
      <w:proofErr w:type="spellStart"/>
      <w:r w:rsidRPr="00961568">
        <w:rPr>
          <w:rFonts w:ascii="Times New Roman" w:hAnsi="Times New Roman"/>
          <w:sz w:val="28"/>
          <w:szCs w:val="28"/>
        </w:rPr>
        <w:t>Палтусову</w:t>
      </w:r>
      <w:proofErr w:type="spellEnd"/>
      <w:r w:rsidRPr="00961568">
        <w:rPr>
          <w:rFonts w:ascii="Times New Roman" w:hAnsi="Times New Roman"/>
          <w:sz w:val="28"/>
          <w:szCs w:val="28"/>
        </w:rPr>
        <w:t xml:space="preserve"> А.А.</w:t>
      </w:r>
      <w:r w:rsidRPr="00961568">
        <w:rPr>
          <w:rFonts w:ascii="Times New Roman" w:hAnsi="Times New Roman"/>
          <w:sz w:val="28"/>
          <w:szCs w:val="28"/>
          <w:lang w:eastAsia="ru-RU"/>
        </w:rPr>
        <w:t>: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D783E">
        <w:rPr>
          <w:rFonts w:ascii="Times New Roman" w:hAnsi="Times New Roman"/>
          <w:sz w:val="28"/>
          <w:szCs w:val="28"/>
          <w:lang w:eastAsia="ru-RU"/>
        </w:rPr>
        <w:t>1) разработать и утвердить в установленном порядке планы приведения органов управления и сил городского звена территориальной подсистемы единой государственной системы предупреждения и ликвидации чрезвычайных ситуаций в готовность к применению по предназначению;</w:t>
      </w:r>
      <w:r w:rsidRPr="00ED783E">
        <w:rPr>
          <w:rFonts w:ascii="Times New Roman" w:hAnsi="Times New Roman"/>
          <w:sz w:val="28"/>
          <w:szCs w:val="28"/>
          <w:lang w:eastAsia="ru-RU"/>
        </w:rPr>
        <w:br/>
        <w:t xml:space="preserve">2) организовать методическое руководство созданием и приведением в готовность к выполнению задач по предназначению нештатных оперативных подразделений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ED783E">
        <w:rPr>
          <w:rFonts w:ascii="Times New Roman" w:hAnsi="Times New Roman"/>
          <w:sz w:val="28"/>
          <w:szCs w:val="28"/>
          <w:lang w:eastAsia="ru-RU"/>
        </w:rPr>
        <w:t xml:space="preserve"> городского округа.</w:t>
      </w:r>
      <w:proofErr w:type="gramEnd"/>
    </w:p>
    <w:p w:rsidR="008D5C10" w:rsidRPr="00B36232" w:rsidRDefault="008D5C10" w:rsidP="008D5C10">
      <w:pPr>
        <w:pStyle w:val="a3"/>
        <w:rPr>
          <w:rFonts w:ascii="Times New Roman" w:hAnsi="Times New Roman"/>
          <w:sz w:val="28"/>
          <w:szCs w:val="28"/>
        </w:rPr>
      </w:pPr>
      <w:r w:rsidRPr="00B36232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B36232">
        <w:rPr>
          <w:rFonts w:ascii="Times New Roman" w:hAnsi="Times New Roman"/>
          <w:sz w:val="28"/>
          <w:szCs w:val="28"/>
        </w:rPr>
        <w:t xml:space="preserve">Настоящее </w:t>
      </w:r>
      <w:r w:rsidRPr="00B36232">
        <w:rPr>
          <w:rFonts w:ascii="Times New Roman" w:hAnsi="Times New Roman"/>
          <w:color w:val="000000"/>
          <w:spacing w:val="4"/>
          <w:sz w:val="28"/>
          <w:szCs w:val="28"/>
        </w:rPr>
        <w:t xml:space="preserve">постановление опубликовать в газете «Пышминские вести» и </w:t>
      </w:r>
      <w:r w:rsidRPr="00B36232">
        <w:rPr>
          <w:rFonts w:ascii="Times New Roman" w:hAnsi="Times New Roman"/>
          <w:sz w:val="28"/>
          <w:szCs w:val="28"/>
        </w:rPr>
        <w:t>разместить на официальном сайте Пышминского городского округа.</w:t>
      </w:r>
    </w:p>
    <w:p w:rsidR="008D5C10" w:rsidRPr="00ED783E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83E"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r w:rsidRPr="00ED783E">
        <w:rPr>
          <w:rFonts w:ascii="Times New Roman" w:hAnsi="Times New Roman"/>
          <w:sz w:val="28"/>
          <w:szCs w:val="28"/>
          <w:lang w:eastAsia="ru-RU"/>
        </w:rPr>
        <w:t>онтроль за</w:t>
      </w:r>
      <w:proofErr w:type="gramEnd"/>
      <w:r w:rsidRPr="00ED783E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C10" w:rsidRPr="00B36232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6232">
        <w:rPr>
          <w:rFonts w:ascii="Times New Roman" w:hAnsi="Times New Roman"/>
          <w:sz w:val="28"/>
          <w:szCs w:val="28"/>
          <w:lang w:eastAsia="ru-RU"/>
        </w:rPr>
        <w:br/>
      </w:r>
      <w:r w:rsidRPr="00B36232">
        <w:rPr>
          <w:rFonts w:ascii="Times New Roman" w:hAnsi="Times New Roman"/>
          <w:sz w:val="28"/>
          <w:szCs w:val="28"/>
        </w:rPr>
        <w:t xml:space="preserve">Глава Пышминского городского округа      </w:t>
      </w:r>
      <w:r w:rsidRPr="00B36232">
        <w:rPr>
          <w:rFonts w:ascii="Times New Roman" w:hAnsi="Times New Roman"/>
          <w:sz w:val="28"/>
          <w:szCs w:val="28"/>
        </w:rPr>
        <w:tab/>
        <w:t xml:space="preserve">                             В.В. Соколов</w:t>
      </w:r>
    </w:p>
    <w:p w:rsidR="008D5C10" w:rsidRPr="00B36232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C10" w:rsidRPr="004179A9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t>Пышминского городского округа</w:t>
      </w: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t xml:space="preserve">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_____________</w:t>
      </w:r>
      <w:r w:rsidRPr="00D46FFA">
        <w:rPr>
          <w:rFonts w:ascii="Times New Roman" w:hAnsi="Times New Roman"/>
          <w:sz w:val="28"/>
          <w:szCs w:val="28"/>
        </w:rPr>
        <w:t xml:space="preserve">2017 № </w:t>
      </w:r>
      <w:r>
        <w:rPr>
          <w:rFonts w:ascii="Times New Roman" w:hAnsi="Times New Roman"/>
          <w:sz w:val="28"/>
          <w:szCs w:val="28"/>
        </w:rPr>
        <w:t>____</w:t>
      </w: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D5C10" w:rsidRPr="00082B31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082B31">
        <w:rPr>
          <w:rFonts w:ascii="Times New Roman" w:hAnsi="Times New Roman"/>
          <w:b/>
          <w:sz w:val="28"/>
          <w:szCs w:val="28"/>
          <w:lang w:eastAsia="ru-RU"/>
        </w:rPr>
        <w:t xml:space="preserve">оложение об оперативном штабе ликвидации чрезвычайных ситуаций комиссии по предупреждению и ликвидации чрезвычайных ситуаций и обеспечению пожарной безопасности </w:t>
      </w:r>
      <w:r w:rsidRPr="00082B31">
        <w:rPr>
          <w:rFonts w:ascii="Times New Roman" w:hAnsi="Times New Roman"/>
          <w:b/>
          <w:sz w:val="28"/>
          <w:szCs w:val="28"/>
        </w:rPr>
        <w:t>Пышминского</w:t>
      </w:r>
      <w:r w:rsidRPr="00082B31"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округа</w:t>
      </w:r>
    </w:p>
    <w:p w:rsidR="008D5C10" w:rsidRPr="008B6324" w:rsidRDefault="008D5C10" w:rsidP="008D5C10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8D5C10" w:rsidRPr="008B6324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6324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астоящее положение определяет назначение, структуру, основные задачи и порядок действий оперативного штаба комиссии по предупреждению и ликвидации чрезвычайных ситуаций и обеспечению пожарной безопасности (далее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>).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предназначен для повышения устойчивости и обеспечения непрерывности управления при возникновении чрезвычайных ситуаций, обеспечения эффективного использования (применения) сил и средств городского звена территориальной подсистемы единой государственной системы предупреждения и ликвидации чрезвычайных ситуаций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вердловской области (далее - звена </w:t>
      </w:r>
      <w:r>
        <w:rPr>
          <w:rFonts w:ascii="Times New Roman" w:hAnsi="Times New Roman"/>
          <w:sz w:val="28"/>
          <w:szCs w:val="28"/>
          <w:lang w:eastAsia="ru-RU"/>
        </w:rPr>
        <w:t>ТП РСЧС</w:t>
      </w:r>
      <w:r w:rsidRPr="004179A9">
        <w:rPr>
          <w:rFonts w:ascii="Times New Roman" w:hAnsi="Times New Roman"/>
          <w:sz w:val="28"/>
          <w:szCs w:val="28"/>
          <w:lang w:eastAsia="ru-RU"/>
        </w:rPr>
        <w:t>) в целях проведения в полном объеме, в кратчайшие сроки и с минимальными потерями населения и материальных средств аварийно-спасательных работ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в зоне чрезвычайной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79A9">
        <w:rPr>
          <w:rFonts w:ascii="Times New Roman" w:hAnsi="Times New Roman"/>
          <w:sz w:val="28"/>
          <w:szCs w:val="28"/>
          <w:lang w:eastAsia="ru-RU"/>
        </w:rPr>
        <w:t>ситуации.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1.3.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целях повышения устойчивости и обеспечения непрерывности управления при возникновении чрезвычайных ситуаций, заблаговременно, в режиме повседневной деятельности, определяются дежурные расчеты (смены) с определением конкретного состава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1.4.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4179A9">
        <w:rPr>
          <w:rFonts w:ascii="Times New Roman" w:hAnsi="Times New Roman"/>
          <w:sz w:val="28"/>
          <w:szCs w:val="28"/>
          <w:lang w:eastAsia="ru-RU"/>
        </w:rPr>
        <w:t>ежурные расчеты, как правило, определяются на месяц и доводятся до должностных лиц на служебном совещании.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1.5.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составе </w:t>
      </w:r>
      <w:r>
        <w:rPr>
          <w:rFonts w:ascii="Times New Roman" w:hAnsi="Times New Roman"/>
          <w:sz w:val="28"/>
          <w:szCs w:val="28"/>
          <w:lang w:eastAsia="ru-RU"/>
        </w:rPr>
        <w:t>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создаются 2 - 3 дежурные смены, которые обеспечивают его круглосуточную работу. 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r w:rsidRPr="004179A9">
        <w:rPr>
          <w:rFonts w:ascii="Times New Roman" w:hAnsi="Times New Roman"/>
          <w:sz w:val="28"/>
          <w:szCs w:val="28"/>
          <w:lang w:eastAsia="ru-RU"/>
        </w:rPr>
        <w:t>исленность оперативного штаба м</w:t>
      </w:r>
      <w:r>
        <w:rPr>
          <w:rFonts w:ascii="Times New Roman" w:hAnsi="Times New Roman"/>
          <w:sz w:val="28"/>
          <w:szCs w:val="28"/>
          <w:lang w:eastAsia="ru-RU"/>
        </w:rPr>
        <w:t>ожет составлять до 30 человек. 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целях повышения эффективности работы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состав и численность оперативного штаба решением руководителя оперативного штаба могут быть изменены (уменьшены или увеличены) в зависимости от складывающейся обстановки.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состав смен могут включаться члены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городского округа (далее по тексту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>), руководители служб и организаций, а также специалисты предприятий, организаций и учреждений, необходимые для выработки решений по локализации и ликвидации чрезвычайной ситуации.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1.6.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работе в составе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обязательно привлекается руководящий состав или специалисты организации, на территории которой произошла чрезвычайная ситуация.</w:t>
      </w:r>
    </w:p>
    <w:p w:rsidR="008D5C10" w:rsidRPr="004179A9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1.7. П</w:t>
      </w:r>
      <w:r w:rsidRPr="004179A9">
        <w:rPr>
          <w:rFonts w:ascii="Times New Roman" w:hAnsi="Times New Roman"/>
          <w:sz w:val="28"/>
          <w:szCs w:val="28"/>
          <w:lang w:eastAsia="ru-RU"/>
        </w:rPr>
        <w:t>ри угрозе возникновения чрезвычайной ситуации или возникновении чрезвычайной ситуации сбор личного состава</w:t>
      </w:r>
      <w:r w:rsidRPr="00243D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производится оперативным дежурным единой дежурно-диспетчерской службы (далее - </w:t>
      </w:r>
      <w:r>
        <w:rPr>
          <w:rFonts w:ascii="Times New Roman" w:hAnsi="Times New Roman"/>
          <w:sz w:val="28"/>
          <w:szCs w:val="28"/>
          <w:lang w:eastAsia="ru-RU"/>
        </w:rPr>
        <w:t>ЕДДС</w:t>
      </w:r>
      <w:r w:rsidRPr="004179A9">
        <w:rPr>
          <w:rFonts w:ascii="Times New Roman" w:hAnsi="Times New Roman"/>
          <w:sz w:val="28"/>
          <w:szCs w:val="28"/>
          <w:lang w:eastAsia="ru-RU"/>
        </w:rPr>
        <w:t>) в соответствии с разработанными приказами и инструкциями.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1.8.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абота оперативного штаба начинается составом первой дежурной смены.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4179A9">
        <w:rPr>
          <w:rFonts w:ascii="Times New Roman" w:hAnsi="Times New Roman"/>
          <w:sz w:val="28"/>
          <w:szCs w:val="28"/>
          <w:lang w:eastAsia="ru-RU"/>
        </w:rPr>
        <w:t>ормирование полного состава оперативного штаба осуществляется в ходе его развертывания.</w:t>
      </w:r>
    </w:p>
    <w:p w:rsidR="008D5C10" w:rsidRDefault="008D5C10" w:rsidP="008D5C1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5C10" w:rsidRPr="008B6324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6324">
        <w:rPr>
          <w:rFonts w:ascii="Times New Roman" w:hAnsi="Times New Roman"/>
          <w:b/>
          <w:sz w:val="28"/>
          <w:szCs w:val="28"/>
          <w:lang w:eastAsia="ru-RU"/>
        </w:rPr>
        <w:t>2. Состав, задачи и основные функции оперативного штаба КЧС и ОПБ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>2.1. состав оперативного штаба включает: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руководителя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руководителя;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>группу управления и взаимодействия;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>группу мониторинга и защиты;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>группу кадров и психологического обеспечения;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>группу применения сил и средств;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группу материально-технического и финансово-экономического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179A9">
        <w:rPr>
          <w:rFonts w:ascii="Times New Roman" w:hAnsi="Times New Roman"/>
          <w:sz w:val="28"/>
          <w:szCs w:val="28"/>
          <w:lang w:eastAsia="ru-RU"/>
        </w:rPr>
        <w:t>беспечения.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2.2.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ередвижение оперативного штаба в зону чрезвычайной ситуации осуществляется транспортом </w:t>
      </w:r>
      <w:r>
        <w:rPr>
          <w:rFonts w:ascii="Times New Roman" w:hAnsi="Times New Roman"/>
          <w:sz w:val="28"/>
          <w:szCs w:val="28"/>
          <w:lang w:eastAsia="ru-RU"/>
        </w:rPr>
        <w:t xml:space="preserve">ППУ </w:t>
      </w:r>
      <w:r w:rsidRPr="00D15E50">
        <w:rPr>
          <w:rFonts w:ascii="Times New Roman" w:hAnsi="Times New Roman"/>
          <w:sz w:val="28"/>
          <w:szCs w:val="28"/>
          <w:lang w:eastAsia="ru-RU"/>
        </w:rPr>
        <w:t>председателя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2.3.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должен быть готов к автономным действиям на период не менее 3 суток.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2.4. порядок работы дежурных смен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устанавливается его руководителем.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2.5. к основным задачам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относятся: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планирование и организация работ по ликвидации чрезвычайной ситуации;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координация действий аварийно-спасательных подразделений </w:t>
      </w:r>
      <w:r>
        <w:rPr>
          <w:rFonts w:ascii="Times New Roman" w:hAnsi="Times New Roman"/>
          <w:sz w:val="28"/>
          <w:szCs w:val="28"/>
          <w:lang w:eastAsia="ru-RU"/>
        </w:rPr>
        <w:t>МЧС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оссии, территориальных и функциональных подсистем </w:t>
      </w:r>
      <w:r>
        <w:rPr>
          <w:rFonts w:ascii="Times New Roman" w:hAnsi="Times New Roman"/>
          <w:sz w:val="28"/>
          <w:szCs w:val="28"/>
          <w:lang w:eastAsia="ru-RU"/>
        </w:rPr>
        <w:t>РСЧС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по предупреждению и ликвидации чрезвычайной ситуации;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организация взаимодействия с органами военного командования, другими участниками взаимодействия;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сбор, анализ, обработка и отображение информации о чрезвычайной ситуации, подготовка предложений руководителю аварийно-спасательных работ для принятия решения;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доведение и оформление отданных указаний и распоряжений;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представление информации о развитии чрезвычайной ситуации в средства массовой информации.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2.6.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основным функциям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относятся: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оперативное управление силами и средствами постоянной готовности, постановка и доведение до них задач по локализации и ликвидации последствий пожаров, аварий, стихийных бедствий и других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принятие необходимых экстренных мер и решений; </w:t>
      </w:r>
    </w:p>
    <w:p w:rsidR="008D5C10" w:rsidRPr="004179A9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обобщение, оценка и контроль данных обстановки, принятых мер по ликвидации чрезвычайной ситуации, уточнение и корректировка (по обстановке) заранее разработанных и согласованных с взаимодействующими структурами вариантов решений ликвидации чрезвычайной ситуации;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постоянное информирование взаимодействующих сил и средств постоянной готовности, привлекаемых к ликвидации чрезвычайной ситуации, об обстановке, принятых и рекомендуемых мерах.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Pr="008B6324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6324">
        <w:rPr>
          <w:rFonts w:ascii="Times New Roman" w:hAnsi="Times New Roman"/>
          <w:b/>
          <w:sz w:val="28"/>
          <w:szCs w:val="28"/>
          <w:lang w:eastAsia="ru-RU"/>
        </w:rPr>
        <w:t>3. Порядок работы оперативного штаба КЧС и ОПБ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3.1.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4179A9">
        <w:rPr>
          <w:rFonts w:ascii="Times New Roman" w:hAnsi="Times New Roman"/>
          <w:sz w:val="28"/>
          <w:szCs w:val="28"/>
          <w:lang w:eastAsia="ru-RU"/>
        </w:rPr>
        <w:t>абота оперативного штаба осуществляется в 4 этапа: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первый этап - принятие экстренных мер;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второй этап - оперативное планирование;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третий этап - проведение аварийно-спасательных и других неотложных работ;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четвертый этап - ликвидация последствий чрезвычайных ситуаций.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3.2.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>ервый этап включает следующие мероприятия: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приведение в готовность и отправка в район чрезвычайной ситуации оперативной группы;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подготовку распорядительных документов по определению (постановке) задач подчиненным органам управления, силам и средствам разведки, силам и средствам экстренного реагирования (постоянной готовности);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179A9">
        <w:rPr>
          <w:rFonts w:ascii="Times New Roman" w:hAnsi="Times New Roman"/>
          <w:sz w:val="28"/>
          <w:szCs w:val="28"/>
          <w:lang w:eastAsia="ru-RU"/>
        </w:rPr>
        <w:t xml:space="preserve">подготовку проектов решений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на введение установленного режима работы, привлечение дополнительных сил и средств и т.д.;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организацию сбора данных и анализа обстановки в зоне чрезвычайной ситуации;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прогноз последствий чрезвычайной ситуации;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предварительную оценку обстановки, определение замысла предстоящих действий;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проведение первоочередных мероприятий по защите населения и снижению ущерба от чрезвычайной ситуации;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подготовку донесений и докладов о чрезвычайной ситуации в вышестоящие инстанции и информирование участников взаимодействия;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контроль за приведением в готовность и выдвижением в район чрезвычайной ситуации сил разведки, поисково-спасательных формирований;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планирование группировки сил и сре</w:t>
      </w:r>
      <w:proofErr w:type="gramStart"/>
      <w:r w:rsidRPr="004179A9">
        <w:rPr>
          <w:rFonts w:ascii="Times New Roman" w:hAnsi="Times New Roman"/>
          <w:sz w:val="28"/>
          <w:szCs w:val="28"/>
          <w:lang w:eastAsia="ru-RU"/>
        </w:rPr>
        <w:t>дств дл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>я ликвидации последствий чрезвычайной ситуации и порядка ее наращивания.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3.3.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179A9">
        <w:rPr>
          <w:rFonts w:ascii="Times New Roman" w:hAnsi="Times New Roman"/>
          <w:sz w:val="28"/>
          <w:szCs w:val="28"/>
          <w:lang w:eastAsia="ru-RU"/>
        </w:rPr>
        <w:t>торой этап включает следующие мероприятия: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организацию ведения общей и специальной разведки;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анализ донесений и докладов от оперативной группы и подразделений разведки;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оценку сложившейся обстановки и определение задач по ликвидации чрезвычайной ситуации, определение объемов работ, порядка их проведения, потребность в силах и средствах;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подготовку проектов решений на проведение аварийно-спасательных и других неотложных работ;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постановку задач и доведение распоряжений до подчиненных и взаимодействующих структур, привлекаемых к проведению аварийно-</w:t>
      </w:r>
      <w:r w:rsidRPr="004179A9">
        <w:rPr>
          <w:rFonts w:ascii="Times New Roman" w:hAnsi="Times New Roman"/>
          <w:sz w:val="28"/>
          <w:szCs w:val="28"/>
          <w:lang w:eastAsia="ru-RU"/>
        </w:rPr>
        <w:lastRenderedPageBreak/>
        <w:t>спасательных и других неотложных работ;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179A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ходом аварийно-спасательных и других неотложных работ, контроль за своевременностью выполнения поставленных задач.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3.4.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</w:t>
      </w:r>
      <w:r w:rsidRPr="004179A9">
        <w:rPr>
          <w:rFonts w:ascii="Times New Roman" w:hAnsi="Times New Roman"/>
          <w:sz w:val="28"/>
          <w:szCs w:val="28"/>
          <w:lang w:eastAsia="ru-RU"/>
        </w:rPr>
        <w:t>ретий этап включает следующие мероприятия: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анализ и обобщение данных об обстановке;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уточнение принятого решения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его оформление;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осуществление (через оперативную группу) руководства аварийно-спасательными работами и контроль за их проведением;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организацию всестороннего обеспечения проведения работ;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подготовку и представление донесений в вышестоящие органы управления;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обеспечение непрерывности управления подчиненными и взаимодействующими силами и средствами.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>3.5.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r w:rsidRPr="004179A9">
        <w:rPr>
          <w:rFonts w:ascii="Times New Roman" w:hAnsi="Times New Roman"/>
          <w:sz w:val="28"/>
          <w:szCs w:val="28"/>
          <w:lang w:eastAsia="ru-RU"/>
        </w:rPr>
        <w:t>етвертый этап включает следующие мероприятия: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179A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проведением работ по всестороннему обеспечению пострадавшего населения; 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обеспечение </w:t>
      </w:r>
      <w:proofErr w:type="gramStart"/>
      <w:r w:rsidRPr="004179A9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ходом восстановительных работ до полного их завершения.</w:t>
      </w:r>
    </w:p>
    <w:p w:rsidR="008D5C10" w:rsidRPr="008B6324" w:rsidRDefault="008D5C10" w:rsidP="008D5C10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8D5C10" w:rsidRPr="008B6324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6324">
        <w:rPr>
          <w:rFonts w:ascii="Times New Roman" w:hAnsi="Times New Roman"/>
          <w:b/>
          <w:sz w:val="28"/>
          <w:szCs w:val="28"/>
          <w:lang w:eastAsia="ru-RU"/>
        </w:rPr>
        <w:t>4. Материально-техническое оснащение оперативного штаба КЧС и ОПБ</w:t>
      </w:r>
    </w:p>
    <w:p w:rsidR="008D5C10" w:rsidRPr="004179A9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4.1. для обеспечения надлежащего функционирования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необходимы: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помещение для работы;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телефон спутниковой связи;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телефон сотовой связи;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радиостанции переносные </w:t>
      </w:r>
      <w:r>
        <w:rPr>
          <w:rFonts w:ascii="Times New Roman" w:hAnsi="Times New Roman"/>
          <w:sz w:val="28"/>
          <w:szCs w:val="28"/>
          <w:lang w:eastAsia="ru-RU"/>
        </w:rPr>
        <w:t>УКВ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диапазона (на каждого члена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>);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телефонный аппарат </w:t>
      </w:r>
      <w:r>
        <w:rPr>
          <w:rFonts w:ascii="Times New Roman" w:hAnsi="Times New Roman"/>
          <w:sz w:val="28"/>
          <w:szCs w:val="28"/>
          <w:lang w:eastAsia="ru-RU"/>
        </w:rPr>
        <w:t>АТС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ноутбук;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автоматизированная рабочая станция с принтером и модемом.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D5C10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t>Пышминского городского округа</w:t>
      </w: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t xml:space="preserve">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_____________</w:t>
      </w:r>
      <w:r w:rsidRPr="00D46FFA">
        <w:rPr>
          <w:rFonts w:ascii="Times New Roman" w:hAnsi="Times New Roman"/>
          <w:sz w:val="28"/>
          <w:szCs w:val="28"/>
        </w:rPr>
        <w:t xml:space="preserve">2017 № </w:t>
      </w:r>
      <w:r>
        <w:rPr>
          <w:rFonts w:ascii="Times New Roman" w:hAnsi="Times New Roman"/>
          <w:sz w:val="28"/>
          <w:szCs w:val="28"/>
        </w:rPr>
        <w:t>____</w:t>
      </w:r>
    </w:p>
    <w:p w:rsidR="008D5C10" w:rsidRPr="004179A9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br/>
      </w:r>
    </w:p>
    <w:p w:rsidR="008D5C10" w:rsidRPr="00B51DD8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B51DD8">
        <w:rPr>
          <w:rFonts w:ascii="Times New Roman" w:hAnsi="Times New Roman"/>
          <w:b/>
          <w:sz w:val="28"/>
          <w:szCs w:val="28"/>
          <w:lang w:eastAsia="ru-RU"/>
        </w:rPr>
        <w:t xml:space="preserve">оложение об оперативной группе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b/>
          <w:sz w:val="28"/>
          <w:szCs w:val="28"/>
          <w:lang w:eastAsia="ru-RU"/>
        </w:rPr>
        <w:t>Пышминского</w:t>
      </w:r>
      <w:r w:rsidRPr="00B51DD8"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округа</w:t>
      </w:r>
    </w:p>
    <w:p w:rsidR="008D5C10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5C10" w:rsidRPr="00B51DD8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1DD8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B51DD8">
        <w:rPr>
          <w:rFonts w:ascii="Times New Roman" w:hAnsi="Times New Roman"/>
          <w:b/>
          <w:sz w:val="28"/>
          <w:szCs w:val="28"/>
          <w:lang w:eastAsia="ru-RU"/>
        </w:rPr>
        <w:t>бщие положения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ля руководства работами по ликвидации чрезвычайной ситуации (далее -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 и координации действий сил и средств </w:t>
      </w:r>
      <w:r>
        <w:rPr>
          <w:rFonts w:ascii="Times New Roman" w:hAnsi="Times New Roman"/>
          <w:sz w:val="28"/>
          <w:szCs w:val="28"/>
          <w:lang w:eastAsia="ru-RU"/>
        </w:rPr>
        <w:t>районного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звена территориальной подсистемы единой государственной системы предупреждения и ликвидации чрезвычайных ситуаций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вердловской области (далее - звена </w:t>
      </w:r>
      <w:r>
        <w:rPr>
          <w:rFonts w:ascii="Times New Roman" w:hAnsi="Times New Roman"/>
          <w:sz w:val="28"/>
          <w:szCs w:val="28"/>
          <w:lang w:eastAsia="ru-RU"/>
        </w:rPr>
        <w:t>ТП РСЧС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 создается оперативная группа </w:t>
      </w:r>
      <w:r>
        <w:rPr>
          <w:rFonts w:ascii="Times New Roman" w:hAnsi="Times New Roman"/>
          <w:sz w:val="28"/>
          <w:szCs w:val="28"/>
          <w:lang w:eastAsia="ru-RU"/>
        </w:rPr>
        <w:t xml:space="preserve">Пышминского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городского округа (далее -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>).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осуществляет движение к месту чрезвычайной ситуации специально предусмотренным для этих целей транспортом, а также в составе подвижного пункта управления председателя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городского округа (далее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ри необходимости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может использовать транспортные средства заинтересованных служб и организаций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городского округа.</w:t>
      </w:r>
    </w:p>
    <w:p w:rsidR="008D5C10" w:rsidRPr="004179A9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C10" w:rsidRPr="000D185C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С</w:t>
      </w:r>
      <w:r w:rsidRPr="000D185C">
        <w:rPr>
          <w:rFonts w:ascii="Times New Roman" w:hAnsi="Times New Roman"/>
          <w:b/>
          <w:sz w:val="28"/>
          <w:szCs w:val="28"/>
          <w:lang w:eastAsia="ru-RU"/>
        </w:rPr>
        <w:t>остав, задачи и основные функции оперативной группы</w:t>
      </w:r>
    </w:p>
    <w:p w:rsidR="008D5C10" w:rsidRPr="004179A9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2.1.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остав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определяется с учетом необходимости обеспечения сменной работы в круглосуточном режиме и ее численность может составлять от 3 до 5 человек.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остав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включает: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начальника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заместителя начальника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представителей отделов и служб администрации;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водитель.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2.2.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ачальником оперативной группы назначается один из заместителей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2.3.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высылается непосредственно в зону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для оценки обстановки и характера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выработки предложений по локализации и ликвидации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, защиты окружающей среды.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2.4.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сновными задачами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уточнение характера и общих масштабов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прогноз развития обстановки и доклад о параметрах чрезвычайной ситуации в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выявление в установленном порядке районов и зданий, в которых сложилась наиболее сложная обстановка, а также степени разрушения объектов и жилой застройки;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выявление состояния потенциально опасных объектов, источников возникновения опасной пожарной, радиационной, химической и санитарно-эпидемиологической обстановки;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179A9">
        <w:rPr>
          <w:rFonts w:ascii="Times New Roman" w:hAnsi="Times New Roman"/>
          <w:sz w:val="28"/>
          <w:szCs w:val="28"/>
          <w:lang w:eastAsia="ru-RU"/>
        </w:rPr>
        <w:t>выявление состояния дорог и дорожных сооружений на маршрутах выдвижения и ввода сил в зону чрезвычайной ситуации, определение объездов, обходов разрушенных и заваленных участков, мест переправы через водные преграды;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уточнение мест, пригодных для развертывания медицинских пунктов, пунктов управления, мест отдыха личного состава аварийно-спасательных формирований;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руководство действиями сил и средств, выделенных (прибывших) для ликвидации чрезвычайной ситуации;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ведение непрерывного наблюдения за изменениями обстановки до полного завершения аварийно-спасательных работ.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2.5.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сновными функциями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организация и осуществление в зоне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непрерывного контроля и изучения обстановки, оценка масштабов и прогнозирование дальнейшего развития обстановки;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выработка предложений по локализации и ликвидации последствий чрезвычайной ситуации, защите населения и окружающей среды в районе бедствия, привлечение сил и средств;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организация взаимодействия с </w:t>
      </w:r>
      <w:r>
        <w:rPr>
          <w:rFonts w:ascii="Times New Roman" w:hAnsi="Times New Roman"/>
          <w:sz w:val="28"/>
          <w:szCs w:val="28"/>
          <w:lang w:eastAsia="ru-RU"/>
        </w:rPr>
        <w:t>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силами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звена </w:t>
      </w:r>
      <w:r>
        <w:rPr>
          <w:rFonts w:ascii="Times New Roman" w:hAnsi="Times New Roman"/>
          <w:sz w:val="28"/>
          <w:szCs w:val="28"/>
          <w:lang w:eastAsia="ru-RU"/>
        </w:rPr>
        <w:t>ТП РСЧС</w:t>
      </w:r>
      <w:r w:rsidRPr="004179A9">
        <w:rPr>
          <w:rFonts w:ascii="Times New Roman" w:hAnsi="Times New Roman"/>
          <w:sz w:val="28"/>
          <w:szCs w:val="28"/>
          <w:lang w:eastAsia="ru-RU"/>
        </w:rPr>
        <w:t>, службами и организациями, привлекаемых к ликвидации чрезвычайных ситуаций;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координация действий сил и средств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звена </w:t>
      </w:r>
      <w:r>
        <w:rPr>
          <w:rFonts w:ascii="Times New Roman" w:hAnsi="Times New Roman"/>
          <w:sz w:val="28"/>
          <w:szCs w:val="28"/>
          <w:lang w:eastAsia="ru-RU"/>
        </w:rPr>
        <w:t>ТП РСЧС</w:t>
      </w:r>
      <w:r w:rsidRPr="004179A9">
        <w:rPr>
          <w:rFonts w:ascii="Times New Roman" w:hAnsi="Times New Roman"/>
          <w:sz w:val="28"/>
          <w:szCs w:val="28"/>
          <w:lang w:eastAsia="ru-RU"/>
        </w:rPr>
        <w:t>, подготовка предложений по привлечению дополнительных сил и средств и использованию всех видов ресурсов;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участие в распределении гуманитарной помощи пострадавшему населению, контроль правильности использования ресурсов, выделенных для ликвидации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179A9">
        <w:rPr>
          <w:rFonts w:ascii="Times New Roman" w:hAnsi="Times New Roman"/>
          <w:sz w:val="28"/>
          <w:szCs w:val="28"/>
          <w:lang w:eastAsia="ru-RU"/>
        </w:rPr>
        <w:t xml:space="preserve">контроль оповещения населения о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участие в планировании и проведении эвакуации (отселения) населения из зоны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ведение учета данных обстановки, принятых решений, отданных распоряжений и полученных донесений в хронологической последовательности; обобщение опыта работы по ликвидации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выработка предложений по совершенствованию системы реагирования;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подготовка отчетов о проделанной работе, расходах материальных и финансовых средств.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>2.6.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перативная группа должна быть готова к автономным действиям не менее 3 суток.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ри продолжительности аварийно-спасательных и других неотложных работ более 3 суток проводится замена личного состава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2.7.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орядок и периодичность замены личного состава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устанавливается руководителем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Pr="00731965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1965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Pr="00731965">
        <w:rPr>
          <w:rFonts w:ascii="Times New Roman" w:hAnsi="Times New Roman"/>
          <w:b/>
          <w:sz w:val="28"/>
          <w:szCs w:val="28"/>
          <w:lang w:eastAsia="ru-RU"/>
        </w:rPr>
        <w:t>атериально-техническое оснащение оперативной группы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3.1.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ранспорт: машина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на базе легкового автомобиля высокой проходимости.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3.2.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>редства связи: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телефон сотовой связи с возможностью передачи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ММС</w:t>
      </w:r>
      <w:r w:rsidRPr="004179A9">
        <w:rPr>
          <w:rFonts w:ascii="Times New Roman" w:hAnsi="Times New Roman"/>
          <w:sz w:val="28"/>
          <w:szCs w:val="28"/>
          <w:lang w:eastAsia="ru-RU"/>
        </w:rPr>
        <w:t>-сообщений</w:t>
      </w:r>
      <w:proofErr w:type="spellEnd"/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радиостанция </w:t>
      </w:r>
      <w:r>
        <w:rPr>
          <w:rFonts w:ascii="Times New Roman" w:hAnsi="Times New Roman"/>
          <w:sz w:val="28"/>
          <w:szCs w:val="28"/>
          <w:lang w:eastAsia="ru-RU"/>
        </w:rPr>
        <w:t>УКВ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диапазона (на каждого члена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>);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фотоаппарат;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видеокамера.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3.3. </w:t>
      </w:r>
      <w:r>
        <w:rPr>
          <w:rFonts w:ascii="Times New Roman" w:hAnsi="Times New Roman"/>
          <w:sz w:val="28"/>
          <w:szCs w:val="28"/>
          <w:lang w:eastAsia="ru-RU"/>
        </w:rPr>
        <w:t>Э</w:t>
      </w:r>
      <w:r w:rsidRPr="004179A9">
        <w:rPr>
          <w:rFonts w:ascii="Times New Roman" w:hAnsi="Times New Roman"/>
          <w:sz w:val="28"/>
          <w:szCs w:val="28"/>
          <w:lang w:eastAsia="ru-RU"/>
        </w:rPr>
        <w:t>лектронно-вычислительная техника: переносной компьютер (ноутбук).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3.4.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>редства радиационной и химической разведки (</w:t>
      </w:r>
      <w:r>
        <w:rPr>
          <w:rFonts w:ascii="Times New Roman" w:hAnsi="Times New Roman"/>
          <w:sz w:val="28"/>
          <w:szCs w:val="28"/>
          <w:lang w:eastAsia="ru-RU"/>
        </w:rPr>
        <w:t>РХР</w:t>
      </w:r>
      <w:r w:rsidRPr="004179A9">
        <w:rPr>
          <w:rFonts w:ascii="Times New Roman" w:hAnsi="Times New Roman"/>
          <w:sz w:val="28"/>
          <w:szCs w:val="28"/>
          <w:lang w:eastAsia="ru-RU"/>
        </w:rPr>
        <w:t>):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защитный общевойсковой костюм 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-1 (на каждого члена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>);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противогаз с промышленной коробкой для защиты от аварийных химически опасных веществ (</w:t>
      </w:r>
      <w:r>
        <w:rPr>
          <w:rFonts w:ascii="Times New Roman" w:hAnsi="Times New Roman"/>
          <w:sz w:val="28"/>
          <w:szCs w:val="28"/>
          <w:lang w:eastAsia="ru-RU"/>
        </w:rPr>
        <w:t>АХВО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 (на каждого члена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>);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противогаз изолирующий (на каждого члена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>);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фонарь электрический; </w:t>
      </w:r>
    </w:p>
    <w:p w:rsidR="008D5C10" w:rsidRPr="004179A9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лента барьерная.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3.5.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>рочее имущество: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флажки сигнальные;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выносное световое табло "оперативная группа </w:t>
      </w:r>
      <w:r>
        <w:rPr>
          <w:rFonts w:ascii="Times New Roman" w:hAnsi="Times New Roman"/>
          <w:sz w:val="28"/>
          <w:szCs w:val="28"/>
          <w:lang w:eastAsia="ru-RU"/>
        </w:rPr>
        <w:t>ГО ЧС</w:t>
      </w:r>
      <w:r w:rsidRPr="004179A9">
        <w:rPr>
          <w:rFonts w:ascii="Times New Roman" w:hAnsi="Times New Roman"/>
          <w:sz w:val="28"/>
          <w:szCs w:val="28"/>
          <w:lang w:eastAsia="ru-RU"/>
        </w:rPr>
        <w:t>".</w:t>
      </w:r>
    </w:p>
    <w:p w:rsidR="008D5C10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5C10" w:rsidRPr="00853039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3039">
        <w:rPr>
          <w:rFonts w:ascii="Times New Roman" w:hAnsi="Times New Roman"/>
          <w:b/>
          <w:sz w:val="28"/>
          <w:szCs w:val="28"/>
          <w:lang w:eastAsia="ru-RU"/>
        </w:rPr>
        <w:t>4. Комплект документов оперативной группы</w:t>
      </w:r>
    </w:p>
    <w:p w:rsidR="008D5C10" w:rsidRPr="004179A9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4.1.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>оложение об оперативной группе.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4.2.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лгоритм действий и функциональные обязанности членов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4.3.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ыписка из плана действий по предупреждению и ликвидации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по каждому виду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отдельно.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4.4.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ыписка из инструкции о порядке обмена </w:t>
      </w:r>
      <w:proofErr w:type="gramStart"/>
      <w:r w:rsidRPr="004179A9">
        <w:rPr>
          <w:rFonts w:ascii="Times New Roman" w:hAnsi="Times New Roman"/>
          <w:sz w:val="28"/>
          <w:szCs w:val="28"/>
          <w:lang w:eastAsia="ru-RU"/>
        </w:rPr>
        <w:t>информацией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о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4.5.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>еречень потенциально опасных объектов.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4.6. 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ланки формализованных документов (предварительные распоряжения, приказы, решения, решения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 на ликвидацию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4.7.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абочая карта руководителя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4.8.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4179A9">
        <w:rPr>
          <w:rFonts w:ascii="Times New Roman" w:hAnsi="Times New Roman"/>
          <w:sz w:val="28"/>
          <w:szCs w:val="28"/>
          <w:lang w:eastAsia="ru-RU"/>
        </w:rPr>
        <w:t>аблица позывных должностных лиц.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4.9.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ыписка из табеля срочных донесений </w:t>
      </w:r>
      <w:r>
        <w:rPr>
          <w:rFonts w:ascii="Times New Roman" w:hAnsi="Times New Roman"/>
          <w:sz w:val="28"/>
          <w:szCs w:val="28"/>
          <w:lang w:eastAsia="ru-RU"/>
        </w:rPr>
        <w:t>МЧС Р</w:t>
      </w:r>
      <w:r w:rsidRPr="004179A9">
        <w:rPr>
          <w:rFonts w:ascii="Times New Roman" w:hAnsi="Times New Roman"/>
          <w:sz w:val="28"/>
          <w:szCs w:val="28"/>
          <w:lang w:eastAsia="ru-RU"/>
        </w:rPr>
        <w:t>оссии.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t>Пышминского городского округа</w:t>
      </w: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t xml:space="preserve">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_____________</w:t>
      </w:r>
      <w:r w:rsidRPr="00D46FFA">
        <w:rPr>
          <w:rFonts w:ascii="Times New Roman" w:hAnsi="Times New Roman"/>
          <w:sz w:val="28"/>
          <w:szCs w:val="28"/>
        </w:rPr>
        <w:t xml:space="preserve">2017 № </w:t>
      </w:r>
      <w:r>
        <w:rPr>
          <w:rFonts w:ascii="Times New Roman" w:hAnsi="Times New Roman"/>
          <w:sz w:val="28"/>
          <w:szCs w:val="28"/>
        </w:rPr>
        <w:t>____</w:t>
      </w:r>
    </w:p>
    <w:p w:rsidR="008D5C10" w:rsidRPr="004179A9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br/>
      </w:r>
    </w:p>
    <w:p w:rsidR="008D5C10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157024">
        <w:rPr>
          <w:rFonts w:ascii="Times New Roman" w:hAnsi="Times New Roman"/>
          <w:b/>
          <w:sz w:val="28"/>
          <w:szCs w:val="28"/>
          <w:lang w:eastAsia="ru-RU"/>
        </w:rPr>
        <w:t>оложение о подвижном пункте управления председателя комиссии по предупреждению и ликвидации чрезвычайных ситуаций и обе</w:t>
      </w:r>
      <w:r>
        <w:rPr>
          <w:rFonts w:ascii="Times New Roman" w:hAnsi="Times New Roman"/>
          <w:b/>
          <w:sz w:val="28"/>
          <w:szCs w:val="28"/>
          <w:lang w:eastAsia="ru-RU"/>
        </w:rPr>
        <w:t>спечению пожарной безопасности Пышминск</w:t>
      </w:r>
      <w:r w:rsidRPr="00157024">
        <w:rPr>
          <w:rFonts w:ascii="Times New Roman" w:hAnsi="Times New Roman"/>
          <w:b/>
          <w:sz w:val="28"/>
          <w:szCs w:val="28"/>
          <w:lang w:eastAsia="ru-RU"/>
        </w:rPr>
        <w:t>ого городского округа</w:t>
      </w:r>
    </w:p>
    <w:p w:rsidR="008D5C10" w:rsidRPr="00157024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5C10" w:rsidRPr="00157024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7024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157024">
        <w:rPr>
          <w:rFonts w:ascii="Times New Roman" w:hAnsi="Times New Roman"/>
          <w:b/>
          <w:sz w:val="28"/>
          <w:szCs w:val="28"/>
          <w:lang w:eastAsia="ru-RU"/>
        </w:rPr>
        <w:t>бщие положения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астоящее положение разработано 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hyperlink r:id="rId8" w:history="1">
        <w:r w:rsidRPr="004245E7">
          <w:rPr>
            <w:rFonts w:ascii="Times New Roman" w:hAnsi="Times New Roman"/>
            <w:sz w:val="28"/>
            <w:szCs w:val="28"/>
            <w:lang w:eastAsia="ru-RU"/>
          </w:rPr>
          <w:t>едеральными законами от 12</w:t>
        </w:r>
        <w:r>
          <w:rPr>
            <w:rFonts w:ascii="Times New Roman" w:hAnsi="Times New Roman"/>
            <w:sz w:val="28"/>
            <w:szCs w:val="28"/>
            <w:lang w:eastAsia="ru-RU"/>
          </w:rPr>
          <w:t>.02.</w:t>
        </w:r>
        <w:r w:rsidRPr="004245E7">
          <w:rPr>
            <w:rFonts w:ascii="Times New Roman" w:hAnsi="Times New Roman"/>
            <w:sz w:val="28"/>
            <w:szCs w:val="28"/>
            <w:lang w:eastAsia="ru-RU"/>
          </w:rPr>
          <w:t xml:space="preserve">1998 </w:t>
        </w:r>
        <w:r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4245E7">
          <w:rPr>
            <w:rFonts w:ascii="Times New Roman" w:hAnsi="Times New Roman"/>
            <w:sz w:val="28"/>
            <w:szCs w:val="28"/>
            <w:lang w:eastAsia="ru-RU"/>
          </w:rPr>
          <w:t xml:space="preserve"> 28-</w:t>
        </w:r>
        <w:r>
          <w:rPr>
            <w:rFonts w:ascii="Times New Roman" w:hAnsi="Times New Roman"/>
            <w:sz w:val="28"/>
            <w:szCs w:val="28"/>
            <w:lang w:eastAsia="ru-RU"/>
          </w:rPr>
          <w:t>ФЗ</w:t>
        </w:r>
        <w:r w:rsidRPr="004245E7">
          <w:rPr>
            <w:rFonts w:ascii="Times New Roman" w:hAnsi="Times New Roman"/>
            <w:sz w:val="28"/>
            <w:szCs w:val="28"/>
            <w:lang w:eastAsia="ru-RU"/>
          </w:rPr>
          <w:t xml:space="preserve"> "</w:t>
        </w:r>
        <w:r>
          <w:rPr>
            <w:rFonts w:ascii="Times New Roman" w:hAnsi="Times New Roman"/>
            <w:sz w:val="28"/>
            <w:szCs w:val="28"/>
            <w:lang w:eastAsia="ru-RU"/>
          </w:rPr>
          <w:t>О</w:t>
        </w:r>
        <w:r w:rsidRPr="004245E7">
          <w:rPr>
            <w:rFonts w:ascii="Times New Roman" w:hAnsi="Times New Roman"/>
            <w:sz w:val="28"/>
            <w:szCs w:val="28"/>
            <w:lang w:eastAsia="ru-RU"/>
          </w:rPr>
          <w:t xml:space="preserve"> гражданской обороне"</w:t>
        </w:r>
      </w:hyperlink>
      <w:r w:rsidRPr="004245E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" w:history="1">
        <w:r w:rsidRPr="004245E7">
          <w:rPr>
            <w:rFonts w:ascii="Times New Roman" w:hAnsi="Times New Roman"/>
            <w:sz w:val="28"/>
            <w:szCs w:val="28"/>
            <w:lang w:eastAsia="ru-RU"/>
          </w:rPr>
          <w:t>21</w:t>
        </w:r>
        <w:r>
          <w:rPr>
            <w:rFonts w:ascii="Times New Roman" w:hAnsi="Times New Roman"/>
            <w:sz w:val="28"/>
            <w:szCs w:val="28"/>
            <w:lang w:eastAsia="ru-RU"/>
          </w:rPr>
          <w:t>.02.</w:t>
        </w:r>
        <w:r w:rsidRPr="004245E7">
          <w:rPr>
            <w:rFonts w:ascii="Times New Roman" w:hAnsi="Times New Roman"/>
            <w:sz w:val="28"/>
            <w:szCs w:val="28"/>
            <w:lang w:eastAsia="ru-RU"/>
          </w:rPr>
          <w:t xml:space="preserve">1994 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№ </w:t>
        </w:r>
        <w:r w:rsidRPr="004245E7">
          <w:rPr>
            <w:rFonts w:ascii="Times New Roman" w:hAnsi="Times New Roman"/>
            <w:sz w:val="28"/>
            <w:szCs w:val="28"/>
            <w:lang w:eastAsia="ru-RU"/>
          </w:rPr>
          <w:t>68-</w:t>
        </w:r>
        <w:r>
          <w:rPr>
            <w:rFonts w:ascii="Times New Roman" w:hAnsi="Times New Roman"/>
            <w:sz w:val="28"/>
            <w:szCs w:val="28"/>
            <w:lang w:eastAsia="ru-RU"/>
          </w:rPr>
          <w:t>ФЗ</w:t>
        </w:r>
        <w:r w:rsidRPr="004245E7">
          <w:rPr>
            <w:rFonts w:ascii="Times New Roman" w:hAnsi="Times New Roman"/>
            <w:sz w:val="28"/>
            <w:szCs w:val="28"/>
            <w:lang w:eastAsia="ru-RU"/>
          </w:rPr>
          <w:t xml:space="preserve"> "</w:t>
        </w:r>
        <w:r>
          <w:rPr>
            <w:rFonts w:ascii="Times New Roman" w:hAnsi="Times New Roman"/>
            <w:sz w:val="28"/>
            <w:szCs w:val="28"/>
            <w:lang w:eastAsia="ru-RU"/>
          </w:rPr>
          <w:t>О</w:t>
        </w:r>
        <w:r w:rsidRPr="004245E7">
          <w:rPr>
            <w:rFonts w:ascii="Times New Roman" w:hAnsi="Times New Roman"/>
            <w:sz w:val="28"/>
            <w:szCs w:val="28"/>
            <w:lang w:eastAsia="ru-RU"/>
          </w:rPr>
          <w:t xml:space="preserve"> защите населения и территорий от чрезвычайных ситуаций природного и техногенного характера"</w:t>
        </w:r>
      </w:hyperlink>
      <w:r w:rsidRPr="004245E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AB19E8" w:rsidRPr="004245E7">
        <w:rPr>
          <w:rFonts w:ascii="Times New Roman" w:hAnsi="Times New Roman"/>
          <w:sz w:val="28"/>
          <w:szCs w:val="28"/>
        </w:rPr>
        <w:fldChar w:fldCharType="begin"/>
      </w:r>
      <w:r w:rsidRPr="004245E7">
        <w:rPr>
          <w:rFonts w:ascii="Times New Roman" w:hAnsi="Times New Roman"/>
          <w:sz w:val="28"/>
          <w:szCs w:val="28"/>
        </w:rPr>
        <w:instrText>HYPERLINK "http://docs.cntd.ru/document/901884206"</w:instrText>
      </w:r>
      <w:r w:rsidR="00AB19E8" w:rsidRPr="004245E7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  <w:lang w:eastAsia="ru-RU"/>
        </w:rPr>
        <w:t>остановлением Правительства Российской Фе</w:t>
      </w:r>
      <w:r w:rsidRPr="004245E7">
        <w:rPr>
          <w:rFonts w:ascii="Times New Roman" w:hAnsi="Times New Roman"/>
          <w:sz w:val="28"/>
          <w:szCs w:val="28"/>
          <w:lang w:eastAsia="ru-RU"/>
        </w:rPr>
        <w:t>дерации от 30</w:t>
      </w:r>
      <w:r>
        <w:rPr>
          <w:rFonts w:ascii="Times New Roman" w:hAnsi="Times New Roman"/>
          <w:sz w:val="28"/>
          <w:szCs w:val="28"/>
          <w:lang w:eastAsia="ru-RU"/>
        </w:rPr>
        <w:t>.12.</w:t>
      </w:r>
      <w:r w:rsidRPr="004245E7">
        <w:rPr>
          <w:rFonts w:ascii="Times New Roman" w:hAnsi="Times New Roman"/>
          <w:sz w:val="28"/>
          <w:szCs w:val="28"/>
          <w:lang w:eastAsia="ru-RU"/>
        </w:rPr>
        <w:t xml:space="preserve">2003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4245E7">
        <w:rPr>
          <w:rFonts w:ascii="Times New Roman" w:hAnsi="Times New Roman"/>
          <w:sz w:val="28"/>
          <w:szCs w:val="28"/>
          <w:lang w:eastAsia="ru-RU"/>
        </w:rPr>
        <w:t xml:space="preserve"> 794 "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245E7">
        <w:rPr>
          <w:rFonts w:ascii="Times New Roman" w:hAnsi="Times New Roman"/>
          <w:sz w:val="28"/>
          <w:szCs w:val="28"/>
          <w:lang w:eastAsia="ru-RU"/>
        </w:rPr>
        <w:t xml:space="preserve"> единой государственной системе предупреждения и ликвидации чрезвычайных ситуаций"</w:t>
      </w:r>
      <w:r w:rsidR="00AB19E8" w:rsidRPr="004245E7">
        <w:rPr>
          <w:rFonts w:ascii="Times New Roman" w:hAnsi="Times New Roman"/>
          <w:sz w:val="28"/>
          <w:szCs w:val="28"/>
        </w:rPr>
        <w:fldChar w:fldCharType="end"/>
      </w:r>
      <w:r w:rsidRPr="004179A9">
        <w:rPr>
          <w:rFonts w:ascii="Times New Roman" w:hAnsi="Times New Roman"/>
          <w:sz w:val="28"/>
          <w:szCs w:val="28"/>
          <w:lang w:eastAsia="ru-RU"/>
        </w:rPr>
        <w:t>, в целях организации управления, оперативного сбора и обмена информацией при ликвидации последствий чрезвычайных ситуаций.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астоящее положение определяет назначение, задачи, состав, порядок применения и работы, совершенствования и поддержания в постоянной готовности подвижного пункта управления председателя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городского округа (далее -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>), а также его материально-техническую оснащенность (табель оснащенности).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- специально оборудованный мобильный комплекс, оснащенный необходимыми техническими средствами управления и связи, оповещения и жизнеобеспечения, предназначенный для размещения и обеспечения устойчивой работы соответствующего органа управления городского округа, оперативной группы </w:t>
      </w:r>
      <w:r>
        <w:rPr>
          <w:rFonts w:ascii="Times New Roman" w:hAnsi="Times New Roman"/>
          <w:sz w:val="28"/>
          <w:szCs w:val="28"/>
          <w:lang w:eastAsia="ru-RU"/>
        </w:rPr>
        <w:t xml:space="preserve">Пышминского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городского округа (далее -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 и представителей спасательных служб и организаций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городского округа в целях повышения оперативности управления силами городского звена и объектовых звеньев единой государственной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системы предупреждения и ликвидации чрезвычайных ситуаций (далее - </w:t>
      </w:r>
      <w:r>
        <w:rPr>
          <w:rFonts w:ascii="Times New Roman" w:hAnsi="Times New Roman"/>
          <w:sz w:val="28"/>
          <w:szCs w:val="28"/>
          <w:lang w:eastAsia="ru-RU"/>
        </w:rPr>
        <w:t>РСЧС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 при ликвидации чрезвычайных ситуаций (далее -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 и выполнении аварийно-спасательных и других неотложных работ (далее - </w:t>
      </w:r>
      <w:r>
        <w:rPr>
          <w:rFonts w:ascii="Times New Roman" w:hAnsi="Times New Roman"/>
          <w:sz w:val="28"/>
          <w:szCs w:val="28"/>
          <w:lang w:eastAsia="ru-RU"/>
        </w:rPr>
        <w:t>АСДНР</w:t>
      </w:r>
      <w:r w:rsidRPr="004179A9">
        <w:rPr>
          <w:rFonts w:ascii="Times New Roman" w:hAnsi="Times New Roman"/>
          <w:sz w:val="28"/>
          <w:szCs w:val="28"/>
          <w:lang w:eastAsia="ru-RU"/>
        </w:rPr>
        <w:t>).</w:t>
      </w:r>
    </w:p>
    <w:p w:rsidR="008D5C10" w:rsidRPr="004179A9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1.4.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ППУ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является вспомогательным пунктом управления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звена территориальной подсистемы </w:t>
      </w:r>
      <w:r>
        <w:rPr>
          <w:rFonts w:ascii="Times New Roman" w:hAnsi="Times New Roman"/>
          <w:sz w:val="28"/>
          <w:szCs w:val="28"/>
          <w:lang w:eastAsia="ru-RU"/>
        </w:rPr>
        <w:t>РСЧС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вердловской области и оборудуется на базе автомобильной техники высокой проходимости (с использованием </w:t>
      </w:r>
      <w:proofErr w:type="spellStart"/>
      <w:r w:rsidRPr="004179A9">
        <w:rPr>
          <w:rFonts w:ascii="Times New Roman" w:hAnsi="Times New Roman"/>
          <w:sz w:val="28"/>
          <w:szCs w:val="28"/>
          <w:lang w:eastAsia="ru-RU"/>
        </w:rPr>
        <w:t>кунгов</w:t>
      </w:r>
      <w:proofErr w:type="spell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прицепов) или автобусов, способных быстро перемещаться, развертываться и свертываться, устойчиво работать в круглосуточном режиме и обеспечивать устойчивую радио- и </w:t>
      </w:r>
      <w:r>
        <w:rPr>
          <w:rFonts w:ascii="Times New Roman" w:hAnsi="Times New Roman"/>
          <w:sz w:val="28"/>
          <w:szCs w:val="28"/>
          <w:lang w:eastAsia="ru-RU"/>
        </w:rPr>
        <w:t>телефонную связь из зоны 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(угрозы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), а также использоваться при </w:t>
      </w:r>
      <w:r w:rsidRPr="004179A9">
        <w:rPr>
          <w:rFonts w:ascii="Times New Roman" w:hAnsi="Times New Roman"/>
          <w:sz w:val="28"/>
          <w:szCs w:val="28"/>
          <w:lang w:eastAsia="ru-RU"/>
        </w:rPr>
        <w:lastRenderedPageBreak/>
        <w:t>выдвижении подчинен</w:t>
      </w:r>
      <w:r>
        <w:rPr>
          <w:rFonts w:ascii="Times New Roman" w:hAnsi="Times New Roman"/>
          <w:sz w:val="28"/>
          <w:szCs w:val="28"/>
          <w:lang w:eastAsia="ru-RU"/>
        </w:rPr>
        <w:t>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сил в зоны 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развертываться на местности в районе проведения </w:t>
      </w:r>
      <w:r>
        <w:rPr>
          <w:rFonts w:ascii="Times New Roman" w:hAnsi="Times New Roman"/>
          <w:sz w:val="28"/>
          <w:szCs w:val="28"/>
          <w:lang w:eastAsia="ru-RU"/>
        </w:rPr>
        <w:t>АСДНР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</w:p>
    <w:p w:rsidR="008D5C10" w:rsidRDefault="008D5C10" w:rsidP="008D5C10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8D5C10" w:rsidRPr="008C6103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6103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8C6103">
        <w:rPr>
          <w:rFonts w:ascii="Times New Roman" w:hAnsi="Times New Roman"/>
          <w:b/>
          <w:sz w:val="28"/>
          <w:szCs w:val="28"/>
          <w:lang w:eastAsia="ru-RU"/>
        </w:rPr>
        <w:t>адачи подвижного пункта управления председателя КЧС и  ОПБ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используется для: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доставки оперативных и рабочих групп к месту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организации связи с органами управления и подчиненными подразделениями;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управления мероприятиями по ликвидации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оповещения населения о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передачи специальных световых и звуковых сигналов, речевых команд и сообщений;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сбора, обобщения и передачи данных о масштабах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>2.2.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сновными задачами обеспечения управления с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 различных режимах функционирования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звена территориальной подсистемы </w:t>
      </w:r>
      <w:r>
        <w:rPr>
          <w:rFonts w:ascii="Times New Roman" w:hAnsi="Times New Roman"/>
          <w:sz w:val="28"/>
          <w:szCs w:val="28"/>
          <w:lang w:eastAsia="ru-RU"/>
        </w:rPr>
        <w:t>РСЧС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2.2.1.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режиме повседневной деятельности: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поддержание сил и средств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 готовности к действиям при угрозе и возникновении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поддержание техники и материально-технических средств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 технически исправном, укомплектованном состоянии;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разработка и своевременная корректировка документации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2.2.2.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режиме повышенной готовности: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приведение в состояние готовности к действиям по предназначению сил и средств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организация дежурства должностных лиц и водителей автомобилей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перевод средств связи в дежурный режим;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проверка готовности сил и средств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к действиям по предназначению.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>2.2.3.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режиме чрезвычайной ситуации: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выполнение мероприятий режима повышенной готовности, если они не завершены ранее; приведение в состояние полной готовности сил и средств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</w:p>
    <w:p w:rsidR="008D5C10" w:rsidRPr="004179A9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выдвижение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 зону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экстренная оценка обстановки в зоне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организация связи с вышестоящими, взаимодействующими и подчиненными органами управления и силами </w:t>
      </w:r>
      <w:r>
        <w:rPr>
          <w:rFonts w:ascii="Times New Roman" w:hAnsi="Times New Roman"/>
          <w:sz w:val="28"/>
          <w:szCs w:val="28"/>
          <w:lang w:eastAsia="ru-RU"/>
        </w:rPr>
        <w:t>районного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звена территориальной подсистемы </w:t>
      </w:r>
      <w:r>
        <w:rPr>
          <w:rFonts w:ascii="Times New Roman" w:hAnsi="Times New Roman"/>
          <w:sz w:val="28"/>
          <w:szCs w:val="28"/>
          <w:lang w:eastAsia="ru-RU"/>
        </w:rPr>
        <w:t>РСЧС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обеспечение устойчивого, непрерывного и оперативного управления силами и средствами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звена территориальной подсистемы </w:t>
      </w:r>
      <w:r>
        <w:rPr>
          <w:rFonts w:ascii="Times New Roman" w:hAnsi="Times New Roman"/>
          <w:sz w:val="28"/>
          <w:szCs w:val="28"/>
          <w:lang w:eastAsia="ru-RU"/>
        </w:rPr>
        <w:t>РСЧС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вердловской области (далее - звено </w:t>
      </w:r>
      <w:r>
        <w:rPr>
          <w:rFonts w:ascii="Times New Roman" w:hAnsi="Times New Roman"/>
          <w:sz w:val="28"/>
          <w:szCs w:val="28"/>
          <w:lang w:eastAsia="ru-RU"/>
        </w:rPr>
        <w:t xml:space="preserve">ТП РСЧС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4179A9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проведении аварийно-спасательных и других неотложных работ в зоне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(угрозы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);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организация непрерывного контроля за состоянием окружающей природной среды в зоне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организация работ по ликвидации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координация действий привлекаемых сил и средств звена </w:t>
      </w:r>
      <w:r>
        <w:rPr>
          <w:rFonts w:ascii="Times New Roman" w:hAnsi="Times New Roman"/>
          <w:sz w:val="28"/>
          <w:szCs w:val="28"/>
          <w:lang w:eastAsia="ru-RU"/>
        </w:rPr>
        <w:t xml:space="preserve">ТП РСЧС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179A9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ликвидации последствий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(угрозы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);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доведение информации о складывающейся обстановке в зоне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(угрозы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 до органов государственной власти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вердловской области, организаций и населения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Пышминского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городского округа, в котором произошла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</w:p>
    <w:p w:rsidR="008D5C10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5C10" w:rsidRPr="0068162D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162D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68162D">
        <w:rPr>
          <w:rFonts w:ascii="Times New Roman" w:hAnsi="Times New Roman"/>
          <w:b/>
          <w:sz w:val="28"/>
          <w:szCs w:val="28"/>
          <w:lang w:eastAsia="ru-RU"/>
        </w:rPr>
        <w:t>орядок работы подвижного пункта управления председателя КЧС и  ОПБ при угрозе и возникновении чрезвычайных ситуаций</w:t>
      </w:r>
    </w:p>
    <w:p w:rsidR="008D5C10" w:rsidRPr="004179A9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3.1.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создается с целью: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оценки масштабов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прогнозирования ее возможных последствий; подготовки предложений председателю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для принятия решения по ликвидации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осуществления непосредственного руководства и координации действий сил и средств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звена </w:t>
      </w:r>
      <w:r>
        <w:rPr>
          <w:rFonts w:ascii="Times New Roman" w:hAnsi="Times New Roman"/>
          <w:sz w:val="28"/>
          <w:szCs w:val="28"/>
          <w:lang w:eastAsia="ru-RU"/>
        </w:rPr>
        <w:t xml:space="preserve">ТП РСЧС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при проведении </w:t>
      </w:r>
      <w:r>
        <w:rPr>
          <w:rFonts w:ascii="Times New Roman" w:hAnsi="Times New Roman"/>
          <w:sz w:val="28"/>
          <w:szCs w:val="28"/>
          <w:lang w:eastAsia="ru-RU"/>
        </w:rPr>
        <w:t>АСДНР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организации и поддержания непосредственного взаимодействия с органами </w:t>
      </w:r>
      <w:r>
        <w:rPr>
          <w:rFonts w:ascii="Times New Roman" w:hAnsi="Times New Roman"/>
          <w:sz w:val="28"/>
          <w:szCs w:val="28"/>
          <w:lang w:eastAsia="ru-RU"/>
        </w:rPr>
        <w:t>РСЧС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другими органами управления сил, привлекаемых к ликвидации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3.2.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абота на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организуется, как правило, в составе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ОШ 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представителей необходимых служб и организаций (в зависимости от складывающейся обстановки в зоне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 под руководством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ОПБ. Н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а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возлагается координация действий всех органов управления и организация взаимодействия сил и сре</w:t>
      </w:r>
      <w:proofErr w:type="gramStart"/>
      <w:r w:rsidRPr="004179A9">
        <w:rPr>
          <w:rFonts w:ascii="Times New Roman" w:hAnsi="Times New Roman"/>
          <w:sz w:val="28"/>
          <w:szCs w:val="28"/>
          <w:lang w:eastAsia="ru-RU"/>
        </w:rPr>
        <w:t>дств в з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оне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 соответствии с планом действий и реальной обстановкой.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3.3.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осуществляет свою деятельность в тесном взаимодействии или в составе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с ведущим специалистом </w:t>
      </w:r>
      <w:r w:rsidRPr="00961568">
        <w:rPr>
          <w:rFonts w:ascii="Times New Roman" w:hAnsi="Times New Roman"/>
          <w:sz w:val="28"/>
          <w:szCs w:val="28"/>
        </w:rPr>
        <w:t>по ГО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61568">
        <w:rPr>
          <w:rFonts w:ascii="Times New Roman" w:hAnsi="Times New Roman"/>
          <w:sz w:val="28"/>
          <w:szCs w:val="28"/>
        </w:rPr>
        <w:t xml:space="preserve"> ЧС отдела строительства, газификации и жилищной политики администрации Пышминского городского округа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единой дежурно-диспетчерской службой </w:t>
      </w:r>
      <w:r>
        <w:rPr>
          <w:rFonts w:ascii="Times New Roman" w:hAnsi="Times New Roman"/>
          <w:sz w:val="28"/>
          <w:szCs w:val="28"/>
          <w:lang w:eastAsia="ru-RU"/>
        </w:rPr>
        <w:t xml:space="preserve">Пышминского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городского округа (далее - </w:t>
      </w:r>
      <w:r>
        <w:rPr>
          <w:rFonts w:ascii="Times New Roman" w:hAnsi="Times New Roman"/>
          <w:sz w:val="28"/>
          <w:szCs w:val="28"/>
          <w:lang w:eastAsia="ru-RU"/>
        </w:rPr>
        <w:t>ЕДДС</w:t>
      </w:r>
      <w:r w:rsidRPr="004179A9">
        <w:rPr>
          <w:rFonts w:ascii="Times New Roman" w:hAnsi="Times New Roman"/>
          <w:sz w:val="28"/>
          <w:szCs w:val="28"/>
          <w:lang w:eastAsia="ru-RU"/>
        </w:rPr>
        <w:t>), оперативными подразделениями федеральных органов исполнительной власти, подразделениями федеральной противопожарной службы и поисково-спасательными формированиями, органами военного командования и другими привлекаемыми при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ликвидации последствий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организациями и ведомствами.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3.4.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при выполнении задач по ликвидации последствий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руководствуется планом действий </w:t>
      </w:r>
      <w:r>
        <w:rPr>
          <w:rFonts w:ascii="Times New Roman" w:hAnsi="Times New Roman"/>
          <w:sz w:val="28"/>
          <w:szCs w:val="28"/>
          <w:lang w:eastAsia="ru-RU"/>
        </w:rPr>
        <w:t xml:space="preserve">Пышминского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городского округа по предупреждению и ликвидации чрезвычайных ситуаций природного и техногенного характера (далее - план действий), планом приведения органов управления и сил </w:t>
      </w:r>
      <w:r>
        <w:rPr>
          <w:rFonts w:ascii="Times New Roman" w:hAnsi="Times New Roman"/>
          <w:sz w:val="28"/>
          <w:szCs w:val="28"/>
          <w:lang w:eastAsia="ru-RU"/>
        </w:rPr>
        <w:t>районного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звена </w:t>
      </w:r>
      <w:r>
        <w:rPr>
          <w:rFonts w:ascii="Times New Roman" w:hAnsi="Times New Roman"/>
          <w:sz w:val="28"/>
          <w:szCs w:val="28"/>
          <w:lang w:eastAsia="ru-RU"/>
        </w:rPr>
        <w:t>ТП РСЧС СО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 готовность к применению по предназначению и настоящим положением.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>3.5.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ри приведении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 режим повышенной готовности и режим чрезвычайной ситуации, а также с целью проверки его готовности к выполнению возложенных задач во время учений и проверок </w:t>
      </w:r>
      <w:r w:rsidRPr="004179A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производится оповещение и сбор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водительского состава.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ешение на оповещение и сбор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личного состава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 принимает председатель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Пышминского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городского округа или его заместитель (с немедленным докладом об этом председателю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proofErr w:type="gramStart"/>
      <w:r w:rsidRPr="004179A9"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повещение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личного состава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проводится, как правило, оперативным дежурным </w:t>
      </w:r>
      <w:r>
        <w:rPr>
          <w:rFonts w:ascii="Times New Roman" w:hAnsi="Times New Roman"/>
          <w:sz w:val="28"/>
          <w:szCs w:val="28"/>
          <w:lang w:eastAsia="ru-RU"/>
        </w:rPr>
        <w:t>ЕДДС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с использованием существующей схемы связи и оповещения и по всем имеющимся средствам связи и оповещения.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бор личного состава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производится в месте размещения техники (построения колонны).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3.6.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орядок действий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по сигналам оповещения, место, время сбора определяются планом приведения органов управления и сил </w:t>
      </w:r>
      <w:r>
        <w:rPr>
          <w:rFonts w:ascii="Times New Roman" w:hAnsi="Times New Roman"/>
          <w:sz w:val="28"/>
          <w:szCs w:val="28"/>
          <w:lang w:eastAsia="ru-RU"/>
        </w:rPr>
        <w:t>районного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звена </w:t>
      </w:r>
      <w:r>
        <w:rPr>
          <w:rFonts w:ascii="Times New Roman" w:hAnsi="Times New Roman"/>
          <w:sz w:val="28"/>
          <w:szCs w:val="28"/>
          <w:lang w:eastAsia="ru-RU"/>
        </w:rPr>
        <w:t xml:space="preserve">ТП РСЧС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в готовность к применению по предназначению.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3.6.1.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>ри введении режима повышенной готовности: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организуется оповещение и сбор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ОГ и 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(в том числе прибытие транспортных средств);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осуществляется постановка задач должностным лицам </w:t>
      </w:r>
      <w:r>
        <w:rPr>
          <w:rFonts w:ascii="Times New Roman" w:hAnsi="Times New Roman"/>
          <w:sz w:val="28"/>
          <w:szCs w:val="28"/>
          <w:lang w:eastAsia="ru-RU"/>
        </w:rPr>
        <w:t>ОГ и 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организуется работа по уточнению плана действий (взаимодействия) по предупреждению и ликвидации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сбору, анализу и оценке данных реально складывающейся обстановки в зоне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производится проверка укомплектованности и готовности транспортных средств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, наличия необходимой документации, средств связи, других необходимых материально-технических средств;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организуется связь с вышестоящими органами управления, взаимодействующими органами управления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звена </w:t>
      </w:r>
      <w:r>
        <w:rPr>
          <w:rFonts w:ascii="Times New Roman" w:hAnsi="Times New Roman"/>
          <w:sz w:val="28"/>
          <w:szCs w:val="28"/>
          <w:lang w:eastAsia="ru-RU"/>
        </w:rPr>
        <w:t xml:space="preserve">ТП РСЧС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>, военного командования и подчиненными органами управления и силами;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уточняется порядок связи между элементами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должностными лицами;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уточняются вопросы всестороннего обеспечения действий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 зоне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3.6.2. П</w:t>
      </w:r>
      <w:r w:rsidRPr="004179A9">
        <w:rPr>
          <w:rFonts w:ascii="Times New Roman" w:hAnsi="Times New Roman"/>
          <w:sz w:val="28"/>
          <w:szCs w:val="28"/>
          <w:lang w:eastAsia="ru-RU"/>
        </w:rPr>
        <w:t>ри введении режима чрезвычайной ситуации: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ППУ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выдвигается в зону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в зоне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организуется размещение элементов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 для их эффективной и безопасной работы;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организуется связь с председателем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взаимодействующими органами управления, подразделениями, службами и организациями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Пышминского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городского округа, участвующих в ликвидации последствий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179A9">
        <w:rPr>
          <w:rFonts w:ascii="Times New Roman" w:hAnsi="Times New Roman"/>
          <w:sz w:val="28"/>
          <w:szCs w:val="28"/>
          <w:lang w:eastAsia="ru-RU"/>
        </w:rPr>
        <w:t xml:space="preserve">для сбора информации и рекогносцировки непосредственно к очагу поражения (разрушения, заражения, возгорания, аварии и др.) направляется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со средствами связи, при необходимости со средствами индивидуальной </w:t>
      </w:r>
      <w:r w:rsidRPr="004179A9">
        <w:rPr>
          <w:rFonts w:ascii="Times New Roman" w:hAnsi="Times New Roman"/>
          <w:sz w:val="28"/>
          <w:szCs w:val="28"/>
          <w:lang w:eastAsia="ru-RU"/>
        </w:rPr>
        <w:lastRenderedPageBreak/>
        <w:t>защиты и приборами радиационной и химической разведки, заслушиваются доклады руководителей различного уровня, производится опрос должностных лиц и очевидцев происшедшего;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экстренно оценивается предварительная обстановка в зоне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выявляются источники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определяются зона и границы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179A9">
        <w:rPr>
          <w:rFonts w:ascii="Times New Roman" w:hAnsi="Times New Roman"/>
          <w:sz w:val="28"/>
          <w:szCs w:val="28"/>
          <w:lang w:eastAsia="ru-RU"/>
        </w:rPr>
        <w:t xml:space="preserve">определяется скорость распространения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масштабы разрушений, пожаров, заражений и т.п., выявляются источники </w:t>
      </w:r>
      <w:r>
        <w:rPr>
          <w:rFonts w:ascii="Times New Roman" w:hAnsi="Times New Roman"/>
          <w:sz w:val="28"/>
          <w:szCs w:val="28"/>
          <w:lang w:eastAsia="ru-RU"/>
        </w:rPr>
        <w:t>потенциальной опасности в зоне 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способные усугубить обстановку, обобщенные данные и предварительные выводы сообщаются в </w:t>
      </w:r>
      <w:r>
        <w:rPr>
          <w:rFonts w:ascii="Times New Roman" w:hAnsi="Times New Roman"/>
          <w:sz w:val="28"/>
          <w:szCs w:val="28"/>
          <w:lang w:eastAsia="ru-RU"/>
        </w:rPr>
        <w:t>ЕДДС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Пышминского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городского округа и </w:t>
      </w:r>
      <w:r>
        <w:rPr>
          <w:rFonts w:ascii="Times New Roman" w:hAnsi="Times New Roman"/>
          <w:sz w:val="28"/>
          <w:szCs w:val="28"/>
          <w:lang w:eastAsia="ru-RU"/>
        </w:rPr>
        <w:t>ОШ</w:t>
      </w:r>
      <w:r w:rsidRPr="008422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организуется комплексная разведка, сбор и обобщение данных от вышестоящих, взаимодействующих и подчиненных органов управления, подразделений, служб и организаций </w:t>
      </w:r>
      <w:r>
        <w:rPr>
          <w:rFonts w:ascii="Times New Roman" w:hAnsi="Times New Roman"/>
          <w:sz w:val="28"/>
          <w:szCs w:val="28"/>
          <w:lang w:eastAsia="ru-RU"/>
        </w:rPr>
        <w:t xml:space="preserve">Пышминского </w:t>
      </w:r>
      <w:r w:rsidRPr="004179A9">
        <w:rPr>
          <w:rFonts w:ascii="Times New Roman" w:hAnsi="Times New Roman"/>
          <w:sz w:val="28"/>
          <w:szCs w:val="28"/>
          <w:lang w:eastAsia="ru-RU"/>
        </w:rPr>
        <w:t>городского округа;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осуществляется анализ полученной информации, подготовка предложений председателю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по защите населения, проведению </w:t>
      </w:r>
      <w:r>
        <w:rPr>
          <w:rFonts w:ascii="Times New Roman" w:hAnsi="Times New Roman"/>
          <w:sz w:val="28"/>
          <w:szCs w:val="28"/>
          <w:lang w:eastAsia="ru-RU"/>
        </w:rPr>
        <w:t>АСДНР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ликвидации последствий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; доводится решение (распоряжение)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до исполнителей и взаимодействующих органов управления;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контролируется ход проведения работ и осуществляется координация действия сил звена </w:t>
      </w:r>
      <w:r>
        <w:rPr>
          <w:rFonts w:ascii="Times New Roman" w:hAnsi="Times New Roman"/>
          <w:sz w:val="28"/>
          <w:szCs w:val="28"/>
          <w:lang w:eastAsia="ru-RU"/>
        </w:rPr>
        <w:t xml:space="preserve">ТП РСЧС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, участвующих в проведении </w:t>
      </w:r>
      <w:r>
        <w:rPr>
          <w:rFonts w:ascii="Times New Roman" w:hAnsi="Times New Roman"/>
          <w:sz w:val="28"/>
          <w:szCs w:val="28"/>
          <w:lang w:eastAsia="ru-RU"/>
        </w:rPr>
        <w:t>АСДНР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ликвидации последствий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, при необходимости рассматривается вопрос привлечения дополнительных сил и средств.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3.7.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течение всей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ППУ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осуществляется непрерывный обмен информацией об обстановке, ходе выполнения мероприятий по защите населения, проведении </w:t>
      </w:r>
      <w:r>
        <w:rPr>
          <w:rFonts w:ascii="Times New Roman" w:hAnsi="Times New Roman"/>
          <w:sz w:val="28"/>
          <w:szCs w:val="28"/>
          <w:lang w:eastAsia="ru-RU"/>
        </w:rPr>
        <w:t>АСДНР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ликвидации последствий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с вышестоящими, взаимодействующими и подчиненными органами управления, подразделениями и службами звена </w:t>
      </w:r>
      <w:r>
        <w:rPr>
          <w:rFonts w:ascii="Times New Roman" w:hAnsi="Times New Roman"/>
          <w:sz w:val="28"/>
          <w:szCs w:val="28"/>
          <w:lang w:eastAsia="ru-RU"/>
        </w:rPr>
        <w:t xml:space="preserve">ТП РСЧС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4179A9">
        <w:rPr>
          <w:rFonts w:ascii="Times New Roman" w:hAnsi="Times New Roman"/>
          <w:sz w:val="28"/>
          <w:szCs w:val="28"/>
          <w:lang w:eastAsia="ru-RU"/>
        </w:rPr>
        <w:t>представляются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соответствующие донесения.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3.8.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 прибытии на </w:t>
      </w:r>
      <w:r>
        <w:rPr>
          <w:rFonts w:ascii="Times New Roman" w:hAnsi="Times New Roman"/>
          <w:sz w:val="28"/>
          <w:szCs w:val="28"/>
          <w:lang w:eastAsia="ru-RU"/>
        </w:rPr>
        <w:t xml:space="preserve">ППУ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личный состав выполняет его указания.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3.9.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 окончании </w:t>
      </w:r>
      <w:r>
        <w:rPr>
          <w:rFonts w:ascii="Times New Roman" w:hAnsi="Times New Roman"/>
          <w:sz w:val="28"/>
          <w:szCs w:val="28"/>
          <w:lang w:eastAsia="ru-RU"/>
        </w:rPr>
        <w:t>АСДНР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ликвидации последствий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по указанию председателя (заместителя председателя)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работа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сворачивается, при этом: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организуется проверка наличия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, документов, наличие и состояние транспортных и иных материально-технических средств;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- 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приводится в исходное состояние, транспортные средства возвращаются в места стоянок, а материально-технические средства и документация - в места постоянного хранения;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начальником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представляется доклад председателю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об окончании работы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приведении его в исходное состояние.</w:t>
      </w:r>
    </w:p>
    <w:p w:rsidR="008D5C10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5C10" w:rsidRPr="00730B1D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0B1D">
        <w:rPr>
          <w:rFonts w:ascii="Times New Roman" w:hAnsi="Times New Roman"/>
          <w:b/>
          <w:sz w:val="28"/>
          <w:szCs w:val="28"/>
          <w:lang w:eastAsia="ru-RU"/>
        </w:rPr>
        <w:t>4. Перечень документов подвижного пункта управления председателя КЧС и  ОПБ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окументы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включает в себя: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распорядительный документ и положение о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должностные инструкции и обязанности личного состава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алгоритм работы личного состава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рабочие тетради, журналы;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планы и схемы объектов (</w:t>
      </w:r>
      <w:r>
        <w:rPr>
          <w:rFonts w:ascii="Times New Roman" w:hAnsi="Times New Roman"/>
          <w:sz w:val="28"/>
          <w:szCs w:val="28"/>
          <w:lang w:eastAsia="ru-RU"/>
        </w:rPr>
        <w:t>ПОО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ХОО</w:t>
      </w:r>
      <w:r w:rsidRPr="004179A9">
        <w:rPr>
          <w:rFonts w:ascii="Times New Roman" w:hAnsi="Times New Roman"/>
          <w:sz w:val="28"/>
          <w:szCs w:val="28"/>
          <w:lang w:eastAsia="ru-RU"/>
        </w:rPr>
        <w:t>, мест с массовым пребыванием людей и т.д.);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рабочие карты (председателя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); 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формализованные документы и справочные материалы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руководящие документы, планирующие документы по предупреждению и ликвидации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сведения по составу сил и средств (в том числе и постоянной готовности);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журнал учета данных обстановки;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журнал учета принятых и отданных распоряжений;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рабочая тетрадь дежурного по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атлас автомобильных дорог </w:t>
      </w:r>
      <w:r>
        <w:rPr>
          <w:rFonts w:ascii="Times New Roman" w:hAnsi="Times New Roman"/>
          <w:sz w:val="28"/>
          <w:szCs w:val="28"/>
          <w:lang w:eastAsia="ru-RU"/>
        </w:rPr>
        <w:t xml:space="preserve">Пышминского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городского округа,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>вердловской и соседних областей;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179A9">
        <w:rPr>
          <w:rFonts w:ascii="Times New Roman" w:hAnsi="Times New Roman"/>
          <w:sz w:val="28"/>
          <w:szCs w:val="28"/>
          <w:lang w:eastAsia="ru-RU"/>
        </w:rPr>
        <w:t xml:space="preserve">телефонные справочники главного управления </w:t>
      </w:r>
      <w:r>
        <w:rPr>
          <w:rFonts w:ascii="Times New Roman" w:hAnsi="Times New Roman"/>
          <w:sz w:val="28"/>
          <w:szCs w:val="28"/>
          <w:lang w:eastAsia="ru-RU"/>
        </w:rPr>
        <w:t>МЧС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оссии по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вердловской области,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городского округа, организаций и учреждений, находящихся на территории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 городского округа, взаимодействующих органов управления;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состав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таблица позывных должностных лиц, данные радиосетей;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схема вызова;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схема организации связи;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схема размещения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ведомость контроля за ходом ликвидации последствий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 городского округа;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календарный план основных мероприятий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звена </w:t>
      </w:r>
      <w:r>
        <w:rPr>
          <w:rFonts w:ascii="Times New Roman" w:hAnsi="Times New Roman"/>
          <w:sz w:val="28"/>
          <w:szCs w:val="28"/>
          <w:lang w:eastAsia="ru-RU"/>
        </w:rPr>
        <w:t xml:space="preserve">ТП РСЧС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179A9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угрозе и возникновении производственных аварий, катастроф и стихийных бедствий; </w:t>
      </w:r>
    </w:p>
    <w:p w:rsidR="008D5C10" w:rsidRPr="004179A9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таблица контроля представления докладов и донесений;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табель срочных донесений;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регламент представления донесений, докладов при реагировании на чрезвычайную ситуацию (происшествие) и несении оперативного дежурства в повседневной деятельности; образцы форм докладов и донесений, представляемых в главное управление </w:t>
      </w:r>
      <w:r>
        <w:rPr>
          <w:rFonts w:ascii="Times New Roman" w:hAnsi="Times New Roman"/>
          <w:sz w:val="28"/>
          <w:szCs w:val="28"/>
          <w:lang w:eastAsia="ru-RU"/>
        </w:rPr>
        <w:t>МЧС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оссии по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>вердловской области.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</w:rPr>
      </w:pPr>
    </w:p>
    <w:p w:rsidR="008D5C10" w:rsidRDefault="008D5C10"/>
    <w:sectPr w:rsidR="008D5C10" w:rsidSect="005E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C10"/>
    <w:rsid w:val="00000176"/>
    <w:rsid w:val="00000269"/>
    <w:rsid w:val="0000064C"/>
    <w:rsid w:val="00000744"/>
    <w:rsid w:val="0000084D"/>
    <w:rsid w:val="00000B16"/>
    <w:rsid w:val="00000D25"/>
    <w:rsid w:val="000017C0"/>
    <w:rsid w:val="000020CC"/>
    <w:rsid w:val="000025BD"/>
    <w:rsid w:val="00002BC2"/>
    <w:rsid w:val="00002D57"/>
    <w:rsid w:val="00002DA9"/>
    <w:rsid w:val="00003273"/>
    <w:rsid w:val="00003597"/>
    <w:rsid w:val="00003B03"/>
    <w:rsid w:val="00003CBE"/>
    <w:rsid w:val="00003DCE"/>
    <w:rsid w:val="000054FA"/>
    <w:rsid w:val="00005527"/>
    <w:rsid w:val="000055A4"/>
    <w:rsid w:val="00005680"/>
    <w:rsid w:val="00006210"/>
    <w:rsid w:val="0000655D"/>
    <w:rsid w:val="000067CB"/>
    <w:rsid w:val="00006FA6"/>
    <w:rsid w:val="0000764F"/>
    <w:rsid w:val="00007684"/>
    <w:rsid w:val="00007EB7"/>
    <w:rsid w:val="00010652"/>
    <w:rsid w:val="0001069B"/>
    <w:rsid w:val="0001199B"/>
    <w:rsid w:val="00011B5B"/>
    <w:rsid w:val="000125CF"/>
    <w:rsid w:val="00012D15"/>
    <w:rsid w:val="000136A4"/>
    <w:rsid w:val="000136B9"/>
    <w:rsid w:val="00013DFA"/>
    <w:rsid w:val="00014289"/>
    <w:rsid w:val="00014669"/>
    <w:rsid w:val="000148E5"/>
    <w:rsid w:val="00014CA5"/>
    <w:rsid w:val="00014CFD"/>
    <w:rsid w:val="00015201"/>
    <w:rsid w:val="00015A31"/>
    <w:rsid w:val="00015DF5"/>
    <w:rsid w:val="000163C2"/>
    <w:rsid w:val="00016D4B"/>
    <w:rsid w:val="000179E5"/>
    <w:rsid w:val="00017B81"/>
    <w:rsid w:val="000200EF"/>
    <w:rsid w:val="0002021D"/>
    <w:rsid w:val="00020685"/>
    <w:rsid w:val="0002075A"/>
    <w:rsid w:val="00021BA0"/>
    <w:rsid w:val="00022760"/>
    <w:rsid w:val="00022DEB"/>
    <w:rsid w:val="000232FC"/>
    <w:rsid w:val="0002381C"/>
    <w:rsid w:val="00024533"/>
    <w:rsid w:val="0002474E"/>
    <w:rsid w:val="0002482A"/>
    <w:rsid w:val="0002482E"/>
    <w:rsid w:val="00024C58"/>
    <w:rsid w:val="00025514"/>
    <w:rsid w:val="00026B98"/>
    <w:rsid w:val="00026BC4"/>
    <w:rsid w:val="00026E09"/>
    <w:rsid w:val="00026FAC"/>
    <w:rsid w:val="000271AE"/>
    <w:rsid w:val="000271C8"/>
    <w:rsid w:val="000272B7"/>
    <w:rsid w:val="00027B30"/>
    <w:rsid w:val="00027E8C"/>
    <w:rsid w:val="00030518"/>
    <w:rsid w:val="00030555"/>
    <w:rsid w:val="000315B5"/>
    <w:rsid w:val="000317EC"/>
    <w:rsid w:val="00031EEA"/>
    <w:rsid w:val="000322B6"/>
    <w:rsid w:val="0003289C"/>
    <w:rsid w:val="00032A72"/>
    <w:rsid w:val="00032EC8"/>
    <w:rsid w:val="000338B4"/>
    <w:rsid w:val="00033D12"/>
    <w:rsid w:val="00034155"/>
    <w:rsid w:val="00034994"/>
    <w:rsid w:val="00035D0C"/>
    <w:rsid w:val="000361D7"/>
    <w:rsid w:val="00036ADD"/>
    <w:rsid w:val="000374C1"/>
    <w:rsid w:val="00037AD3"/>
    <w:rsid w:val="00037AE2"/>
    <w:rsid w:val="00040291"/>
    <w:rsid w:val="00040377"/>
    <w:rsid w:val="00040F69"/>
    <w:rsid w:val="0004102D"/>
    <w:rsid w:val="000411E4"/>
    <w:rsid w:val="000417BE"/>
    <w:rsid w:val="000425E8"/>
    <w:rsid w:val="0004273D"/>
    <w:rsid w:val="000429C8"/>
    <w:rsid w:val="00043067"/>
    <w:rsid w:val="000430BF"/>
    <w:rsid w:val="0004321F"/>
    <w:rsid w:val="00043656"/>
    <w:rsid w:val="00043DBA"/>
    <w:rsid w:val="00043E5C"/>
    <w:rsid w:val="000443C8"/>
    <w:rsid w:val="000444FB"/>
    <w:rsid w:val="000448B3"/>
    <w:rsid w:val="00044D6E"/>
    <w:rsid w:val="00044FFE"/>
    <w:rsid w:val="00045693"/>
    <w:rsid w:val="00046695"/>
    <w:rsid w:val="00046831"/>
    <w:rsid w:val="00046F68"/>
    <w:rsid w:val="0004756A"/>
    <w:rsid w:val="00050980"/>
    <w:rsid w:val="000509AD"/>
    <w:rsid w:val="00051431"/>
    <w:rsid w:val="00051AB6"/>
    <w:rsid w:val="00051AF8"/>
    <w:rsid w:val="000529BD"/>
    <w:rsid w:val="00052E5E"/>
    <w:rsid w:val="00052F57"/>
    <w:rsid w:val="00053111"/>
    <w:rsid w:val="00053E57"/>
    <w:rsid w:val="00054F61"/>
    <w:rsid w:val="000551B6"/>
    <w:rsid w:val="00055AC7"/>
    <w:rsid w:val="00055F46"/>
    <w:rsid w:val="000563C0"/>
    <w:rsid w:val="000566B0"/>
    <w:rsid w:val="000567E3"/>
    <w:rsid w:val="00056849"/>
    <w:rsid w:val="0005690C"/>
    <w:rsid w:val="00057B97"/>
    <w:rsid w:val="00057C79"/>
    <w:rsid w:val="0006024B"/>
    <w:rsid w:val="00060B22"/>
    <w:rsid w:val="00060E03"/>
    <w:rsid w:val="000613E3"/>
    <w:rsid w:val="0006145E"/>
    <w:rsid w:val="00061546"/>
    <w:rsid w:val="0006203C"/>
    <w:rsid w:val="000634C4"/>
    <w:rsid w:val="000635DE"/>
    <w:rsid w:val="00063EEB"/>
    <w:rsid w:val="00064DCF"/>
    <w:rsid w:val="00064E80"/>
    <w:rsid w:val="00065B89"/>
    <w:rsid w:val="00065C70"/>
    <w:rsid w:val="00066424"/>
    <w:rsid w:val="0006685E"/>
    <w:rsid w:val="000677A9"/>
    <w:rsid w:val="0006796C"/>
    <w:rsid w:val="00070D99"/>
    <w:rsid w:val="00071C10"/>
    <w:rsid w:val="00072863"/>
    <w:rsid w:val="00072FED"/>
    <w:rsid w:val="000741B1"/>
    <w:rsid w:val="000748A6"/>
    <w:rsid w:val="000748D2"/>
    <w:rsid w:val="00075414"/>
    <w:rsid w:val="00077E4F"/>
    <w:rsid w:val="000803AA"/>
    <w:rsid w:val="000818E5"/>
    <w:rsid w:val="00081AE9"/>
    <w:rsid w:val="00082943"/>
    <w:rsid w:val="00082F04"/>
    <w:rsid w:val="00082FE7"/>
    <w:rsid w:val="00083D06"/>
    <w:rsid w:val="00084688"/>
    <w:rsid w:val="000846DB"/>
    <w:rsid w:val="00084749"/>
    <w:rsid w:val="00084AB7"/>
    <w:rsid w:val="00084C7B"/>
    <w:rsid w:val="000858F6"/>
    <w:rsid w:val="00085BEF"/>
    <w:rsid w:val="00086A6B"/>
    <w:rsid w:val="00086C6F"/>
    <w:rsid w:val="00087F56"/>
    <w:rsid w:val="000900D0"/>
    <w:rsid w:val="00090167"/>
    <w:rsid w:val="000902ED"/>
    <w:rsid w:val="00090733"/>
    <w:rsid w:val="00090ACD"/>
    <w:rsid w:val="000910D3"/>
    <w:rsid w:val="000919F9"/>
    <w:rsid w:val="00093656"/>
    <w:rsid w:val="00093B33"/>
    <w:rsid w:val="00093B45"/>
    <w:rsid w:val="00093ED8"/>
    <w:rsid w:val="000945A0"/>
    <w:rsid w:val="0009493B"/>
    <w:rsid w:val="00094973"/>
    <w:rsid w:val="00094AF5"/>
    <w:rsid w:val="00094FF4"/>
    <w:rsid w:val="00095179"/>
    <w:rsid w:val="00095F6E"/>
    <w:rsid w:val="0009688F"/>
    <w:rsid w:val="00096FF3"/>
    <w:rsid w:val="000970A1"/>
    <w:rsid w:val="000974CF"/>
    <w:rsid w:val="000A0427"/>
    <w:rsid w:val="000A0452"/>
    <w:rsid w:val="000A06DB"/>
    <w:rsid w:val="000A14A4"/>
    <w:rsid w:val="000A151E"/>
    <w:rsid w:val="000A1BDA"/>
    <w:rsid w:val="000A1CAC"/>
    <w:rsid w:val="000A2BD2"/>
    <w:rsid w:val="000A308D"/>
    <w:rsid w:val="000A340F"/>
    <w:rsid w:val="000A348B"/>
    <w:rsid w:val="000A3C7D"/>
    <w:rsid w:val="000A3F4B"/>
    <w:rsid w:val="000A44C3"/>
    <w:rsid w:val="000A45C0"/>
    <w:rsid w:val="000A4799"/>
    <w:rsid w:val="000A49AC"/>
    <w:rsid w:val="000A4F74"/>
    <w:rsid w:val="000A5151"/>
    <w:rsid w:val="000A56FD"/>
    <w:rsid w:val="000A6005"/>
    <w:rsid w:val="000A6145"/>
    <w:rsid w:val="000A628F"/>
    <w:rsid w:val="000A647A"/>
    <w:rsid w:val="000A64D6"/>
    <w:rsid w:val="000A66D7"/>
    <w:rsid w:val="000A6D2F"/>
    <w:rsid w:val="000A704F"/>
    <w:rsid w:val="000A7132"/>
    <w:rsid w:val="000A7444"/>
    <w:rsid w:val="000B0537"/>
    <w:rsid w:val="000B081D"/>
    <w:rsid w:val="000B2B38"/>
    <w:rsid w:val="000B3742"/>
    <w:rsid w:val="000B4052"/>
    <w:rsid w:val="000B42E1"/>
    <w:rsid w:val="000B436C"/>
    <w:rsid w:val="000B5DC5"/>
    <w:rsid w:val="000B5EBC"/>
    <w:rsid w:val="000B6614"/>
    <w:rsid w:val="000B68EA"/>
    <w:rsid w:val="000B6B51"/>
    <w:rsid w:val="000B6D86"/>
    <w:rsid w:val="000B735B"/>
    <w:rsid w:val="000C060A"/>
    <w:rsid w:val="000C0DC3"/>
    <w:rsid w:val="000C0DFF"/>
    <w:rsid w:val="000C11B9"/>
    <w:rsid w:val="000C14D8"/>
    <w:rsid w:val="000C1BEB"/>
    <w:rsid w:val="000C1F13"/>
    <w:rsid w:val="000C2A22"/>
    <w:rsid w:val="000C2C3C"/>
    <w:rsid w:val="000C35B4"/>
    <w:rsid w:val="000C377E"/>
    <w:rsid w:val="000C3999"/>
    <w:rsid w:val="000C3C98"/>
    <w:rsid w:val="000C4848"/>
    <w:rsid w:val="000C4DB8"/>
    <w:rsid w:val="000C6640"/>
    <w:rsid w:val="000C6769"/>
    <w:rsid w:val="000C7CF8"/>
    <w:rsid w:val="000D0A66"/>
    <w:rsid w:val="000D0D17"/>
    <w:rsid w:val="000D1924"/>
    <w:rsid w:val="000D22F8"/>
    <w:rsid w:val="000D26DD"/>
    <w:rsid w:val="000D2A53"/>
    <w:rsid w:val="000D3BB6"/>
    <w:rsid w:val="000D597C"/>
    <w:rsid w:val="000D59D8"/>
    <w:rsid w:val="000D61E7"/>
    <w:rsid w:val="000D6512"/>
    <w:rsid w:val="000D67C3"/>
    <w:rsid w:val="000D69DF"/>
    <w:rsid w:val="000D6D5A"/>
    <w:rsid w:val="000D7A78"/>
    <w:rsid w:val="000D7D63"/>
    <w:rsid w:val="000E020C"/>
    <w:rsid w:val="000E07BD"/>
    <w:rsid w:val="000E088A"/>
    <w:rsid w:val="000E1107"/>
    <w:rsid w:val="000E1365"/>
    <w:rsid w:val="000E1506"/>
    <w:rsid w:val="000E1561"/>
    <w:rsid w:val="000E15AE"/>
    <w:rsid w:val="000E3281"/>
    <w:rsid w:val="000E36A7"/>
    <w:rsid w:val="000E3E40"/>
    <w:rsid w:val="000E4433"/>
    <w:rsid w:val="000E48DB"/>
    <w:rsid w:val="000E5438"/>
    <w:rsid w:val="000E5C13"/>
    <w:rsid w:val="000E6F01"/>
    <w:rsid w:val="000E7677"/>
    <w:rsid w:val="000E786D"/>
    <w:rsid w:val="000F055B"/>
    <w:rsid w:val="000F0A7B"/>
    <w:rsid w:val="000F0CF0"/>
    <w:rsid w:val="000F1B4E"/>
    <w:rsid w:val="000F2236"/>
    <w:rsid w:val="000F278A"/>
    <w:rsid w:val="000F37C8"/>
    <w:rsid w:val="000F3B58"/>
    <w:rsid w:val="000F3F3C"/>
    <w:rsid w:val="000F4CDD"/>
    <w:rsid w:val="000F567F"/>
    <w:rsid w:val="000F5B38"/>
    <w:rsid w:val="000F5CA0"/>
    <w:rsid w:val="000F5CFA"/>
    <w:rsid w:val="000F5D0F"/>
    <w:rsid w:val="000F5D9E"/>
    <w:rsid w:val="000F603D"/>
    <w:rsid w:val="000F6310"/>
    <w:rsid w:val="000F6B14"/>
    <w:rsid w:val="000F6DE9"/>
    <w:rsid w:val="000F6FE4"/>
    <w:rsid w:val="000F707A"/>
    <w:rsid w:val="0010025E"/>
    <w:rsid w:val="0010134D"/>
    <w:rsid w:val="001014E9"/>
    <w:rsid w:val="0010164B"/>
    <w:rsid w:val="00101D42"/>
    <w:rsid w:val="00102870"/>
    <w:rsid w:val="00103604"/>
    <w:rsid w:val="00103FA7"/>
    <w:rsid w:val="001040CF"/>
    <w:rsid w:val="0010439C"/>
    <w:rsid w:val="00104C20"/>
    <w:rsid w:val="00105124"/>
    <w:rsid w:val="001053D4"/>
    <w:rsid w:val="001055D0"/>
    <w:rsid w:val="00106044"/>
    <w:rsid w:val="001061D2"/>
    <w:rsid w:val="0010641B"/>
    <w:rsid w:val="00107058"/>
    <w:rsid w:val="00107520"/>
    <w:rsid w:val="001077B0"/>
    <w:rsid w:val="0010797D"/>
    <w:rsid w:val="001079C0"/>
    <w:rsid w:val="00107E9F"/>
    <w:rsid w:val="0011195C"/>
    <w:rsid w:val="001126E1"/>
    <w:rsid w:val="001130B6"/>
    <w:rsid w:val="00113905"/>
    <w:rsid w:val="00113BCA"/>
    <w:rsid w:val="001143D4"/>
    <w:rsid w:val="00114BCD"/>
    <w:rsid w:val="00114E21"/>
    <w:rsid w:val="00114E25"/>
    <w:rsid w:val="00114F12"/>
    <w:rsid w:val="00114FE2"/>
    <w:rsid w:val="00115841"/>
    <w:rsid w:val="00115BDA"/>
    <w:rsid w:val="00116059"/>
    <w:rsid w:val="00116757"/>
    <w:rsid w:val="00116BAF"/>
    <w:rsid w:val="00117788"/>
    <w:rsid w:val="001177E3"/>
    <w:rsid w:val="0012053A"/>
    <w:rsid w:val="00120C3A"/>
    <w:rsid w:val="001211D5"/>
    <w:rsid w:val="00121319"/>
    <w:rsid w:val="00121F50"/>
    <w:rsid w:val="0012284E"/>
    <w:rsid w:val="00122C56"/>
    <w:rsid w:val="00122F20"/>
    <w:rsid w:val="0012303A"/>
    <w:rsid w:val="00123709"/>
    <w:rsid w:val="00123FDB"/>
    <w:rsid w:val="00124091"/>
    <w:rsid w:val="0012412A"/>
    <w:rsid w:val="0012438B"/>
    <w:rsid w:val="0012455F"/>
    <w:rsid w:val="0012538A"/>
    <w:rsid w:val="001257F9"/>
    <w:rsid w:val="00125C69"/>
    <w:rsid w:val="00125DF2"/>
    <w:rsid w:val="00126412"/>
    <w:rsid w:val="001269A4"/>
    <w:rsid w:val="00126EE1"/>
    <w:rsid w:val="00127054"/>
    <w:rsid w:val="0012714E"/>
    <w:rsid w:val="001303AD"/>
    <w:rsid w:val="00130623"/>
    <w:rsid w:val="001311EC"/>
    <w:rsid w:val="00132E47"/>
    <w:rsid w:val="00133357"/>
    <w:rsid w:val="00133490"/>
    <w:rsid w:val="00133FDE"/>
    <w:rsid w:val="0013416A"/>
    <w:rsid w:val="0013427F"/>
    <w:rsid w:val="0013535E"/>
    <w:rsid w:val="001358C0"/>
    <w:rsid w:val="0013649B"/>
    <w:rsid w:val="00136A71"/>
    <w:rsid w:val="001373AB"/>
    <w:rsid w:val="001373C4"/>
    <w:rsid w:val="00137450"/>
    <w:rsid w:val="00137471"/>
    <w:rsid w:val="001374F7"/>
    <w:rsid w:val="00140411"/>
    <w:rsid w:val="00140B06"/>
    <w:rsid w:val="00140C7E"/>
    <w:rsid w:val="00141487"/>
    <w:rsid w:val="00141CBC"/>
    <w:rsid w:val="001421F1"/>
    <w:rsid w:val="00142BB4"/>
    <w:rsid w:val="001431DF"/>
    <w:rsid w:val="00143219"/>
    <w:rsid w:val="001434E8"/>
    <w:rsid w:val="00144044"/>
    <w:rsid w:val="00145226"/>
    <w:rsid w:val="00145800"/>
    <w:rsid w:val="00145AC6"/>
    <w:rsid w:val="00145C0B"/>
    <w:rsid w:val="00146C24"/>
    <w:rsid w:val="00146D72"/>
    <w:rsid w:val="001470BD"/>
    <w:rsid w:val="001472B7"/>
    <w:rsid w:val="001474F4"/>
    <w:rsid w:val="0015024F"/>
    <w:rsid w:val="0015088D"/>
    <w:rsid w:val="00150D26"/>
    <w:rsid w:val="0015135C"/>
    <w:rsid w:val="00151553"/>
    <w:rsid w:val="0015193E"/>
    <w:rsid w:val="00151A0D"/>
    <w:rsid w:val="001525AF"/>
    <w:rsid w:val="00152ADD"/>
    <w:rsid w:val="00152B6E"/>
    <w:rsid w:val="00152E03"/>
    <w:rsid w:val="00153814"/>
    <w:rsid w:val="00154544"/>
    <w:rsid w:val="001546C1"/>
    <w:rsid w:val="00154EBD"/>
    <w:rsid w:val="001564FD"/>
    <w:rsid w:val="00157388"/>
    <w:rsid w:val="00157436"/>
    <w:rsid w:val="0015783B"/>
    <w:rsid w:val="00161B79"/>
    <w:rsid w:val="001624BB"/>
    <w:rsid w:val="00162B1E"/>
    <w:rsid w:val="00163533"/>
    <w:rsid w:val="00163F43"/>
    <w:rsid w:val="00164331"/>
    <w:rsid w:val="0016559E"/>
    <w:rsid w:val="00165602"/>
    <w:rsid w:val="00165E05"/>
    <w:rsid w:val="00165E64"/>
    <w:rsid w:val="00166065"/>
    <w:rsid w:val="0016619E"/>
    <w:rsid w:val="001667D6"/>
    <w:rsid w:val="00166E20"/>
    <w:rsid w:val="00167492"/>
    <w:rsid w:val="00167F33"/>
    <w:rsid w:val="00170189"/>
    <w:rsid w:val="001702D7"/>
    <w:rsid w:val="00170585"/>
    <w:rsid w:val="001706CF"/>
    <w:rsid w:val="00170C28"/>
    <w:rsid w:val="0017147B"/>
    <w:rsid w:val="00171C47"/>
    <w:rsid w:val="00172012"/>
    <w:rsid w:val="001724AA"/>
    <w:rsid w:val="00172EC4"/>
    <w:rsid w:val="00173E44"/>
    <w:rsid w:val="001741D4"/>
    <w:rsid w:val="0017429F"/>
    <w:rsid w:val="00174523"/>
    <w:rsid w:val="001753DF"/>
    <w:rsid w:val="0017642B"/>
    <w:rsid w:val="0017694C"/>
    <w:rsid w:val="00176D42"/>
    <w:rsid w:val="001770DF"/>
    <w:rsid w:val="00177F6F"/>
    <w:rsid w:val="00180884"/>
    <w:rsid w:val="001808FA"/>
    <w:rsid w:val="00180F60"/>
    <w:rsid w:val="001814EB"/>
    <w:rsid w:val="001816EC"/>
    <w:rsid w:val="0018183C"/>
    <w:rsid w:val="0018292C"/>
    <w:rsid w:val="001838AF"/>
    <w:rsid w:val="00183A0C"/>
    <w:rsid w:val="00183ABD"/>
    <w:rsid w:val="00183C11"/>
    <w:rsid w:val="001840BB"/>
    <w:rsid w:val="001847BD"/>
    <w:rsid w:val="001848B3"/>
    <w:rsid w:val="001849A1"/>
    <w:rsid w:val="00184DF5"/>
    <w:rsid w:val="0018565A"/>
    <w:rsid w:val="001859FA"/>
    <w:rsid w:val="001866A1"/>
    <w:rsid w:val="00186C6E"/>
    <w:rsid w:val="0018761A"/>
    <w:rsid w:val="00187A70"/>
    <w:rsid w:val="00187C48"/>
    <w:rsid w:val="00190CAA"/>
    <w:rsid w:val="00191212"/>
    <w:rsid w:val="0019133A"/>
    <w:rsid w:val="001918C0"/>
    <w:rsid w:val="00191D19"/>
    <w:rsid w:val="00191E9E"/>
    <w:rsid w:val="00192255"/>
    <w:rsid w:val="00192632"/>
    <w:rsid w:val="00192995"/>
    <w:rsid w:val="00192AE2"/>
    <w:rsid w:val="0019326C"/>
    <w:rsid w:val="00193CDA"/>
    <w:rsid w:val="00194F57"/>
    <w:rsid w:val="0019503C"/>
    <w:rsid w:val="001959DE"/>
    <w:rsid w:val="00195B18"/>
    <w:rsid w:val="001964E5"/>
    <w:rsid w:val="0019670D"/>
    <w:rsid w:val="0019707A"/>
    <w:rsid w:val="001970EE"/>
    <w:rsid w:val="0019794D"/>
    <w:rsid w:val="001A1D1F"/>
    <w:rsid w:val="001A1D2A"/>
    <w:rsid w:val="001A1EAA"/>
    <w:rsid w:val="001A2864"/>
    <w:rsid w:val="001A3BF0"/>
    <w:rsid w:val="001A4164"/>
    <w:rsid w:val="001A4227"/>
    <w:rsid w:val="001A4CE3"/>
    <w:rsid w:val="001A51A3"/>
    <w:rsid w:val="001A5805"/>
    <w:rsid w:val="001A5C3B"/>
    <w:rsid w:val="001A5C83"/>
    <w:rsid w:val="001A63D2"/>
    <w:rsid w:val="001A66B3"/>
    <w:rsid w:val="001A69C6"/>
    <w:rsid w:val="001A6CD0"/>
    <w:rsid w:val="001A7022"/>
    <w:rsid w:val="001A7472"/>
    <w:rsid w:val="001A797C"/>
    <w:rsid w:val="001B0127"/>
    <w:rsid w:val="001B0AB0"/>
    <w:rsid w:val="001B0DD9"/>
    <w:rsid w:val="001B0EF9"/>
    <w:rsid w:val="001B1E33"/>
    <w:rsid w:val="001B23A6"/>
    <w:rsid w:val="001B26CF"/>
    <w:rsid w:val="001B26E2"/>
    <w:rsid w:val="001B2B45"/>
    <w:rsid w:val="001B2F71"/>
    <w:rsid w:val="001B345C"/>
    <w:rsid w:val="001B3C40"/>
    <w:rsid w:val="001B4086"/>
    <w:rsid w:val="001B4586"/>
    <w:rsid w:val="001B4A43"/>
    <w:rsid w:val="001B4C10"/>
    <w:rsid w:val="001B5EDE"/>
    <w:rsid w:val="001B5FCB"/>
    <w:rsid w:val="001B688A"/>
    <w:rsid w:val="001B6AE9"/>
    <w:rsid w:val="001B6AFD"/>
    <w:rsid w:val="001B6D4B"/>
    <w:rsid w:val="001B6F9E"/>
    <w:rsid w:val="001B7587"/>
    <w:rsid w:val="001B767E"/>
    <w:rsid w:val="001C0128"/>
    <w:rsid w:val="001C0692"/>
    <w:rsid w:val="001C0AC9"/>
    <w:rsid w:val="001C0B85"/>
    <w:rsid w:val="001C120A"/>
    <w:rsid w:val="001C1DD0"/>
    <w:rsid w:val="001C2978"/>
    <w:rsid w:val="001C2F77"/>
    <w:rsid w:val="001C3484"/>
    <w:rsid w:val="001C3687"/>
    <w:rsid w:val="001C39C7"/>
    <w:rsid w:val="001C3F03"/>
    <w:rsid w:val="001C5A27"/>
    <w:rsid w:val="001C5CCD"/>
    <w:rsid w:val="001C6043"/>
    <w:rsid w:val="001C6665"/>
    <w:rsid w:val="001C7554"/>
    <w:rsid w:val="001D0CFC"/>
    <w:rsid w:val="001D0D6B"/>
    <w:rsid w:val="001D10EE"/>
    <w:rsid w:val="001D14FF"/>
    <w:rsid w:val="001D277B"/>
    <w:rsid w:val="001D2B54"/>
    <w:rsid w:val="001D34B5"/>
    <w:rsid w:val="001D364F"/>
    <w:rsid w:val="001D36B0"/>
    <w:rsid w:val="001D3823"/>
    <w:rsid w:val="001D4294"/>
    <w:rsid w:val="001D4A37"/>
    <w:rsid w:val="001D4AFC"/>
    <w:rsid w:val="001D5B90"/>
    <w:rsid w:val="001D5F93"/>
    <w:rsid w:val="001D666B"/>
    <w:rsid w:val="001D6BA5"/>
    <w:rsid w:val="001D6BF5"/>
    <w:rsid w:val="001D7426"/>
    <w:rsid w:val="001D757C"/>
    <w:rsid w:val="001D7F46"/>
    <w:rsid w:val="001E011B"/>
    <w:rsid w:val="001E0E5B"/>
    <w:rsid w:val="001E0ED1"/>
    <w:rsid w:val="001E191A"/>
    <w:rsid w:val="001E1C88"/>
    <w:rsid w:val="001E1F52"/>
    <w:rsid w:val="001E21AC"/>
    <w:rsid w:val="001E248B"/>
    <w:rsid w:val="001E26FD"/>
    <w:rsid w:val="001E346D"/>
    <w:rsid w:val="001E4778"/>
    <w:rsid w:val="001E4DEC"/>
    <w:rsid w:val="001E543A"/>
    <w:rsid w:val="001E5D6A"/>
    <w:rsid w:val="001E656C"/>
    <w:rsid w:val="001E690D"/>
    <w:rsid w:val="001E6FDE"/>
    <w:rsid w:val="001E745A"/>
    <w:rsid w:val="001E75B4"/>
    <w:rsid w:val="001E794F"/>
    <w:rsid w:val="001E7E23"/>
    <w:rsid w:val="001F0123"/>
    <w:rsid w:val="001F044F"/>
    <w:rsid w:val="001F07ED"/>
    <w:rsid w:val="001F0A03"/>
    <w:rsid w:val="001F1218"/>
    <w:rsid w:val="001F1886"/>
    <w:rsid w:val="001F1A59"/>
    <w:rsid w:val="001F1B82"/>
    <w:rsid w:val="001F1CE3"/>
    <w:rsid w:val="001F1E28"/>
    <w:rsid w:val="001F23F8"/>
    <w:rsid w:val="001F250C"/>
    <w:rsid w:val="001F2C5E"/>
    <w:rsid w:val="001F39E1"/>
    <w:rsid w:val="001F3CA3"/>
    <w:rsid w:val="001F4922"/>
    <w:rsid w:val="001F58F5"/>
    <w:rsid w:val="001F5D65"/>
    <w:rsid w:val="001F6C4C"/>
    <w:rsid w:val="00200590"/>
    <w:rsid w:val="00200C1F"/>
    <w:rsid w:val="002017CF"/>
    <w:rsid w:val="002018CD"/>
    <w:rsid w:val="0020356A"/>
    <w:rsid w:val="0020363E"/>
    <w:rsid w:val="0020363F"/>
    <w:rsid w:val="0020382B"/>
    <w:rsid w:val="002044B9"/>
    <w:rsid w:val="002045E7"/>
    <w:rsid w:val="002047E6"/>
    <w:rsid w:val="00204E03"/>
    <w:rsid w:val="002062B9"/>
    <w:rsid w:val="00206745"/>
    <w:rsid w:val="00206750"/>
    <w:rsid w:val="002067F3"/>
    <w:rsid w:val="00206924"/>
    <w:rsid w:val="00206DC3"/>
    <w:rsid w:val="00206F78"/>
    <w:rsid w:val="0020751B"/>
    <w:rsid w:val="0020769A"/>
    <w:rsid w:val="00210D54"/>
    <w:rsid w:val="00210E34"/>
    <w:rsid w:val="0021102A"/>
    <w:rsid w:val="0021180F"/>
    <w:rsid w:val="0021190A"/>
    <w:rsid w:val="0021294A"/>
    <w:rsid w:val="0021335B"/>
    <w:rsid w:val="00215ED3"/>
    <w:rsid w:val="00215F3D"/>
    <w:rsid w:val="00216591"/>
    <w:rsid w:val="002166A8"/>
    <w:rsid w:val="00216975"/>
    <w:rsid w:val="002173A5"/>
    <w:rsid w:val="002175A1"/>
    <w:rsid w:val="00217AAB"/>
    <w:rsid w:val="0022094E"/>
    <w:rsid w:val="00220FB3"/>
    <w:rsid w:val="002214B0"/>
    <w:rsid w:val="00221C33"/>
    <w:rsid w:val="00222377"/>
    <w:rsid w:val="002227ED"/>
    <w:rsid w:val="00222F29"/>
    <w:rsid w:val="00223742"/>
    <w:rsid w:val="00224E2E"/>
    <w:rsid w:val="002257E4"/>
    <w:rsid w:val="0022633A"/>
    <w:rsid w:val="00226917"/>
    <w:rsid w:val="00226B6F"/>
    <w:rsid w:val="00226BAC"/>
    <w:rsid w:val="00230639"/>
    <w:rsid w:val="00230ADF"/>
    <w:rsid w:val="002314D1"/>
    <w:rsid w:val="00231A7E"/>
    <w:rsid w:val="00231B27"/>
    <w:rsid w:val="002321FD"/>
    <w:rsid w:val="0023226A"/>
    <w:rsid w:val="00232560"/>
    <w:rsid w:val="00233508"/>
    <w:rsid w:val="002341B8"/>
    <w:rsid w:val="00234C42"/>
    <w:rsid w:val="0023561A"/>
    <w:rsid w:val="00235A72"/>
    <w:rsid w:val="00236874"/>
    <w:rsid w:val="002368A9"/>
    <w:rsid w:val="00236B72"/>
    <w:rsid w:val="002371C3"/>
    <w:rsid w:val="00237552"/>
    <w:rsid w:val="00240145"/>
    <w:rsid w:val="002403AD"/>
    <w:rsid w:val="002409E6"/>
    <w:rsid w:val="00240C38"/>
    <w:rsid w:val="00240F4C"/>
    <w:rsid w:val="002418E5"/>
    <w:rsid w:val="00241BC9"/>
    <w:rsid w:val="00241C85"/>
    <w:rsid w:val="00242094"/>
    <w:rsid w:val="0024259E"/>
    <w:rsid w:val="0024270B"/>
    <w:rsid w:val="002429FA"/>
    <w:rsid w:val="00243013"/>
    <w:rsid w:val="0024338C"/>
    <w:rsid w:val="002434E1"/>
    <w:rsid w:val="00243F1B"/>
    <w:rsid w:val="00244C25"/>
    <w:rsid w:val="00244DF7"/>
    <w:rsid w:val="00244FCB"/>
    <w:rsid w:val="00245ACE"/>
    <w:rsid w:val="00246B78"/>
    <w:rsid w:val="00246D5C"/>
    <w:rsid w:val="00246ED8"/>
    <w:rsid w:val="002478E5"/>
    <w:rsid w:val="00250327"/>
    <w:rsid w:val="002507EA"/>
    <w:rsid w:val="00250E37"/>
    <w:rsid w:val="00251110"/>
    <w:rsid w:val="002513F5"/>
    <w:rsid w:val="00251CDE"/>
    <w:rsid w:val="00252DAE"/>
    <w:rsid w:val="002531AE"/>
    <w:rsid w:val="0025414F"/>
    <w:rsid w:val="0025439D"/>
    <w:rsid w:val="002543B2"/>
    <w:rsid w:val="002553CB"/>
    <w:rsid w:val="00255434"/>
    <w:rsid w:val="00255CFC"/>
    <w:rsid w:val="002565B3"/>
    <w:rsid w:val="00256BE8"/>
    <w:rsid w:val="00256D59"/>
    <w:rsid w:val="002573FE"/>
    <w:rsid w:val="0025776F"/>
    <w:rsid w:val="00257894"/>
    <w:rsid w:val="00257F34"/>
    <w:rsid w:val="00261025"/>
    <w:rsid w:val="00261278"/>
    <w:rsid w:val="002621BC"/>
    <w:rsid w:val="002627DE"/>
    <w:rsid w:val="00262A1D"/>
    <w:rsid w:val="00262B81"/>
    <w:rsid w:val="00262EC5"/>
    <w:rsid w:val="002637AD"/>
    <w:rsid w:val="0026387F"/>
    <w:rsid w:val="00263D41"/>
    <w:rsid w:val="002646F9"/>
    <w:rsid w:val="00264C75"/>
    <w:rsid w:val="00265088"/>
    <w:rsid w:val="00265787"/>
    <w:rsid w:val="00265D83"/>
    <w:rsid w:val="00266D76"/>
    <w:rsid w:val="00266F5F"/>
    <w:rsid w:val="002679DE"/>
    <w:rsid w:val="00267E01"/>
    <w:rsid w:val="00270D60"/>
    <w:rsid w:val="00271013"/>
    <w:rsid w:val="00271479"/>
    <w:rsid w:val="002716E8"/>
    <w:rsid w:val="00271A7E"/>
    <w:rsid w:val="00271C10"/>
    <w:rsid w:val="002734DB"/>
    <w:rsid w:val="002751DC"/>
    <w:rsid w:val="0027602E"/>
    <w:rsid w:val="00276CEB"/>
    <w:rsid w:val="00276D9B"/>
    <w:rsid w:val="00276F67"/>
    <w:rsid w:val="00280253"/>
    <w:rsid w:val="002806A2"/>
    <w:rsid w:val="00280CD9"/>
    <w:rsid w:val="00280D33"/>
    <w:rsid w:val="00281008"/>
    <w:rsid w:val="00281059"/>
    <w:rsid w:val="0028155B"/>
    <w:rsid w:val="00281622"/>
    <w:rsid w:val="00281A84"/>
    <w:rsid w:val="00281BE0"/>
    <w:rsid w:val="00281FD8"/>
    <w:rsid w:val="00282553"/>
    <w:rsid w:val="0028295D"/>
    <w:rsid w:val="00282B4B"/>
    <w:rsid w:val="00283128"/>
    <w:rsid w:val="00283253"/>
    <w:rsid w:val="00283D72"/>
    <w:rsid w:val="002840B7"/>
    <w:rsid w:val="002841AE"/>
    <w:rsid w:val="002841B5"/>
    <w:rsid w:val="00284253"/>
    <w:rsid w:val="0028444E"/>
    <w:rsid w:val="00284AAA"/>
    <w:rsid w:val="00284D5D"/>
    <w:rsid w:val="00286B99"/>
    <w:rsid w:val="00286F84"/>
    <w:rsid w:val="002875F1"/>
    <w:rsid w:val="002878C0"/>
    <w:rsid w:val="00287BF0"/>
    <w:rsid w:val="00290A08"/>
    <w:rsid w:val="002915A3"/>
    <w:rsid w:val="00291672"/>
    <w:rsid w:val="00291C7F"/>
    <w:rsid w:val="00291C99"/>
    <w:rsid w:val="00291D67"/>
    <w:rsid w:val="00292154"/>
    <w:rsid w:val="00292854"/>
    <w:rsid w:val="00292FAD"/>
    <w:rsid w:val="00293317"/>
    <w:rsid w:val="002934FF"/>
    <w:rsid w:val="00293A23"/>
    <w:rsid w:val="00293C4E"/>
    <w:rsid w:val="00293C68"/>
    <w:rsid w:val="002945C1"/>
    <w:rsid w:val="0029483E"/>
    <w:rsid w:val="002948B5"/>
    <w:rsid w:val="00294AF5"/>
    <w:rsid w:val="00297253"/>
    <w:rsid w:val="00297C58"/>
    <w:rsid w:val="002A05E7"/>
    <w:rsid w:val="002A122B"/>
    <w:rsid w:val="002A18D1"/>
    <w:rsid w:val="002A19A8"/>
    <w:rsid w:val="002A1D8C"/>
    <w:rsid w:val="002A1E4F"/>
    <w:rsid w:val="002A267A"/>
    <w:rsid w:val="002A2DFC"/>
    <w:rsid w:val="002A395A"/>
    <w:rsid w:val="002A3B01"/>
    <w:rsid w:val="002A4D5F"/>
    <w:rsid w:val="002A515C"/>
    <w:rsid w:val="002A52C6"/>
    <w:rsid w:val="002A587F"/>
    <w:rsid w:val="002A5B1D"/>
    <w:rsid w:val="002A5CE9"/>
    <w:rsid w:val="002A61D9"/>
    <w:rsid w:val="002A6A79"/>
    <w:rsid w:val="002A6EBD"/>
    <w:rsid w:val="002A7360"/>
    <w:rsid w:val="002B0161"/>
    <w:rsid w:val="002B0525"/>
    <w:rsid w:val="002B0864"/>
    <w:rsid w:val="002B3AF2"/>
    <w:rsid w:val="002B4B82"/>
    <w:rsid w:val="002B5A55"/>
    <w:rsid w:val="002B5A62"/>
    <w:rsid w:val="002B62E6"/>
    <w:rsid w:val="002B6667"/>
    <w:rsid w:val="002B6874"/>
    <w:rsid w:val="002B6A98"/>
    <w:rsid w:val="002B7686"/>
    <w:rsid w:val="002C0027"/>
    <w:rsid w:val="002C09D6"/>
    <w:rsid w:val="002C1623"/>
    <w:rsid w:val="002C217A"/>
    <w:rsid w:val="002C351C"/>
    <w:rsid w:val="002C4B0F"/>
    <w:rsid w:val="002C4D3A"/>
    <w:rsid w:val="002C5337"/>
    <w:rsid w:val="002C55C0"/>
    <w:rsid w:val="002C5829"/>
    <w:rsid w:val="002C5DD7"/>
    <w:rsid w:val="002C6072"/>
    <w:rsid w:val="002C66CA"/>
    <w:rsid w:val="002C7F30"/>
    <w:rsid w:val="002D1133"/>
    <w:rsid w:val="002D15BB"/>
    <w:rsid w:val="002D191A"/>
    <w:rsid w:val="002D19A1"/>
    <w:rsid w:val="002D1FF5"/>
    <w:rsid w:val="002D2134"/>
    <w:rsid w:val="002D235E"/>
    <w:rsid w:val="002D2C8E"/>
    <w:rsid w:val="002D374F"/>
    <w:rsid w:val="002D3872"/>
    <w:rsid w:val="002D426A"/>
    <w:rsid w:val="002D45E1"/>
    <w:rsid w:val="002D4986"/>
    <w:rsid w:val="002D4BD1"/>
    <w:rsid w:val="002D5149"/>
    <w:rsid w:val="002D525E"/>
    <w:rsid w:val="002D55E2"/>
    <w:rsid w:val="002D5A2F"/>
    <w:rsid w:val="002D5C6B"/>
    <w:rsid w:val="002D5D80"/>
    <w:rsid w:val="002D603E"/>
    <w:rsid w:val="002D6515"/>
    <w:rsid w:val="002D686A"/>
    <w:rsid w:val="002D702B"/>
    <w:rsid w:val="002D737D"/>
    <w:rsid w:val="002D7730"/>
    <w:rsid w:val="002D78F7"/>
    <w:rsid w:val="002E0789"/>
    <w:rsid w:val="002E0B4C"/>
    <w:rsid w:val="002E0D89"/>
    <w:rsid w:val="002E0E3B"/>
    <w:rsid w:val="002E0E9C"/>
    <w:rsid w:val="002E1091"/>
    <w:rsid w:val="002E246F"/>
    <w:rsid w:val="002E2780"/>
    <w:rsid w:val="002E320E"/>
    <w:rsid w:val="002E3D34"/>
    <w:rsid w:val="002E4673"/>
    <w:rsid w:val="002E4C02"/>
    <w:rsid w:val="002E5205"/>
    <w:rsid w:val="002E58F1"/>
    <w:rsid w:val="002E5FB2"/>
    <w:rsid w:val="002E623C"/>
    <w:rsid w:val="002E6382"/>
    <w:rsid w:val="002E68B9"/>
    <w:rsid w:val="002E6BCB"/>
    <w:rsid w:val="002E745A"/>
    <w:rsid w:val="002E7A1F"/>
    <w:rsid w:val="002F0175"/>
    <w:rsid w:val="002F05E7"/>
    <w:rsid w:val="002F06D0"/>
    <w:rsid w:val="002F14DD"/>
    <w:rsid w:val="002F18A1"/>
    <w:rsid w:val="002F2A0E"/>
    <w:rsid w:val="002F2C45"/>
    <w:rsid w:val="002F3C45"/>
    <w:rsid w:val="002F3FFA"/>
    <w:rsid w:val="002F45C6"/>
    <w:rsid w:val="002F5366"/>
    <w:rsid w:val="002F62A2"/>
    <w:rsid w:val="002F659B"/>
    <w:rsid w:val="002F65F0"/>
    <w:rsid w:val="002F6800"/>
    <w:rsid w:val="002F6E12"/>
    <w:rsid w:val="002F7765"/>
    <w:rsid w:val="002F7A33"/>
    <w:rsid w:val="0030023F"/>
    <w:rsid w:val="00301030"/>
    <w:rsid w:val="003010A8"/>
    <w:rsid w:val="003018CB"/>
    <w:rsid w:val="00301AD0"/>
    <w:rsid w:val="00301B4E"/>
    <w:rsid w:val="0030228A"/>
    <w:rsid w:val="00302419"/>
    <w:rsid w:val="003025BB"/>
    <w:rsid w:val="00302785"/>
    <w:rsid w:val="00303146"/>
    <w:rsid w:val="003045AB"/>
    <w:rsid w:val="00305361"/>
    <w:rsid w:val="00305529"/>
    <w:rsid w:val="00305ACE"/>
    <w:rsid w:val="00305DCD"/>
    <w:rsid w:val="00306328"/>
    <w:rsid w:val="003069C0"/>
    <w:rsid w:val="00306DA6"/>
    <w:rsid w:val="0030735B"/>
    <w:rsid w:val="0030755B"/>
    <w:rsid w:val="00307BAD"/>
    <w:rsid w:val="0031149E"/>
    <w:rsid w:val="0031168C"/>
    <w:rsid w:val="00311819"/>
    <w:rsid w:val="0031189D"/>
    <w:rsid w:val="00312C8A"/>
    <w:rsid w:val="00312C9C"/>
    <w:rsid w:val="00313483"/>
    <w:rsid w:val="003135DB"/>
    <w:rsid w:val="00315DB6"/>
    <w:rsid w:val="00316035"/>
    <w:rsid w:val="003167D9"/>
    <w:rsid w:val="00316A72"/>
    <w:rsid w:val="00316FAB"/>
    <w:rsid w:val="003172DD"/>
    <w:rsid w:val="00317AF6"/>
    <w:rsid w:val="00317EB0"/>
    <w:rsid w:val="00320392"/>
    <w:rsid w:val="003203DA"/>
    <w:rsid w:val="00320A23"/>
    <w:rsid w:val="003210A2"/>
    <w:rsid w:val="0032137B"/>
    <w:rsid w:val="00321E26"/>
    <w:rsid w:val="00321EFA"/>
    <w:rsid w:val="0032246A"/>
    <w:rsid w:val="0032262D"/>
    <w:rsid w:val="003244AD"/>
    <w:rsid w:val="003244BF"/>
    <w:rsid w:val="00324543"/>
    <w:rsid w:val="00324E81"/>
    <w:rsid w:val="00324F0B"/>
    <w:rsid w:val="003255C8"/>
    <w:rsid w:val="00325EAB"/>
    <w:rsid w:val="00326E4A"/>
    <w:rsid w:val="00327824"/>
    <w:rsid w:val="00327F5F"/>
    <w:rsid w:val="003310D3"/>
    <w:rsid w:val="003326D1"/>
    <w:rsid w:val="00332D6A"/>
    <w:rsid w:val="00332F5A"/>
    <w:rsid w:val="00332FBD"/>
    <w:rsid w:val="0033344D"/>
    <w:rsid w:val="00334834"/>
    <w:rsid w:val="00335316"/>
    <w:rsid w:val="00335726"/>
    <w:rsid w:val="00335B47"/>
    <w:rsid w:val="00336259"/>
    <w:rsid w:val="003375B9"/>
    <w:rsid w:val="003378CB"/>
    <w:rsid w:val="00337B99"/>
    <w:rsid w:val="00337E0A"/>
    <w:rsid w:val="00337E3C"/>
    <w:rsid w:val="003408EA"/>
    <w:rsid w:val="00340907"/>
    <w:rsid w:val="00340E3F"/>
    <w:rsid w:val="003418B5"/>
    <w:rsid w:val="00342861"/>
    <w:rsid w:val="0034381C"/>
    <w:rsid w:val="00343AF0"/>
    <w:rsid w:val="00343D3E"/>
    <w:rsid w:val="00343D86"/>
    <w:rsid w:val="0034404C"/>
    <w:rsid w:val="00344EBC"/>
    <w:rsid w:val="00345324"/>
    <w:rsid w:val="003456EC"/>
    <w:rsid w:val="00345A52"/>
    <w:rsid w:val="00345E5C"/>
    <w:rsid w:val="00347EFB"/>
    <w:rsid w:val="00350E71"/>
    <w:rsid w:val="0035182B"/>
    <w:rsid w:val="003518AB"/>
    <w:rsid w:val="00351BE1"/>
    <w:rsid w:val="00351E19"/>
    <w:rsid w:val="00352415"/>
    <w:rsid w:val="00352AD0"/>
    <w:rsid w:val="00352B37"/>
    <w:rsid w:val="0035349F"/>
    <w:rsid w:val="0035549F"/>
    <w:rsid w:val="00356912"/>
    <w:rsid w:val="00356E35"/>
    <w:rsid w:val="00357396"/>
    <w:rsid w:val="0036028C"/>
    <w:rsid w:val="0036090F"/>
    <w:rsid w:val="00360A71"/>
    <w:rsid w:val="00361697"/>
    <w:rsid w:val="00361E47"/>
    <w:rsid w:val="00361E4C"/>
    <w:rsid w:val="00361F03"/>
    <w:rsid w:val="00362390"/>
    <w:rsid w:val="0036289D"/>
    <w:rsid w:val="00362B06"/>
    <w:rsid w:val="00362BA4"/>
    <w:rsid w:val="00362E52"/>
    <w:rsid w:val="00363059"/>
    <w:rsid w:val="00363EFD"/>
    <w:rsid w:val="00364B63"/>
    <w:rsid w:val="0036521A"/>
    <w:rsid w:val="003654D1"/>
    <w:rsid w:val="00365D34"/>
    <w:rsid w:val="0036671F"/>
    <w:rsid w:val="0036686F"/>
    <w:rsid w:val="00367A10"/>
    <w:rsid w:val="00367F53"/>
    <w:rsid w:val="00367FC6"/>
    <w:rsid w:val="00370A12"/>
    <w:rsid w:val="00370ACF"/>
    <w:rsid w:val="00370F6D"/>
    <w:rsid w:val="00372933"/>
    <w:rsid w:val="003737CB"/>
    <w:rsid w:val="003738CE"/>
    <w:rsid w:val="00373E0F"/>
    <w:rsid w:val="00373F7A"/>
    <w:rsid w:val="00373F9B"/>
    <w:rsid w:val="0037405B"/>
    <w:rsid w:val="003752D2"/>
    <w:rsid w:val="00375DFC"/>
    <w:rsid w:val="00376C4B"/>
    <w:rsid w:val="00377143"/>
    <w:rsid w:val="003776F4"/>
    <w:rsid w:val="00377A99"/>
    <w:rsid w:val="00377DC6"/>
    <w:rsid w:val="003802D3"/>
    <w:rsid w:val="003803A1"/>
    <w:rsid w:val="00380A5D"/>
    <w:rsid w:val="00380DCE"/>
    <w:rsid w:val="00380E8F"/>
    <w:rsid w:val="00381794"/>
    <w:rsid w:val="00381B3F"/>
    <w:rsid w:val="00381F65"/>
    <w:rsid w:val="00382131"/>
    <w:rsid w:val="00382437"/>
    <w:rsid w:val="0038283F"/>
    <w:rsid w:val="00382FE3"/>
    <w:rsid w:val="003831F5"/>
    <w:rsid w:val="00383294"/>
    <w:rsid w:val="00383669"/>
    <w:rsid w:val="0038406A"/>
    <w:rsid w:val="003848A1"/>
    <w:rsid w:val="00384C1E"/>
    <w:rsid w:val="00384DAB"/>
    <w:rsid w:val="00384F64"/>
    <w:rsid w:val="00384FD3"/>
    <w:rsid w:val="00385657"/>
    <w:rsid w:val="00385966"/>
    <w:rsid w:val="00386020"/>
    <w:rsid w:val="00386684"/>
    <w:rsid w:val="00386C9C"/>
    <w:rsid w:val="00387347"/>
    <w:rsid w:val="00387535"/>
    <w:rsid w:val="00387FA8"/>
    <w:rsid w:val="00390522"/>
    <w:rsid w:val="00390D8F"/>
    <w:rsid w:val="00391CB8"/>
    <w:rsid w:val="00391DA3"/>
    <w:rsid w:val="00392155"/>
    <w:rsid w:val="003921A7"/>
    <w:rsid w:val="00392608"/>
    <w:rsid w:val="003928EA"/>
    <w:rsid w:val="00392D39"/>
    <w:rsid w:val="00393486"/>
    <w:rsid w:val="00393B05"/>
    <w:rsid w:val="003951AF"/>
    <w:rsid w:val="003955D8"/>
    <w:rsid w:val="0039569A"/>
    <w:rsid w:val="0039573E"/>
    <w:rsid w:val="00395763"/>
    <w:rsid w:val="00395926"/>
    <w:rsid w:val="003961F6"/>
    <w:rsid w:val="00396322"/>
    <w:rsid w:val="00396C08"/>
    <w:rsid w:val="003972C7"/>
    <w:rsid w:val="003972F6"/>
    <w:rsid w:val="003975D2"/>
    <w:rsid w:val="003A0176"/>
    <w:rsid w:val="003A05B5"/>
    <w:rsid w:val="003A0B03"/>
    <w:rsid w:val="003A0F01"/>
    <w:rsid w:val="003A223A"/>
    <w:rsid w:val="003A2A5F"/>
    <w:rsid w:val="003A3278"/>
    <w:rsid w:val="003A33F9"/>
    <w:rsid w:val="003A3D9E"/>
    <w:rsid w:val="003A4088"/>
    <w:rsid w:val="003A475A"/>
    <w:rsid w:val="003A5641"/>
    <w:rsid w:val="003A5660"/>
    <w:rsid w:val="003A5F58"/>
    <w:rsid w:val="003A6124"/>
    <w:rsid w:val="003A67D5"/>
    <w:rsid w:val="003A69E5"/>
    <w:rsid w:val="003A7612"/>
    <w:rsid w:val="003B0466"/>
    <w:rsid w:val="003B0A89"/>
    <w:rsid w:val="003B154B"/>
    <w:rsid w:val="003B1ECC"/>
    <w:rsid w:val="003B2646"/>
    <w:rsid w:val="003B2E9A"/>
    <w:rsid w:val="003B2F27"/>
    <w:rsid w:val="003B3CA0"/>
    <w:rsid w:val="003B3E43"/>
    <w:rsid w:val="003B441C"/>
    <w:rsid w:val="003B5416"/>
    <w:rsid w:val="003B5F79"/>
    <w:rsid w:val="003B5FCB"/>
    <w:rsid w:val="003B60DD"/>
    <w:rsid w:val="003B631B"/>
    <w:rsid w:val="003B6A7E"/>
    <w:rsid w:val="003B6DF4"/>
    <w:rsid w:val="003B71EB"/>
    <w:rsid w:val="003B7BA1"/>
    <w:rsid w:val="003B7F0B"/>
    <w:rsid w:val="003C04A7"/>
    <w:rsid w:val="003C04CD"/>
    <w:rsid w:val="003C0B0E"/>
    <w:rsid w:val="003C0C65"/>
    <w:rsid w:val="003C13E8"/>
    <w:rsid w:val="003C174C"/>
    <w:rsid w:val="003C1A25"/>
    <w:rsid w:val="003C1B77"/>
    <w:rsid w:val="003C1C10"/>
    <w:rsid w:val="003C2082"/>
    <w:rsid w:val="003C261F"/>
    <w:rsid w:val="003C264D"/>
    <w:rsid w:val="003C29BF"/>
    <w:rsid w:val="003C352B"/>
    <w:rsid w:val="003C3827"/>
    <w:rsid w:val="003C4D04"/>
    <w:rsid w:val="003C4F6D"/>
    <w:rsid w:val="003C51D2"/>
    <w:rsid w:val="003C5A77"/>
    <w:rsid w:val="003C6680"/>
    <w:rsid w:val="003C66DB"/>
    <w:rsid w:val="003C6716"/>
    <w:rsid w:val="003C6B64"/>
    <w:rsid w:val="003C7CA0"/>
    <w:rsid w:val="003D0085"/>
    <w:rsid w:val="003D00FB"/>
    <w:rsid w:val="003D15B5"/>
    <w:rsid w:val="003D210B"/>
    <w:rsid w:val="003D221C"/>
    <w:rsid w:val="003D2CC7"/>
    <w:rsid w:val="003D3842"/>
    <w:rsid w:val="003D3BFC"/>
    <w:rsid w:val="003D402B"/>
    <w:rsid w:val="003D44F3"/>
    <w:rsid w:val="003D4AB9"/>
    <w:rsid w:val="003D4B7B"/>
    <w:rsid w:val="003D4E6C"/>
    <w:rsid w:val="003D680E"/>
    <w:rsid w:val="003D6A57"/>
    <w:rsid w:val="003D7A7F"/>
    <w:rsid w:val="003D7ADB"/>
    <w:rsid w:val="003D7BDC"/>
    <w:rsid w:val="003D7D0B"/>
    <w:rsid w:val="003E0D40"/>
    <w:rsid w:val="003E105E"/>
    <w:rsid w:val="003E1488"/>
    <w:rsid w:val="003E1C3F"/>
    <w:rsid w:val="003E269D"/>
    <w:rsid w:val="003E2707"/>
    <w:rsid w:val="003E27D7"/>
    <w:rsid w:val="003E3DEE"/>
    <w:rsid w:val="003E3EA1"/>
    <w:rsid w:val="003E406C"/>
    <w:rsid w:val="003E428A"/>
    <w:rsid w:val="003E4290"/>
    <w:rsid w:val="003E5212"/>
    <w:rsid w:val="003E5A8B"/>
    <w:rsid w:val="003E5AA7"/>
    <w:rsid w:val="003E6390"/>
    <w:rsid w:val="003E6409"/>
    <w:rsid w:val="003E655C"/>
    <w:rsid w:val="003E6656"/>
    <w:rsid w:val="003E74B8"/>
    <w:rsid w:val="003E7B77"/>
    <w:rsid w:val="003E7CCF"/>
    <w:rsid w:val="003F0DEF"/>
    <w:rsid w:val="003F0F1A"/>
    <w:rsid w:val="003F197A"/>
    <w:rsid w:val="003F20FE"/>
    <w:rsid w:val="003F2609"/>
    <w:rsid w:val="003F2701"/>
    <w:rsid w:val="003F2FD7"/>
    <w:rsid w:val="003F307B"/>
    <w:rsid w:val="003F311D"/>
    <w:rsid w:val="003F3303"/>
    <w:rsid w:val="003F3311"/>
    <w:rsid w:val="003F39E3"/>
    <w:rsid w:val="003F3AAD"/>
    <w:rsid w:val="003F4448"/>
    <w:rsid w:val="003F467F"/>
    <w:rsid w:val="003F496A"/>
    <w:rsid w:val="003F5F0E"/>
    <w:rsid w:val="003F793A"/>
    <w:rsid w:val="003F7AFD"/>
    <w:rsid w:val="003F7B2B"/>
    <w:rsid w:val="003F7D35"/>
    <w:rsid w:val="00400E64"/>
    <w:rsid w:val="00402601"/>
    <w:rsid w:val="00402D9C"/>
    <w:rsid w:val="00402F74"/>
    <w:rsid w:val="0040371A"/>
    <w:rsid w:val="00403A23"/>
    <w:rsid w:val="00403AD6"/>
    <w:rsid w:val="00403F04"/>
    <w:rsid w:val="004043C0"/>
    <w:rsid w:val="004044BE"/>
    <w:rsid w:val="00405013"/>
    <w:rsid w:val="0040544F"/>
    <w:rsid w:val="0040563D"/>
    <w:rsid w:val="0040588D"/>
    <w:rsid w:val="00405AF9"/>
    <w:rsid w:val="0040650E"/>
    <w:rsid w:val="004072B8"/>
    <w:rsid w:val="004072D8"/>
    <w:rsid w:val="00407926"/>
    <w:rsid w:val="004109BD"/>
    <w:rsid w:val="004109C3"/>
    <w:rsid w:val="004109D0"/>
    <w:rsid w:val="004117DA"/>
    <w:rsid w:val="00411B7E"/>
    <w:rsid w:val="00411C8A"/>
    <w:rsid w:val="00412461"/>
    <w:rsid w:val="00412FC3"/>
    <w:rsid w:val="00413220"/>
    <w:rsid w:val="004134E1"/>
    <w:rsid w:val="004136DD"/>
    <w:rsid w:val="004138B3"/>
    <w:rsid w:val="0041422B"/>
    <w:rsid w:val="00414492"/>
    <w:rsid w:val="0041461C"/>
    <w:rsid w:val="00417668"/>
    <w:rsid w:val="004178CB"/>
    <w:rsid w:val="004229E5"/>
    <w:rsid w:val="00422B19"/>
    <w:rsid w:val="00422B36"/>
    <w:rsid w:val="00422DD9"/>
    <w:rsid w:val="00424279"/>
    <w:rsid w:val="00425B5E"/>
    <w:rsid w:val="00425D43"/>
    <w:rsid w:val="004264D0"/>
    <w:rsid w:val="004268A0"/>
    <w:rsid w:val="004272E6"/>
    <w:rsid w:val="004305A8"/>
    <w:rsid w:val="004307B7"/>
    <w:rsid w:val="00430BD1"/>
    <w:rsid w:val="0043122F"/>
    <w:rsid w:val="004313DE"/>
    <w:rsid w:val="0043151F"/>
    <w:rsid w:val="00431591"/>
    <w:rsid w:val="004319F4"/>
    <w:rsid w:val="00431C4A"/>
    <w:rsid w:val="00432E00"/>
    <w:rsid w:val="004337BD"/>
    <w:rsid w:val="00433C38"/>
    <w:rsid w:val="00435B8E"/>
    <w:rsid w:val="00435F01"/>
    <w:rsid w:val="00436624"/>
    <w:rsid w:val="004368DE"/>
    <w:rsid w:val="00436AE4"/>
    <w:rsid w:val="004372A8"/>
    <w:rsid w:val="004375A8"/>
    <w:rsid w:val="00437793"/>
    <w:rsid w:val="00437DE8"/>
    <w:rsid w:val="00437E8B"/>
    <w:rsid w:val="00440892"/>
    <w:rsid w:val="00441259"/>
    <w:rsid w:val="004415ED"/>
    <w:rsid w:val="004417FB"/>
    <w:rsid w:val="00441E4A"/>
    <w:rsid w:val="00442E59"/>
    <w:rsid w:val="0044362B"/>
    <w:rsid w:val="00443A1A"/>
    <w:rsid w:val="00444A3B"/>
    <w:rsid w:val="004455C3"/>
    <w:rsid w:val="00445B6D"/>
    <w:rsid w:val="00445EFA"/>
    <w:rsid w:val="00446117"/>
    <w:rsid w:val="0044693F"/>
    <w:rsid w:val="004473CB"/>
    <w:rsid w:val="00447560"/>
    <w:rsid w:val="00450387"/>
    <w:rsid w:val="0045089A"/>
    <w:rsid w:val="00450F88"/>
    <w:rsid w:val="00451495"/>
    <w:rsid w:val="00451846"/>
    <w:rsid w:val="00451FFB"/>
    <w:rsid w:val="0045207F"/>
    <w:rsid w:val="00452DDD"/>
    <w:rsid w:val="00452F6E"/>
    <w:rsid w:val="00453D83"/>
    <w:rsid w:val="00454610"/>
    <w:rsid w:val="004548CD"/>
    <w:rsid w:val="00455A48"/>
    <w:rsid w:val="00455DA8"/>
    <w:rsid w:val="0045647B"/>
    <w:rsid w:val="0045683E"/>
    <w:rsid w:val="004574FD"/>
    <w:rsid w:val="00457859"/>
    <w:rsid w:val="004579EB"/>
    <w:rsid w:val="00460CDB"/>
    <w:rsid w:val="00461688"/>
    <w:rsid w:val="004617C3"/>
    <w:rsid w:val="0046265A"/>
    <w:rsid w:val="00462B47"/>
    <w:rsid w:val="00463908"/>
    <w:rsid w:val="004641A7"/>
    <w:rsid w:val="0046455A"/>
    <w:rsid w:val="00465423"/>
    <w:rsid w:val="0046591E"/>
    <w:rsid w:val="00465D0F"/>
    <w:rsid w:val="00465F56"/>
    <w:rsid w:val="004660D2"/>
    <w:rsid w:val="004674CC"/>
    <w:rsid w:val="004675C9"/>
    <w:rsid w:val="00467CBE"/>
    <w:rsid w:val="0047038B"/>
    <w:rsid w:val="004704A1"/>
    <w:rsid w:val="0047057B"/>
    <w:rsid w:val="0047138D"/>
    <w:rsid w:val="00471578"/>
    <w:rsid w:val="00471F56"/>
    <w:rsid w:val="00471F66"/>
    <w:rsid w:val="00472047"/>
    <w:rsid w:val="004723E3"/>
    <w:rsid w:val="0047245C"/>
    <w:rsid w:val="00473FB2"/>
    <w:rsid w:val="00474240"/>
    <w:rsid w:val="0047425D"/>
    <w:rsid w:val="00474C06"/>
    <w:rsid w:val="004756A4"/>
    <w:rsid w:val="00475D56"/>
    <w:rsid w:val="00475D6F"/>
    <w:rsid w:val="00476152"/>
    <w:rsid w:val="00476791"/>
    <w:rsid w:val="00476986"/>
    <w:rsid w:val="00476EE5"/>
    <w:rsid w:val="0047700A"/>
    <w:rsid w:val="004770CD"/>
    <w:rsid w:val="00477DC1"/>
    <w:rsid w:val="00480729"/>
    <w:rsid w:val="00481140"/>
    <w:rsid w:val="00481349"/>
    <w:rsid w:val="0048159E"/>
    <w:rsid w:val="00481E48"/>
    <w:rsid w:val="0048227D"/>
    <w:rsid w:val="00482331"/>
    <w:rsid w:val="00483935"/>
    <w:rsid w:val="00484E4D"/>
    <w:rsid w:val="00484F66"/>
    <w:rsid w:val="004851F3"/>
    <w:rsid w:val="004852F9"/>
    <w:rsid w:val="0048533D"/>
    <w:rsid w:val="00485DBC"/>
    <w:rsid w:val="00485E3E"/>
    <w:rsid w:val="00485FBD"/>
    <w:rsid w:val="00486ABB"/>
    <w:rsid w:val="00486ED7"/>
    <w:rsid w:val="004873FA"/>
    <w:rsid w:val="00487543"/>
    <w:rsid w:val="00487F40"/>
    <w:rsid w:val="00487FFC"/>
    <w:rsid w:val="004906CC"/>
    <w:rsid w:val="004916E3"/>
    <w:rsid w:val="00491DDD"/>
    <w:rsid w:val="00491FA7"/>
    <w:rsid w:val="00492391"/>
    <w:rsid w:val="00493166"/>
    <w:rsid w:val="004932E2"/>
    <w:rsid w:val="0049369B"/>
    <w:rsid w:val="0049371C"/>
    <w:rsid w:val="00493A4A"/>
    <w:rsid w:val="004942D1"/>
    <w:rsid w:val="0049440A"/>
    <w:rsid w:val="0049461B"/>
    <w:rsid w:val="00494A07"/>
    <w:rsid w:val="004951E7"/>
    <w:rsid w:val="00495375"/>
    <w:rsid w:val="00497391"/>
    <w:rsid w:val="004A02A5"/>
    <w:rsid w:val="004A1085"/>
    <w:rsid w:val="004A11EB"/>
    <w:rsid w:val="004A1261"/>
    <w:rsid w:val="004A1DE4"/>
    <w:rsid w:val="004A1F02"/>
    <w:rsid w:val="004A230C"/>
    <w:rsid w:val="004A31A0"/>
    <w:rsid w:val="004A3C9A"/>
    <w:rsid w:val="004A42F0"/>
    <w:rsid w:val="004A49B3"/>
    <w:rsid w:val="004A5057"/>
    <w:rsid w:val="004A6572"/>
    <w:rsid w:val="004A65A5"/>
    <w:rsid w:val="004A69BA"/>
    <w:rsid w:val="004A764B"/>
    <w:rsid w:val="004A78C1"/>
    <w:rsid w:val="004B018D"/>
    <w:rsid w:val="004B07F2"/>
    <w:rsid w:val="004B1BB3"/>
    <w:rsid w:val="004B375E"/>
    <w:rsid w:val="004B3849"/>
    <w:rsid w:val="004B3C7E"/>
    <w:rsid w:val="004B4043"/>
    <w:rsid w:val="004B41C9"/>
    <w:rsid w:val="004B465E"/>
    <w:rsid w:val="004B5BA5"/>
    <w:rsid w:val="004B761A"/>
    <w:rsid w:val="004C010D"/>
    <w:rsid w:val="004C0761"/>
    <w:rsid w:val="004C1015"/>
    <w:rsid w:val="004C1072"/>
    <w:rsid w:val="004C109B"/>
    <w:rsid w:val="004C1487"/>
    <w:rsid w:val="004C1A21"/>
    <w:rsid w:val="004C2DF0"/>
    <w:rsid w:val="004C3EEF"/>
    <w:rsid w:val="004C4551"/>
    <w:rsid w:val="004C45A4"/>
    <w:rsid w:val="004C4718"/>
    <w:rsid w:val="004C4EA3"/>
    <w:rsid w:val="004C54C2"/>
    <w:rsid w:val="004C5726"/>
    <w:rsid w:val="004C5E6B"/>
    <w:rsid w:val="004C65DE"/>
    <w:rsid w:val="004C6888"/>
    <w:rsid w:val="004C6DCC"/>
    <w:rsid w:val="004C7610"/>
    <w:rsid w:val="004C76E0"/>
    <w:rsid w:val="004C7DB8"/>
    <w:rsid w:val="004D09C6"/>
    <w:rsid w:val="004D0D6B"/>
    <w:rsid w:val="004D1D50"/>
    <w:rsid w:val="004D2147"/>
    <w:rsid w:val="004D2358"/>
    <w:rsid w:val="004D2503"/>
    <w:rsid w:val="004D2F27"/>
    <w:rsid w:val="004D3495"/>
    <w:rsid w:val="004D36DA"/>
    <w:rsid w:val="004D3D50"/>
    <w:rsid w:val="004D3DFD"/>
    <w:rsid w:val="004D41DC"/>
    <w:rsid w:val="004D44BD"/>
    <w:rsid w:val="004D4633"/>
    <w:rsid w:val="004D4909"/>
    <w:rsid w:val="004D4BB6"/>
    <w:rsid w:val="004D5200"/>
    <w:rsid w:val="004D5BE1"/>
    <w:rsid w:val="004D5E7E"/>
    <w:rsid w:val="004D60B1"/>
    <w:rsid w:val="004D63B1"/>
    <w:rsid w:val="004D63B5"/>
    <w:rsid w:val="004D6D66"/>
    <w:rsid w:val="004D74C4"/>
    <w:rsid w:val="004D7859"/>
    <w:rsid w:val="004D7B67"/>
    <w:rsid w:val="004E0184"/>
    <w:rsid w:val="004E0D2D"/>
    <w:rsid w:val="004E0F8C"/>
    <w:rsid w:val="004E168A"/>
    <w:rsid w:val="004E25F7"/>
    <w:rsid w:val="004E2EF7"/>
    <w:rsid w:val="004E2F39"/>
    <w:rsid w:val="004E310F"/>
    <w:rsid w:val="004E397F"/>
    <w:rsid w:val="004E3E77"/>
    <w:rsid w:val="004E457F"/>
    <w:rsid w:val="004E5530"/>
    <w:rsid w:val="004E5BCC"/>
    <w:rsid w:val="004E6096"/>
    <w:rsid w:val="004E60E2"/>
    <w:rsid w:val="004E6199"/>
    <w:rsid w:val="004E62C4"/>
    <w:rsid w:val="004E794A"/>
    <w:rsid w:val="004F1961"/>
    <w:rsid w:val="004F22C9"/>
    <w:rsid w:val="004F298B"/>
    <w:rsid w:val="004F33DF"/>
    <w:rsid w:val="004F36B0"/>
    <w:rsid w:val="004F37ED"/>
    <w:rsid w:val="004F3BC7"/>
    <w:rsid w:val="004F4583"/>
    <w:rsid w:val="004F4A2C"/>
    <w:rsid w:val="004F4C20"/>
    <w:rsid w:val="004F4DC0"/>
    <w:rsid w:val="004F5400"/>
    <w:rsid w:val="004F58F5"/>
    <w:rsid w:val="004F61CD"/>
    <w:rsid w:val="004F6CDE"/>
    <w:rsid w:val="004F77BC"/>
    <w:rsid w:val="004F7906"/>
    <w:rsid w:val="004F79FE"/>
    <w:rsid w:val="00500A6B"/>
    <w:rsid w:val="00501FE9"/>
    <w:rsid w:val="00502B9B"/>
    <w:rsid w:val="005033CF"/>
    <w:rsid w:val="0050367D"/>
    <w:rsid w:val="00504054"/>
    <w:rsid w:val="00504ABD"/>
    <w:rsid w:val="005051D8"/>
    <w:rsid w:val="00505591"/>
    <w:rsid w:val="00505FE7"/>
    <w:rsid w:val="00506165"/>
    <w:rsid w:val="00506215"/>
    <w:rsid w:val="005068F9"/>
    <w:rsid w:val="005068FD"/>
    <w:rsid w:val="00506EE6"/>
    <w:rsid w:val="00507D7E"/>
    <w:rsid w:val="00507EF7"/>
    <w:rsid w:val="005102DB"/>
    <w:rsid w:val="00510FFE"/>
    <w:rsid w:val="00511A01"/>
    <w:rsid w:val="00511E2E"/>
    <w:rsid w:val="005124D2"/>
    <w:rsid w:val="00512648"/>
    <w:rsid w:val="00512B7D"/>
    <w:rsid w:val="005133C9"/>
    <w:rsid w:val="005138AF"/>
    <w:rsid w:val="00513B2F"/>
    <w:rsid w:val="00516107"/>
    <w:rsid w:val="00516213"/>
    <w:rsid w:val="00516F77"/>
    <w:rsid w:val="005176F7"/>
    <w:rsid w:val="005203FF"/>
    <w:rsid w:val="005206F2"/>
    <w:rsid w:val="00521C10"/>
    <w:rsid w:val="00521DB1"/>
    <w:rsid w:val="005224BD"/>
    <w:rsid w:val="005227D4"/>
    <w:rsid w:val="00522AD0"/>
    <w:rsid w:val="00522DED"/>
    <w:rsid w:val="00522EC0"/>
    <w:rsid w:val="00522F7E"/>
    <w:rsid w:val="00523137"/>
    <w:rsid w:val="00523A33"/>
    <w:rsid w:val="0052499C"/>
    <w:rsid w:val="00524A4B"/>
    <w:rsid w:val="00524BE9"/>
    <w:rsid w:val="00525334"/>
    <w:rsid w:val="00525B42"/>
    <w:rsid w:val="00525C07"/>
    <w:rsid w:val="0052716E"/>
    <w:rsid w:val="00527976"/>
    <w:rsid w:val="00527D3C"/>
    <w:rsid w:val="00530789"/>
    <w:rsid w:val="00531539"/>
    <w:rsid w:val="005315E0"/>
    <w:rsid w:val="0053273B"/>
    <w:rsid w:val="00532A95"/>
    <w:rsid w:val="0053301E"/>
    <w:rsid w:val="00533108"/>
    <w:rsid w:val="005335BA"/>
    <w:rsid w:val="00533EDB"/>
    <w:rsid w:val="00534014"/>
    <w:rsid w:val="005342FF"/>
    <w:rsid w:val="005347B0"/>
    <w:rsid w:val="005350A8"/>
    <w:rsid w:val="00535851"/>
    <w:rsid w:val="00535F54"/>
    <w:rsid w:val="005362AC"/>
    <w:rsid w:val="00536BEA"/>
    <w:rsid w:val="00536D89"/>
    <w:rsid w:val="0053741C"/>
    <w:rsid w:val="00537459"/>
    <w:rsid w:val="005404BF"/>
    <w:rsid w:val="00540571"/>
    <w:rsid w:val="0054084A"/>
    <w:rsid w:val="00540A80"/>
    <w:rsid w:val="005416E8"/>
    <w:rsid w:val="00541AA8"/>
    <w:rsid w:val="005421E5"/>
    <w:rsid w:val="00542FB1"/>
    <w:rsid w:val="005431B4"/>
    <w:rsid w:val="00543796"/>
    <w:rsid w:val="00544151"/>
    <w:rsid w:val="0054512C"/>
    <w:rsid w:val="00545D28"/>
    <w:rsid w:val="00545DBD"/>
    <w:rsid w:val="00546F6B"/>
    <w:rsid w:val="005476EF"/>
    <w:rsid w:val="00547AAD"/>
    <w:rsid w:val="00550378"/>
    <w:rsid w:val="0055042B"/>
    <w:rsid w:val="00550890"/>
    <w:rsid w:val="00550B12"/>
    <w:rsid w:val="00550EBE"/>
    <w:rsid w:val="00551B51"/>
    <w:rsid w:val="00551EB5"/>
    <w:rsid w:val="00552067"/>
    <w:rsid w:val="00553B43"/>
    <w:rsid w:val="00553CDB"/>
    <w:rsid w:val="00554508"/>
    <w:rsid w:val="005545C0"/>
    <w:rsid w:val="00554D3E"/>
    <w:rsid w:val="005550CE"/>
    <w:rsid w:val="005552C7"/>
    <w:rsid w:val="005558B0"/>
    <w:rsid w:val="00555C0B"/>
    <w:rsid w:val="005565DD"/>
    <w:rsid w:val="00556BA5"/>
    <w:rsid w:val="00556DFC"/>
    <w:rsid w:val="00557106"/>
    <w:rsid w:val="00557377"/>
    <w:rsid w:val="0055741F"/>
    <w:rsid w:val="005575A2"/>
    <w:rsid w:val="005608C0"/>
    <w:rsid w:val="005616C4"/>
    <w:rsid w:val="005618AB"/>
    <w:rsid w:val="00561F21"/>
    <w:rsid w:val="005622AC"/>
    <w:rsid w:val="005628D5"/>
    <w:rsid w:val="00562A85"/>
    <w:rsid w:val="0056317F"/>
    <w:rsid w:val="00563DA0"/>
    <w:rsid w:val="00564FC5"/>
    <w:rsid w:val="0056550E"/>
    <w:rsid w:val="005668FC"/>
    <w:rsid w:val="00567ABE"/>
    <w:rsid w:val="00567F99"/>
    <w:rsid w:val="00567FAE"/>
    <w:rsid w:val="0057035B"/>
    <w:rsid w:val="00570B46"/>
    <w:rsid w:val="00570D50"/>
    <w:rsid w:val="005710E2"/>
    <w:rsid w:val="005712E1"/>
    <w:rsid w:val="00571693"/>
    <w:rsid w:val="005716F6"/>
    <w:rsid w:val="0057202B"/>
    <w:rsid w:val="005725F7"/>
    <w:rsid w:val="005726CA"/>
    <w:rsid w:val="0057271C"/>
    <w:rsid w:val="00572E65"/>
    <w:rsid w:val="005733F5"/>
    <w:rsid w:val="00573588"/>
    <w:rsid w:val="005742CD"/>
    <w:rsid w:val="005747AD"/>
    <w:rsid w:val="00575505"/>
    <w:rsid w:val="00575D3E"/>
    <w:rsid w:val="005769A0"/>
    <w:rsid w:val="0058005E"/>
    <w:rsid w:val="00580684"/>
    <w:rsid w:val="0058069E"/>
    <w:rsid w:val="00580814"/>
    <w:rsid w:val="00580836"/>
    <w:rsid w:val="005814E9"/>
    <w:rsid w:val="005819AC"/>
    <w:rsid w:val="00582683"/>
    <w:rsid w:val="005829AE"/>
    <w:rsid w:val="005830D9"/>
    <w:rsid w:val="0058327A"/>
    <w:rsid w:val="005845A6"/>
    <w:rsid w:val="00584656"/>
    <w:rsid w:val="00584EDE"/>
    <w:rsid w:val="00585061"/>
    <w:rsid w:val="00586608"/>
    <w:rsid w:val="00586A72"/>
    <w:rsid w:val="00586CE6"/>
    <w:rsid w:val="00590115"/>
    <w:rsid w:val="0059075A"/>
    <w:rsid w:val="00590BBD"/>
    <w:rsid w:val="00591259"/>
    <w:rsid w:val="00591640"/>
    <w:rsid w:val="00591C36"/>
    <w:rsid w:val="005921E1"/>
    <w:rsid w:val="005929A6"/>
    <w:rsid w:val="00593B2E"/>
    <w:rsid w:val="00594599"/>
    <w:rsid w:val="005947E6"/>
    <w:rsid w:val="00594938"/>
    <w:rsid w:val="00595776"/>
    <w:rsid w:val="00595C23"/>
    <w:rsid w:val="00596B2D"/>
    <w:rsid w:val="005970A4"/>
    <w:rsid w:val="0059782D"/>
    <w:rsid w:val="00597B47"/>
    <w:rsid w:val="005A01AB"/>
    <w:rsid w:val="005A069E"/>
    <w:rsid w:val="005A06B9"/>
    <w:rsid w:val="005A0BF7"/>
    <w:rsid w:val="005A138B"/>
    <w:rsid w:val="005A1D9B"/>
    <w:rsid w:val="005A2154"/>
    <w:rsid w:val="005A222C"/>
    <w:rsid w:val="005A24AE"/>
    <w:rsid w:val="005A3396"/>
    <w:rsid w:val="005A339D"/>
    <w:rsid w:val="005A33DC"/>
    <w:rsid w:val="005A4151"/>
    <w:rsid w:val="005A4B8E"/>
    <w:rsid w:val="005A4CC9"/>
    <w:rsid w:val="005A5FC1"/>
    <w:rsid w:val="005B053B"/>
    <w:rsid w:val="005B0AE8"/>
    <w:rsid w:val="005B1150"/>
    <w:rsid w:val="005B15BD"/>
    <w:rsid w:val="005B18F5"/>
    <w:rsid w:val="005B190A"/>
    <w:rsid w:val="005B2C88"/>
    <w:rsid w:val="005B3597"/>
    <w:rsid w:val="005B389D"/>
    <w:rsid w:val="005B3A30"/>
    <w:rsid w:val="005B3CBD"/>
    <w:rsid w:val="005B3F32"/>
    <w:rsid w:val="005B49A3"/>
    <w:rsid w:val="005B50A2"/>
    <w:rsid w:val="005B6102"/>
    <w:rsid w:val="005B61A6"/>
    <w:rsid w:val="005B64AB"/>
    <w:rsid w:val="005B67F3"/>
    <w:rsid w:val="005B6D23"/>
    <w:rsid w:val="005B6F38"/>
    <w:rsid w:val="005B744B"/>
    <w:rsid w:val="005B7A29"/>
    <w:rsid w:val="005B7F36"/>
    <w:rsid w:val="005C02DE"/>
    <w:rsid w:val="005C0AEC"/>
    <w:rsid w:val="005C0D61"/>
    <w:rsid w:val="005C0D8F"/>
    <w:rsid w:val="005C1CF3"/>
    <w:rsid w:val="005C248D"/>
    <w:rsid w:val="005C25F4"/>
    <w:rsid w:val="005C3ABB"/>
    <w:rsid w:val="005C47ED"/>
    <w:rsid w:val="005C5186"/>
    <w:rsid w:val="005C52C2"/>
    <w:rsid w:val="005C5F75"/>
    <w:rsid w:val="005C5FC6"/>
    <w:rsid w:val="005C6452"/>
    <w:rsid w:val="005C648A"/>
    <w:rsid w:val="005C6521"/>
    <w:rsid w:val="005C68BC"/>
    <w:rsid w:val="005C7C0A"/>
    <w:rsid w:val="005D0784"/>
    <w:rsid w:val="005D0F52"/>
    <w:rsid w:val="005D11F5"/>
    <w:rsid w:val="005D1A8C"/>
    <w:rsid w:val="005D2749"/>
    <w:rsid w:val="005D31A5"/>
    <w:rsid w:val="005D3220"/>
    <w:rsid w:val="005D37D4"/>
    <w:rsid w:val="005D4000"/>
    <w:rsid w:val="005D4026"/>
    <w:rsid w:val="005D40CC"/>
    <w:rsid w:val="005D461D"/>
    <w:rsid w:val="005D4B3E"/>
    <w:rsid w:val="005D4C00"/>
    <w:rsid w:val="005D4FF7"/>
    <w:rsid w:val="005D5856"/>
    <w:rsid w:val="005D5CF5"/>
    <w:rsid w:val="005D699A"/>
    <w:rsid w:val="005D6C98"/>
    <w:rsid w:val="005D78EF"/>
    <w:rsid w:val="005D792A"/>
    <w:rsid w:val="005D7A1A"/>
    <w:rsid w:val="005D7E20"/>
    <w:rsid w:val="005D7E7B"/>
    <w:rsid w:val="005E1E29"/>
    <w:rsid w:val="005E27F0"/>
    <w:rsid w:val="005E2B41"/>
    <w:rsid w:val="005E3CCF"/>
    <w:rsid w:val="005E3D82"/>
    <w:rsid w:val="005E3EF3"/>
    <w:rsid w:val="005E4201"/>
    <w:rsid w:val="005E4249"/>
    <w:rsid w:val="005E4301"/>
    <w:rsid w:val="005E4644"/>
    <w:rsid w:val="005E4F6A"/>
    <w:rsid w:val="005E55C1"/>
    <w:rsid w:val="005E6890"/>
    <w:rsid w:val="005E68E0"/>
    <w:rsid w:val="005E75F0"/>
    <w:rsid w:val="005E7A38"/>
    <w:rsid w:val="005E7AF7"/>
    <w:rsid w:val="005E7DF7"/>
    <w:rsid w:val="005F04AA"/>
    <w:rsid w:val="005F2050"/>
    <w:rsid w:val="005F2C22"/>
    <w:rsid w:val="005F3B84"/>
    <w:rsid w:val="005F3D22"/>
    <w:rsid w:val="005F4F5C"/>
    <w:rsid w:val="005F71F5"/>
    <w:rsid w:val="005F7EDE"/>
    <w:rsid w:val="00600021"/>
    <w:rsid w:val="00600167"/>
    <w:rsid w:val="00600E16"/>
    <w:rsid w:val="00600EF6"/>
    <w:rsid w:val="00601138"/>
    <w:rsid w:val="00601249"/>
    <w:rsid w:val="00601725"/>
    <w:rsid w:val="00602102"/>
    <w:rsid w:val="0060309A"/>
    <w:rsid w:val="00603239"/>
    <w:rsid w:val="006033DA"/>
    <w:rsid w:val="00603928"/>
    <w:rsid w:val="00603B88"/>
    <w:rsid w:val="00604042"/>
    <w:rsid w:val="0060432D"/>
    <w:rsid w:val="00604353"/>
    <w:rsid w:val="00604A0A"/>
    <w:rsid w:val="00604A65"/>
    <w:rsid w:val="00605293"/>
    <w:rsid w:val="006054F7"/>
    <w:rsid w:val="00605D77"/>
    <w:rsid w:val="006069CA"/>
    <w:rsid w:val="00606A87"/>
    <w:rsid w:val="0060765B"/>
    <w:rsid w:val="00607B53"/>
    <w:rsid w:val="00607FD9"/>
    <w:rsid w:val="006103ED"/>
    <w:rsid w:val="006104D6"/>
    <w:rsid w:val="0061091D"/>
    <w:rsid w:val="00610AB7"/>
    <w:rsid w:val="00612286"/>
    <w:rsid w:val="006128F1"/>
    <w:rsid w:val="006136FC"/>
    <w:rsid w:val="00613935"/>
    <w:rsid w:val="00613A0F"/>
    <w:rsid w:val="00613B51"/>
    <w:rsid w:val="006147EC"/>
    <w:rsid w:val="00614D37"/>
    <w:rsid w:val="00615191"/>
    <w:rsid w:val="00616093"/>
    <w:rsid w:val="00616E3F"/>
    <w:rsid w:val="00617C98"/>
    <w:rsid w:val="00617D89"/>
    <w:rsid w:val="006204AD"/>
    <w:rsid w:val="00620659"/>
    <w:rsid w:val="00621731"/>
    <w:rsid w:val="0062219B"/>
    <w:rsid w:val="00622FB2"/>
    <w:rsid w:val="006236B2"/>
    <w:rsid w:val="00623B72"/>
    <w:rsid w:val="00623CF9"/>
    <w:rsid w:val="006243B2"/>
    <w:rsid w:val="00624FE1"/>
    <w:rsid w:val="00624FE2"/>
    <w:rsid w:val="0062551B"/>
    <w:rsid w:val="00625FDC"/>
    <w:rsid w:val="00626594"/>
    <w:rsid w:val="00627152"/>
    <w:rsid w:val="0062730C"/>
    <w:rsid w:val="006276A3"/>
    <w:rsid w:val="0063092A"/>
    <w:rsid w:val="00630C66"/>
    <w:rsid w:val="0063203E"/>
    <w:rsid w:val="00632873"/>
    <w:rsid w:val="006329E5"/>
    <w:rsid w:val="00632AA6"/>
    <w:rsid w:val="00632B1D"/>
    <w:rsid w:val="00632DFA"/>
    <w:rsid w:val="006332F3"/>
    <w:rsid w:val="0063336F"/>
    <w:rsid w:val="006338D2"/>
    <w:rsid w:val="00633E01"/>
    <w:rsid w:val="006345A8"/>
    <w:rsid w:val="006345D4"/>
    <w:rsid w:val="006347DF"/>
    <w:rsid w:val="006352E5"/>
    <w:rsid w:val="006360CD"/>
    <w:rsid w:val="00636439"/>
    <w:rsid w:val="006367CB"/>
    <w:rsid w:val="00636845"/>
    <w:rsid w:val="00637418"/>
    <w:rsid w:val="00637C6C"/>
    <w:rsid w:val="006402B0"/>
    <w:rsid w:val="006408EA"/>
    <w:rsid w:val="0064092C"/>
    <w:rsid w:val="006409B0"/>
    <w:rsid w:val="00641576"/>
    <w:rsid w:val="0064261E"/>
    <w:rsid w:val="00642928"/>
    <w:rsid w:val="00642E42"/>
    <w:rsid w:val="0064334D"/>
    <w:rsid w:val="00643A61"/>
    <w:rsid w:val="00643B05"/>
    <w:rsid w:val="00644EB7"/>
    <w:rsid w:val="00644F94"/>
    <w:rsid w:val="00644FF5"/>
    <w:rsid w:val="006455FA"/>
    <w:rsid w:val="00645B4F"/>
    <w:rsid w:val="0064610C"/>
    <w:rsid w:val="006461A3"/>
    <w:rsid w:val="006462C5"/>
    <w:rsid w:val="006464BE"/>
    <w:rsid w:val="006468D8"/>
    <w:rsid w:val="00646CEA"/>
    <w:rsid w:val="006474CB"/>
    <w:rsid w:val="006505E1"/>
    <w:rsid w:val="0065113E"/>
    <w:rsid w:val="006511EF"/>
    <w:rsid w:val="006513BE"/>
    <w:rsid w:val="0065197C"/>
    <w:rsid w:val="00651A6A"/>
    <w:rsid w:val="006525F8"/>
    <w:rsid w:val="0065291E"/>
    <w:rsid w:val="00652AB8"/>
    <w:rsid w:val="00652F50"/>
    <w:rsid w:val="00653337"/>
    <w:rsid w:val="00653CAE"/>
    <w:rsid w:val="00654103"/>
    <w:rsid w:val="00654157"/>
    <w:rsid w:val="00654856"/>
    <w:rsid w:val="006548F8"/>
    <w:rsid w:val="00654958"/>
    <w:rsid w:val="00655191"/>
    <w:rsid w:val="0065649F"/>
    <w:rsid w:val="00656733"/>
    <w:rsid w:val="00656841"/>
    <w:rsid w:val="00656D14"/>
    <w:rsid w:val="00657761"/>
    <w:rsid w:val="00657B2A"/>
    <w:rsid w:val="006600B5"/>
    <w:rsid w:val="00660983"/>
    <w:rsid w:val="0066122A"/>
    <w:rsid w:val="006613CD"/>
    <w:rsid w:val="0066177B"/>
    <w:rsid w:val="00661AA6"/>
    <w:rsid w:val="00661BC5"/>
    <w:rsid w:val="00662AED"/>
    <w:rsid w:val="00662AFD"/>
    <w:rsid w:val="00662D72"/>
    <w:rsid w:val="00662E30"/>
    <w:rsid w:val="00662EF0"/>
    <w:rsid w:val="00663627"/>
    <w:rsid w:val="00663AED"/>
    <w:rsid w:val="006642EF"/>
    <w:rsid w:val="006661B6"/>
    <w:rsid w:val="0066647B"/>
    <w:rsid w:val="00666A84"/>
    <w:rsid w:val="00666AE3"/>
    <w:rsid w:val="00666FA6"/>
    <w:rsid w:val="00667D06"/>
    <w:rsid w:val="00670D1C"/>
    <w:rsid w:val="0067124D"/>
    <w:rsid w:val="00672B7D"/>
    <w:rsid w:val="00672F89"/>
    <w:rsid w:val="00673E14"/>
    <w:rsid w:val="0067501A"/>
    <w:rsid w:val="006755E2"/>
    <w:rsid w:val="00675B8C"/>
    <w:rsid w:val="00675DA6"/>
    <w:rsid w:val="00676B81"/>
    <w:rsid w:val="0067703F"/>
    <w:rsid w:val="006777BA"/>
    <w:rsid w:val="00681D8F"/>
    <w:rsid w:val="0068206C"/>
    <w:rsid w:val="00683BE3"/>
    <w:rsid w:val="00683E49"/>
    <w:rsid w:val="0068433B"/>
    <w:rsid w:val="0068475B"/>
    <w:rsid w:val="00684851"/>
    <w:rsid w:val="00684CBB"/>
    <w:rsid w:val="00686553"/>
    <w:rsid w:val="00686E91"/>
    <w:rsid w:val="0068772A"/>
    <w:rsid w:val="00687BDA"/>
    <w:rsid w:val="00690201"/>
    <w:rsid w:val="0069083C"/>
    <w:rsid w:val="006915C9"/>
    <w:rsid w:val="0069168D"/>
    <w:rsid w:val="00691C78"/>
    <w:rsid w:val="006920AA"/>
    <w:rsid w:val="006921B3"/>
    <w:rsid w:val="00692256"/>
    <w:rsid w:val="006922B5"/>
    <w:rsid w:val="006932A0"/>
    <w:rsid w:val="006934A5"/>
    <w:rsid w:val="006937B3"/>
    <w:rsid w:val="00694023"/>
    <w:rsid w:val="0069411F"/>
    <w:rsid w:val="00694263"/>
    <w:rsid w:val="00694A24"/>
    <w:rsid w:val="00694A25"/>
    <w:rsid w:val="00695447"/>
    <w:rsid w:val="00695DAC"/>
    <w:rsid w:val="00696007"/>
    <w:rsid w:val="006967C7"/>
    <w:rsid w:val="00697337"/>
    <w:rsid w:val="00697987"/>
    <w:rsid w:val="006A04C5"/>
    <w:rsid w:val="006A3050"/>
    <w:rsid w:val="006A394E"/>
    <w:rsid w:val="006A40FE"/>
    <w:rsid w:val="006A4457"/>
    <w:rsid w:val="006A49DC"/>
    <w:rsid w:val="006A5553"/>
    <w:rsid w:val="006A5727"/>
    <w:rsid w:val="006A5EBE"/>
    <w:rsid w:val="006A6059"/>
    <w:rsid w:val="006A62A1"/>
    <w:rsid w:val="006A6A17"/>
    <w:rsid w:val="006A6C62"/>
    <w:rsid w:val="006A6FFA"/>
    <w:rsid w:val="006B06CF"/>
    <w:rsid w:val="006B1786"/>
    <w:rsid w:val="006B18D2"/>
    <w:rsid w:val="006B1C33"/>
    <w:rsid w:val="006B21D8"/>
    <w:rsid w:val="006B23B8"/>
    <w:rsid w:val="006B25E1"/>
    <w:rsid w:val="006B26EA"/>
    <w:rsid w:val="006B2874"/>
    <w:rsid w:val="006B2CCD"/>
    <w:rsid w:val="006B320F"/>
    <w:rsid w:val="006B3CE8"/>
    <w:rsid w:val="006B46EA"/>
    <w:rsid w:val="006B4A55"/>
    <w:rsid w:val="006B4BD0"/>
    <w:rsid w:val="006B55D6"/>
    <w:rsid w:val="006B5D2B"/>
    <w:rsid w:val="006B6ACA"/>
    <w:rsid w:val="006B6F4D"/>
    <w:rsid w:val="006B7A1E"/>
    <w:rsid w:val="006B7B21"/>
    <w:rsid w:val="006C0046"/>
    <w:rsid w:val="006C0C88"/>
    <w:rsid w:val="006C14D3"/>
    <w:rsid w:val="006C176E"/>
    <w:rsid w:val="006C240A"/>
    <w:rsid w:val="006C25F7"/>
    <w:rsid w:val="006C2C5A"/>
    <w:rsid w:val="006C2F96"/>
    <w:rsid w:val="006C3248"/>
    <w:rsid w:val="006C42BD"/>
    <w:rsid w:val="006C6555"/>
    <w:rsid w:val="006D02A8"/>
    <w:rsid w:val="006D0B4D"/>
    <w:rsid w:val="006D18F7"/>
    <w:rsid w:val="006D1CED"/>
    <w:rsid w:val="006D23F6"/>
    <w:rsid w:val="006D2B09"/>
    <w:rsid w:val="006D2D47"/>
    <w:rsid w:val="006D367B"/>
    <w:rsid w:val="006D3869"/>
    <w:rsid w:val="006D41E9"/>
    <w:rsid w:val="006D5082"/>
    <w:rsid w:val="006D53AA"/>
    <w:rsid w:val="006D5EA7"/>
    <w:rsid w:val="006D5F71"/>
    <w:rsid w:val="006D623B"/>
    <w:rsid w:val="006D6411"/>
    <w:rsid w:val="006D7140"/>
    <w:rsid w:val="006D7660"/>
    <w:rsid w:val="006D7CFF"/>
    <w:rsid w:val="006D7F10"/>
    <w:rsid w:val="006E0566"/>
    <w:rsid w:val="006E0B32"/>
    <w:rsid w:val="006E0E89"/>
    <w:rsid w:val="006E1AB2"/>
    <w:rsid w:val="006E252E"/>
    <w:rsid w:val="006E2B7C"/>
    <w:rsid w:val="006E2CC7"/>
    <w:rsid w:val="006E324D"/>
    <w:rsid w:val="006E345F"/>
    <w:rsid w:val="006E3CDB"/>
    <w:rsid w:val="006E426C"/>
    <w:rsid w:val="006E554D"/>
    <w:rsid w:val="006E5DCD"/>
    <w:rsid w:val="006E6061"/>
    <w:rsid w:val="006E6B2D"/>
    <w:rsid w:val="006E7983"/>
    <w:rsid w:val="006F0079"/>
    <w:rsid w:val="006F07B6"/>
    <w:rsid w:val="006F08AF"/>
    <w:rsid w:val="006F0CF1"/>
    <w:rsid w:val="006F0DE5"/>
    <w:rsid w:val="006F19F3"/>
    <w:rsid w:val="006F1F1E"/>
    <w:rsid w:val="006F3711"/>
    <w:rsid w:val="006F41AF"/>
    <w:rsid w:val="006F5A5C"/>
    <w:rsid w:val="006F5C5D"/>
    <w:rsid w:val="006F63B8"/>
    <w:rsid w:val="006F6913"/>
    <w:rsid w:val="006F7E62"/>
    <w:rsid w:val="00700342"/>
    <w:rsid w:val="00700E42"/>
    <w:rsid w:val="007010CE"/>
    <w:rsid w:val="0070110E"/>
    <w:rsid w:val="007012E7"/>
    <w:rsid w:val="00701364"/>
    <w:rsid w:val="00701660"/>
    <w:rsid w:val="00701A74"/>
    <w:rsid w:val="00701CFC"/>
    <w:rsid w:val="007021D5"/>
    <w:rsid w:val="0070238B"/>
    <w:rsid w:val="00702769"/>
    <w:rsid w:val="00702B6F"/>
    <w:rsid w:val="00704709"/>
    <w:rsid w:val="00704991"/>
    <w:rsid w:val="00705799"/>
    <w:rsid w:val="00705842"/>
    <w:rsid w:val="00706318"/>
    <w:rsid w:val="007066A1"/>
    <w:rsid w:val="007069A0"/>
    <w:rsid w:val="00706DDD"/>
    <w:rsid w:val="00707719"/>
    <w:rsid w:val="00707AD1"/>
    <w:rsid w:val="00710C8C"/>
    <w:rsid w:val="007112FF"/>
    <w:rsid w:val="00711553"/>
    <w:rsid w:val="007117FD"/>
    <w:rsid w:val="00712853"/>
    <w:rsid w:val="00712908"/>
    <w:rsid w:val="007132B2"/>
    <w:rsid w:val="00713373"/>
    <w:rsid w:val="007136EB"/>
    <w:rsid w:val="00713D1B"/>
    <w:rsid w:val="00714416"/>
    <w:rsid w:val="00714430"/>
    <w:rsid w:val="00714835"/>
    <w:rsid w:val="00714B9F"/>
    <w:rsid w:val="00715298"/>
    <w:rsid w:val="007153E0"/>
    <w:rsid w:val="00715D0B"/>
    <w:rsid w:val="00715D3A"/>
    <w:rsid w:val="007162D2"/>
    <w:rsid w:val="00721227"/>
    <w:rsid w:val="0072162D"/>
    <w:rsid w:val="00722001"/>
    <w:rsid w:val="00722A9C"/>
    <w:rsid w:val="00723768"/>
    <w:rsid w:val="00724573"/>
    <w:rsid w:val="00724885"/>
    <w:rsid w:val="0072489E"/>
    <w:rsid w:val="00724BBC"/>
    <w:rsid w:val="0072511E"/>
    <w:rsid w:val="00725CB3"/>
    <w:rsid w:val="00725F5D"/>
    <w:rsid w:val="00726771"/>
    <w:rsid w:val="00726DBE"/>
    <w:rsid w:val="00727160"/>
    <w:rsid w:val="007302B3"/>
    <w:rsid w:val="00730974"/>
    <w:rsid w:val="007309A4"/>
    <w:rsid w:val="007314C9"/>
    <w:rsid w:val="007316B0"/>
    <w:rsid w:val="00731AD9"/>
    <w:rsid w:val="007320FB"/>
    <w:rsid w:val="00732474"/>
    <w:rsid w:val="00732BA5"/>
    <w:rsid w:val="00732C16"/>
    <w:rsid w:val="00732C55"/>
    <w:rsid w:val="007339F5"/>
    <w:rsid w:val="00734CC9"/>
    <w:rsid w:val="00735AA6"/>
    <w:rsid w:val="00736BCA"/>
    <w:rsid w:val="007404EC"/>
    <w:rsid w:val="00740A9B"/>
    <w:rsid w:val="007410C4"/>
    <w:rsid w:val="007414A2"/>
    <w:rsid w:val="00741613"/>
    <w:rsid w:val="00741C3F"/>
    <w:rsid w:val="00742D91"/>
    <w:rsid w:val="007430DE"/>
    <w:rsid w:val="007435DB"/>
    <w:rsid w:val="00743B0C"/>
    <w:rsid w:val="00744751"/>
    <w:rsid w:val="007449F1"/>
    <w:rsid w:val="00744FF7"/>
    <w:rsid w:val="00745456"/>
    <w:rsid w:val="00745943"/>
    <w:rsid w:val="00745B7D"/>
    <w:rsid w:val="00745D89"/>
    <w:rsid w:val="007464F0"/>
    <w:rsid w:val="007473C2"/>
    <w:rsid w:val="00747441"/>
    <w:rsid w:val="0074752A"/>
    <w:rsid w:val="007478DF"/>
    <w:rsid w:val="00747DC7"/>
    <w:rsid w:val="00747F5C"/>
    <w:rsid w:val="00750317"/>
    <w:rsid w:val="007504A4"/>
    <w:rsid w:val="00750832"/>
    <w:rsid w:val="00750AEA"/>
    <w:rsid w:val="00750BC3"/>
    <w:rsid w:val="00751501"/>
    <w:rsid w:val="0075152E"/>
    <w:rsid w:val="00751AD1"/>
    <w:rsid w:val="00751EB4"/>
    <w:rsid w:val="00752702"/>
    <w:rsid w:val="00752DE3"/>
    <w:rsid w:val="00752FB0"/>
    <w:rsid w:val="00753514"/>
    <w:rsid w:val="0075416A"/>
    <w:rsid w:val="007546D6"/>
    <w:rsid w:val="00754B03"/>
    <w:rsid w:val="0075502E"/>
    <w:rsid w:val="007553EE"/>
    <w:rsid w:val="00756A56"/>
    <w:rsid w:val="007578DF"/>
    <w:rsid w:val="00757D3D"/>
    <w:rsid w:val="00757E3F"/>
    <w:rsid w:val="007603D0"/>
    <w:rsid w:val="00760777"/>
    <w:rsid w:val="007613BE"/>
    <w:rsid w:val="007616FE"/>
    <w:rsid w:val="00762461"/>
    <w:rsid w:val="0076293F"/>
    <w:rsid w:val="00762FD2"/>
    <w:rsid w:val="00762FF7"/>
    <w:rsid w:val="007650CB"/>
    <w:rsid w:val="00766971"/>
    <w:rsid w:val="0077090C"/>
    <w:rsid w:val="0077096E"/>
    <w:rsid w:val="0077126E"/>
    <w:rsid w:val="00771BCE"/>
    <w:rsid w:val="00772B7B"/>
    <w:rsid w:val="00772E3E"/>
    <w:rsid w:val="00773A4B"/>
    <w:rsid w:val="00774353"/>
    <w:rsid w:val="00774468"/>
    <w:rsid w:val="00774880"/>
    <w:rsid w:val="00774970"/>
    <w:rsid w:val="007767EA"/>
    <w:rsid w:val="00776A3D"/>
    <w:rsid w:val="00776A9C"/>
    <w:rsid w:val="00776B11"/>
    <w:rsid w:val="00777271"/>
    <w:rsid w:val="0077733C"/>
    <w:rsid w:val="007800C7"/>
    <w:rsid w:val="0078024B"/>
    <w:rsid w:val="007809DF"/>
    <w:rsid w:val="00780F2C"/>
    <w:rsid w:val="0078135D"/>
    <w:rsid w:val="00782357"/>
    <w:rsid w:val="00782C13"/>
    <w:rsid w:val="00783E0E"/>
    <w:rsid w:val="00783F9D"/>
    <w:rsid w:val="007843B1"/>
    <w:rsid w:val="007849DF"/>
    <w:rsid w:val="00784AA7"/>
    <w:rsid w:val="007877CB"/>
    <w:rsid w:val="00787BA8"/>
    <w:rsid w:val="00787DD2"/>
    <w:rsid w:val="00787E01"/>
    <w:rsid w:val="00787F07"/>
    <w:rsid w:val="00790E3A"/>
    <w:rsid w:val="0079188E"/>
    <w:rsid w:val="00791A74"/>
    <w:rsid w:val="00792FB6"/>
    <w:rsid w:val="007931D3"/>
    <w:rsid w:val="00793803"/>
    <w:rsid w:val="00794821"/>
    <w:rsid w:val="00795E7D"/>
    <w:rsid w:val="00796F3F"/>
    <w:rsid w:val="00797076"/>
    <w:rsid w:val="007970D8"/>
    <w:rsid w:val="007A00F1"/>
    <w:rsid w:val="007A0207"/>
    <w:rsid w:val="007A0554"/>
    <w:rsid w:val="007A093E"/>
    <w:rsid w:val="007A0C21"/>
    <w:rsid w:val="007A0C30"/>
    <w:rsid w:val="007A1759"/>
    <w:rsid w:val="007A251E"/>
    <w:rsid w:val="007A25D0"/>
    <w:rsid w:val="007A4121"/>
    <w:rsid w:val="007A4518"/>
    <w:rsid w:val="007A4C05"/>
    <w:rsid w:val="007A51B8"/>
    <w:rsid w:val="007A527D"/>
    <w:rsid w:val="007A53CD"/>
    <w:rsid w:val="007A5450"/>
    <w:rsid w:val="007A57D6"/>
    <w:rsid w:val="007A5BE4"/>
    <w:rsid w:val="007A5D7E"/>
    <w:rsid w:val="007A6555"/>
    <w:rsid w:val="007A6C28"/>
    <w:rsid w:val="007A712B"/>
    <w:rsid w:val="007A7D16"/>
    <w:rsid w:val="007A7D4A"/>
    <w:rsid w:val="007B0A7B"/>
    <w:rsid w:val="007B11F8"/>
    <w:rsid w:val="007B144A"/>
    <w:rsid w:val="007B1541"/>
    <w:rsid w:val="007B2809"/>
    <w:rsid w:val="007B34E4"/>
    <w:rsid w:val="007B37DD"/>
    <w:rsid w:val="007B3B6F"/>
    <w:rsid w:val="007B3E7E"/>
    <w:rsid w:val="007B4E16"/>
    <w:rsid w:val="007B50E1"/>
    <w:rsid w:val="007B51F0"/>
    <w:rsid w:val="007B5853"/>
    <w:rsid w:val="007B60D2"/>
    <w:rsid w:val="007B62B3"/>
    <w:rsid w:val="007B688A"/>
    <w:rsid w:val="007B6D07"/>
    <w:rsid w:val="007B7B94"/>
    <w:rsid w:val="007B7DA6"/>
    <w:rsid w:val="007C017C"/>
    <w:rsid w:val="007C020A"/>
    <w:rsid w:val="007C0570"/>
    <w:rsid w:val="007C0C4E"/>
    <w:rsid w:val="007C0CAF"/>
    <w:rsid w:val="007C14D1"/>
    <w:rsid w:val="007C1688"/>
    <w:rsid w:val="007C267B"/>
    <w:rsid w:val="007C2CF3"/>
    <w:rsid w:val="007C2EAD"/>
    <w:rsid w:val="007C343C"/>
    <w:rsid w:val="007C3457"/>
    <w:rsid w:val="007C5692"/>
    <w:rsid w:val="007C6697"/>
    <w:rsid w:val="007C68C0"/>
    <w:rsid w:val="007C69C1"/>
    <w:rsid w:val="007C6B30"/>
    <w:rsid w:val="007D0136"/>
    <w:rsid w:val="007D074C"/>
    <w:rsid w:val="007D122A"/>
    <w:rsid w:val="007D1900"/>
    <w:rsid w:val="007D27ED"/>
    <w:rsid w:val="007D3503"/>
    <w:rsid w:val="007D4ABE"/>
    <w:rsid w:val="007D4D68"/>
    <w:rsid w:val="007D5142"/>
    <w:rsid w:val="007D514A"/>
    <w:rsid w:val="007D5DCC"/>
    <w:rsid w:val="007D5ECA"/>
    <w:rsid w:val="007D61A7"/>
    <w:rsid w:val="007D6217"/>
    <w:rsid w:val="007D68F6"/>
    <w:rsid w:val="007D6F72"/>
    <w:rsid w:val="007D734C"/>
    <w:rsid w:val="007E086C"/>
    <w:rsid w:val="007E1243"/>
    <w:rsid w:val="007E127F"/>
    <w:rsid w:val="007E1A83"/>
    <w:rsid w:val="007E1CAE"/>
    <w:rsid w:val="007E1E73"/>
    <w:rsid w:val="007E21E2"/>
    <w:rsid w:val="007E2591"/>
    <w:rsid w:val="007E27B3"/>
    <w:rsid w:val="007E2DB1"/>
    <w:rsid w:val="007E3842"/>
    <w:rsid w:val="007E3BE3"/>
    <w:rsid w:val="007E3D96"/>
    <w:rsid w:val="007E3F9E"/>
    <w:rsid w:val="007E405D"/>
    <w:rsid w:val="007E408D"/>
    <w:rsid w:val="007E43B3"/>
    <w:rsid w:val="007E495D"/>
    <w:rsid w:val="007E49D5"/>
    <w:rsid w:val="007E55DA"/>
    <w:rsid w:val="007E5B25"/>
    <w:rsid w:val="007F022B"/>
    <w:rsid w:val="007F0554"/>
    <w:rsid w:val="007F0E91"/>
    <w:rsid w:val="007F3970"/>
    <w:rsid w:val="007F3CC1"/>
    <w:rsid w:val="007F4C8B"/>
    <w:rsid w:val="007F55A6"/>
    <w:rsid w:val="007F57E2"/>
    <w:rsid w:val="007F5F56"/>
    <w:rsid w:val="007F6162"/>
    <w:rsid w:val="007F6E8D"/>
    <w:rsid w:val="007F71FF"/>
    <w:rsid w:val="007F7565"/>
    <w:rsid w:val="007F75D6"/>
    <w:rsid w:val="007F7B87"/>
    <w:rsid w:val="007F7E0C"/>
    <w:rsid w:val="007F7F23"/>
    <w:rsid w:val="008007B8"/>
    <w:rsid w:val="00801A3D"/>
    <w:rsid w:val="00801B5D"/>
    <w:rsid w:val="00801BD0"/>
    <w:rsid w:val="00801E33"/>
    <w:rsid w:val="00801F73"/>
    <w:rsid w:val="0080207A"/>
    <w:rsid w:val="00802A16"/>
    <w:rsid w:val="0080314E"/>
    <w:rsid w:val="0080362B"/>
    <w:rsid w:val="0080392E"/>
    <w:rsid w:val="0080399E"/>
    <w:rsid w:val="00804121"/>
    <w:rsid w:val="00804145"/>
    <w:rsid w:val="00804284"/>
    <w:rsid w:val="008042E7"/>
    <w:rsid w:val="0080603A"/>
    <w:rsid w:val="00806DA7"/>
    <w:rsid w:val="00806E2E"/>
    <w:rsid w:val="008073DC"/>
    <w:rsid w:val="00810023"/>
    <w:rsid w:val="00810DD4"/>
    <w:rsid w:val="008110B5"/>
    <w:rsid w:val="0081155F"/>
    <w:rsid w:val="00812BAB"/>
    <w:rsid w:val="00812C4C"/>
    <w:rsid w:val="00813022"/>
    <w:rsid w:val="008151FE"/>
    <w:rsid w:val="00815352"/>
    <w:rsid w:val="00815666"/>
    <w:rsid w:val="008159B6"/>
    <w:rsid w:val="00815C7F"/>
    <w:rsid w:val="00815CC8"/>
    <w:rsid w:val="0081672B"/>
    <w:rsid w:val="008167B6"/>
    <w:rsid w:val="00816F07"/>
    <w:rsid w:val="00817C90"/>
    <w:rsid w:val="00817FD3"/>
    <w:rsid w:val="00820A41"/>
    <w:rsid w:val="008213A8"/>
    <w:rsid w:val="0082260A"/>
    <w:rsid w:val="008228D6"/>
    <w:rsid w:val="008229E8"/>
    <w:rsid w:val="00823E8C"/>
    <w:rsid w:val="008243E5"/>
    <w:rsid w:val="00824836"/>
    <w:rsid w:val="008248C5"/>
    <w:rsid w:val="00824927"/>
    <w:rsid w:val="00824945"/>
    <w:rsid w:val="00824BBC"/>
    <w:rsid w:val="00825AE6"/>
    <w:rsid w:val="00825B13"/>
    <w:rsid w:val="00825DDE"/>
    <w:rsid w:val="00825DE6"/>
    <w:rsid w:val="00826054"/>
    <w:rsid w:val="0082712B"/>
    <w:rsid w:val="008272D4"/>
    <w:rsid w:val="00827FC0"/>
    <w:rsid w:val="008303DC"/>
    <w:rsid w:val="008306E5"/>
    <w:rsid w:val="00831259"/>
    <w:rsid w:val="008316DB"/>
    <w:rsid w:val="00831723"/>
    <w:rsid w:val="00832220"/>
    <w:rsid w:val="00832E3A"/>
    <w:rsid w:val="00833EA6"/>
    <w:rsid w:val="008342B6"/>
    <w:rsid w:val="00834DEE"/>
    <w:rsid w:val="008352AE"/>
    <w:rsid w:val="00835FDF"/>
    <w:rsid w:val="00836072"/>
    <w:rsid w:val="00836120"/>
    <w:rsid w:val="00837E3E"/>
    <w:rsid w:val="00840526"/>
    <w:rsid w:val="008407E8"/>
    <w:rsid w:val="00840F23"/>
    <w:rsid w:val="008415E1"/>
    <w:rsid w:val="008416D2"/>
    <w:rsid w:val="00841FF7"/>
    <w:rsid w:val="0084274F"/>
    <w:rsid w:val="00842767"/>
    <w:rsid w:val="00842BA3"/>
    <w:rsid w:val="00842F56"/>
    <w:rsid w:val="008435A7"/>
    <w:rsid w:val="00843637"/>
    <w:rsid w:val="00844255"/>
    <w:rsid w:val="0084461A"/>
    <w:rsid w:val="0084502D"/>
    <w:rsid w:val="0084518D"/>
    <w:rsid w:val="0084539D"/>
    <w:rsid w:val="00845609"/>
    <w:rsid w:val="0084602F"/>
    <w:rsid w:val="00846406"/>
    <w:rsid w:val="00846474"/>
    <w:rsid w:val="00846792"/>
    <w:rsid w:val="00846956"/>
    <w:rsid w:val="00846F82"/>
    <w:rsid w:val="008471D9"/>
    <w:rsid w:val="008471F4"/>
    <w:rsid w:val="0084764F"/>
    <w:rsid w:val="008507DC"/>
    <w:rsid w:val="00850FC1"/>
    <w:rsid w:val="0085239F"/>
    <w:rsid w:val="0085276E"/>
    <w:rsid w:val="00853428"/>
    <w:rsid w:val="0085441D"/>
    <w:rsid w:val="0085449B"/>
    <w:rsid w:val="00854684"/>
    <w:rsid w:val="00854730"/>
    <w:rsid w:val="008548F6"/>
    <w:rsid w:val="00854A22"/>
    <w:rsid w:val="00855460"/>
    <w:rsid w:val="00855809"/>
    <w:rsid w:val="0085589D"/>
    <w:rsid w:val="00855C34"/>
    <w:rsid w:val="00855E17"/>
    <w:rsid w:val="00855E32"/>
    <w:rsid w:val="00855F23"/>
    <w:rsid w:val="00855FDE"/>
    <w:rsid w:val="0085692F"/>
    <w:rsid w:val="00856FF9"/>
    <w:rsid w:val="00857777"/>
    <w:rsid w:val="008604A7"/>
    <w:rsid w:val="008607BE"/>
    <w:rsid w:val="00860850"/>
    <w:rsid w:val="00860F0F"/>
    <w:rsid w:val="00860FFD"/>
    <w:rsid w:val="00861876"/>
    <w:rsid w:val="00862648"/>
    <w:rsid w:val="00862A7A"/>
    <w:rsid w:val="008634A4"/>
    <w:rsid w:val="00863E86"/>
    <w:rsid w:val="00864203"/>
    <w:rsid w:val="00864242"/>
    <w:rsid w:val="0086458F"/>
    <w:rsid w:val="00864AAB"/>
    <w:rsid w:val="00864E68"/>
    <w:rsid w:val="0086552C"/>
    <w:rsid w:val="0086568E"/>
    <w:rsid w:val="0086596F"/>
    <w:rsid w:val="008662C0"/>
    <w:rsid w:val="00866B0F"/>
    <w:rsid w:val="008672A6"/>
    <w:rsid w:val="008709D6"/>
    <w:rsid w:val="00872CC6"/>
    <w:rsid w:val="00872D71"/>
    <w:rsid w:val="0087445C"/>
    <w:rsid w:val="008746AF"/>
    <w:rsid w:val="00874A08"/>
    <w:rsid w:val="00874AE5"/>
    <w:rsid w:val="0087598F"/>
    <w:rsid w:val="008768FB"/>
    <w:rsid w:val="0087701A"/>
    <w:rsid w:val="008778B7"/>
    <w:rsid w:val="008778DE"/>
    <w:rsid w:val="00877948"/>
    <w:rsid w:val="00877998"/>
    <w:rsid w:val="00877E6B"/>
    <w:rsid w:val="0088085F"/>
    <w:rsid w:val="0088116D"/>
    <w:rsid w:val="008811D6"/>
    <w:rsid w:val="00881E70"/>
    <w:rsid w:val="00882192"/>
    <w:rsid w:val="00883648"/>
    <w:rsid w:val="00883839"/>
    <w:rsid w:val="0088385A"/>
    <w:rsid w:val="0088474B"/>
    <w:rsid w:val="00884CD4"/>
    <w:rsid w:val="008856AF"/>
    <w:rsid w:val="00885A52"/>
    <w:rsid w:val="00886341"/>
    <w:rsid w:val="00886865"/>
    <w:rsid w:val="00886A3E"/>
    <w:rsid w:val="00887106"/>
    <w:rsid w:val="00887343"/>
    <w:rsid w:val="0088753E"/>
    <w:rsid w:val="00890218"/>
    <w:rsid w:val="008903CD"/>
    <w:rsid w:val="008906A2"/>
    <w:rsid w:val="00891FC1"/>
    <w:rsid w:val="00892DCA"/>
    <w:rsid w:val="00893618"/>
    <w:rsid w:val="00893901"/>
    <w:rsid w:val="00893A3D"/>
    <w:rsid w:val="00893D99"/>
    <w:rsid w:val="008941CE"/>
    <w:rsid w:val="008943AA"/>
    <w:rsid w:val="008946D7"/>
    <w:rsid w:val="0089562A"/>
    <w:rsid w:val="00895640"/>
    <w:rsid w:val="00895A2A"/>
    <w:rsid w:val="0089611B"/>
    <w:rsid w:val="00896248"/>
    <w:rsid w:val="008969BE"/>
    <w:rsid w:val="0089744C"/>
    <w:rsid w:val="00897653"/>
    <w:rsid w:val="00897B5A"/>
    <w:rsid w:val="008A07A5"/>
    <w:rsid w:val="008A0B5B"/>
    <w:rsid w:val="008A0C55"/>
    <w:rsid w:val="008A1774"/>
    <w:rsid w:val="008A1D03"/>
    <w:rsid w:val="008A1DEF"/>
    <w:rsid w:val="008A22EC"/>
    <w:rsid w:val="008A256E"/>
    <w:rsid w:val="008A2A34"/>
    <w:rsid w:val="008A2BC0"/>
    <w:rsid w:val="008A2CAF"/>
    <w:rsid w:val="008A3383"/>
    <w:rsid w:val="008A3C3B"/>
    <w:rsid w:val="008A4135"/>
    <w:rsid w:val="008A512C"/>
    <w:rsid w:val="008A534E"/>
    <w:rsid w:val="008A5752"/>
    <w:rsid w:val="008A6096"/>
    <w:rsid w:val="008A60B4"/>
    <w:rsid w:val="008A6ABE"/>
    <w:rsid w:val="008A725D"/>
    <w:rsid w:val="008A7F0B"/>
    <w:rsid w:val="008A7FA4"/>
    <w:rsid w:val="008B047F"/>
    <w:rsid w:val="008B08F3"/>
    <w:rsid w:val="008B1217"/>
    <w:rsid w:val="008B1279"/>
    <w:rsid w:val="008B1810"/>
    <w:rsid w:val="008B20E0"/>
    <w:rsid w:val="008B227E"/>
    <w:rsid w:val="008B2923"/>
    <w:rsid w:val="008B315F"/>
    <w:rsid w:val="008B3411"/>
    <w:rsid w:val="008B3419"/>
    <w:rsid w:val="008B3721"/>
    <w:rsid w:val="008B3BAC"/>
    <w:rsid w:val="008B3C16"/>
    <w:rsid w:val="008B5A3C"/>
    <w:rsid w:val="008B6DB2"/>
    <w:rsid w:val="008B73F5"/>
    <w:rsid w:val="008B770B"/>
    <w:rsid w:val="008B7A8E"/>
    <w:rsid w:val="008B7E80"/>
    <w:rsid w:val="008C0230"/>
    <w:rsid w:val="008C08EB"/>
    <w:rsid w:val="008C0973"/>
    <w:rsid w:val="008C10CE"/>
    <w:rsid w:val="008C1148"/>
    <w:rsid w:val="008C2AB4"/>
    <w:rsid w:val="008C2ADB"/>
    <w:rsid w:val="008C2B80"/>
    <w:rsid w:val="008C2C0B"/>
    <w:rsid w:val="008C319A"/>
    <w:rsid w:val="008C356B"/>
    <w:rsid w:val="008C3C96"/>
    <w:rsid w:val="008C4516"/>
    <w:rsid w:val="008C459C"/>
    <w:rsid w:val="008C49CB"/>
    <w:rsid w:val="008C4DC6"/>
    <w:rsid w:val="008C4FE1"/>
    <w:rsid w:val="008C52F7"/>
    <w:rsid w:val="008C62A2"/>
    <w:rsid w:val="008C7192"/>
    <w:rsid w:val="008C7947"/>
    <w:rsid w:val="008C7963"/>
    <w:rsid w:val="008C7B34"/>
    <w:rsid w:val="008C7ECC"/>
    <w:rsid w:val="008C7F58"/>
    <w:rsid w:val="008D0AA4"/>
    <w:rsid w:val="008D0F1D"/>
    <w:rsid w:val="008D1BBF"/>
    <w:rsid w:val="008D1D78"/>
    <w:rsid w:val="008D237B"/>
    <w:rsid w:val="008D3474"/>
    <w:rsid w:val="008D37C2"/>
    <w:rsid w:val="008D3CEC"/>
    <w:rsid w:val="008D3DEF"/>
    <w:rsid w:val="008D537E"/>
    <w:rsid w:val="008D5C10"/>
    <w:rsid w:val="008D62A6"/>
    <w:rsid w:val="008D65E8"/>
    <w:rsid w:val="008D66EA"/>
    <w:rsid w:val="008D6742"/>
    <w:rsid w:val="008D72E8"/>
    <w:rsid w:val="008D75B8"/>
    <w:rsid w:val="008D776A"/>
    <w:rsid w:val="008D7E46"/>
    <w:rsid w:val="008E01BB"/>
    <w:rsid w:val="008E0244"/>
    <w:rsid w:val="008E045A"/>
    <w:rsid w:val="008E0545"/>
    <w:rsid w:val="008E0715"/>
    <w:rsid w:val="008E09D0"/>
    <w:rsid w:val="008E1154"/>
    <w:rsid w:val="008E1AC2"/>
    <w:rsid w:val="008E27F3"/>
    <w:rsid w:val="008E3AB0"/>
    <w:rsid w:val="008E3BB6"/>
    <w:rsid w:val="008E4366"/>
    <w:rsid w:val="008E5CF3"/>
    <w:rsid w:val="008E7187"/>
    <w:rsid w:val="008F2189"/>
    <w:rsid w:val="008F2D6B"/>
    <w:rsid w:val="008F319B"/>
    <w:rsid w:val="008F3C75"/>
    <w:rsid w:val="008F434D"/>
    <w:rsid w:val="008F43A8"/>
    <w:rsid w:val="008F4D19"/>
    <w:rsid w:val="008F4D6F"/>
    <w:rsid w:val="008F567A"/>
    <w:rsid w:val="008F5A4A"/>
    <w:rsid w:val="008F5F4F"/>
    <w:rsid w:val="008F6C06"/>
    <w:rsid w:val="008F7D13"/>
    <w:rsid w:val="009002D5"/>
    <w:rsid w:val="009015BF"/>
    <w:rsid w:val="009015DB"/>
    <w:rsid w:val="00901777"/>
    <w:rsid w:val="009017B3"/>
    <w:rsid w:val="009017CA"/>
    <w:rsid w:val="0090192A"/>
    <w:rsid w:val="009019F8"/>
    <w:rsid w:val="009020B3"/>
    <w:rsid w:val="00902254"/>
    <w:rsid w:val="0090261B"/>
    <w:rsid w:val="00903120"/>
    <w:rsid w:val="0090315A"/>
    <w:rsid w:val="0090353F"/>
    <w:rsid w:val="00903C11"/>
    <w:rsid w:val="009040C7"/>
    <w:rsid w:val="0090575D"/>
    <w:rsid w:val="00907D3B"/>
    <w:rsid w:val="00910328"/>
    <w:rsid w:val="00911BAF"/>
    <w:rsid w:val="00912A42"/>
    <w:rsid w:val="00912B24"/>
    <w:rsid w:val="009135DD"/>
    <w:rsid w:val="00913F63"/>
    <w:rsid w:val="009140D2"/>
    <w:rsid w:val="009145FC"/>
    <w:rsid w:val="00914CB8"/>
    <w:rsid w:val="00914CC4"/>
    <w:rsid w:val="00914CE1"/>
    <w:rsid w:val="0091543D"/>
    <w:rsid w:val="00915546"/>
    <w:rsid w:val="00915758"/>
    <w:rsid w:val="00916870"/>
    <w:rsid w:val="00917CA3"/>
    <w:rsid w:val="009202C4"/>
    <w:rsid w:val="0092107F"/>
    <w:rsid w:val="009211B7"/>
    <w:rsid w:val="0092221F"/>
    <w:rsid w:val="00922722"/>
    <w:rsid w:val="00922FAF"/>
    <w:rsid w:val="00922FDF"/>
    <w:rsid w:val="009231AD"/>
    <w:rsid w:val="00923E22"/>
    <w:rsid w:val="0092428C"/>
    <w:rsid w:val="00924E0C"/>
    <w:rsid w:val="00924FFB"/>
    <w:rsid w:val="009252AB"/>
    <w:rsid w:val="00927DAC"/>
    <w:rsid w:val="009300EB"/>
    <w:rsid w:val="009302B7"/>
    <w:rsid w:val="00930CF4"/>
    <w:rsid w:val="00931EB5"/>
    <w:rsid w:val="0093203E"/>
    <w:rsid w:val="009320F2"/>
    <w:rsid w:val="009323BE"/>
    <w:rsid w:val="009323F1"/>
    <w:rsid w:val="0093244C"/>
    <w:rsid w:val="009325FE"/>
    <w:rsid w:val="00932624"/>
    <w:rsid w:val="0093302D"/>
    <w:rsid w:val="009330B3"/>
    <w:rsid w:val="00933C11"/>
    <w:rsid w:val="00933E69"/>
    <w:rsid w:val="00933EF8"/>
    <w:rsid w:val="00934AA7"/>
    <w:rsid w:val="00934C40"/>
    <w:rsid w:val="0093515C"/>
    <w:rsid w:val="009352B2"/>
    <w:rsid w:val="009353E0"/>
    <w:rsid w:val="009365E1"/>
    <w:rsid w:val="00936A41"/>
    <w:rsid w:val="00936C34"/>
    <w:rsid w:val="009373C0"/>
    <w:rsid w:val="009405F3"/>
    <w:rsid w:val="00941836"/>
    <w:rsid w:val="00941D2E"/>
    <w:rsid w:val="00941D53"/>
    <w:rsid w:val="00941D88"/>
    <w:rsid w:val="0094220B"/>
    <w:rsid w:val="0094262A"/>
    <w:rsid w:val="00942698"/>
    <w:rsid w:val="00942B09"/>
    <w:rsid w:val="00942DB8"/>
    <w:rsid w:val="009433C3"/>
    <w:rsid w:val="009434EA"/>
    <w:rsid w:val="0094483F"/>
    <w:rsid w:val="00944CC3"/>
    <w:rsid w:val="009458D3"/>
    <w:rsid w:val="00945A46"/>
    <w:rsid w:val="00945E66"/>
    <w:rsid w:val="00946AB3"/>
    <w:rsid w:val="00946AD3"/>
    <w:rsid w:val="00946CC6"/>
    <w:rsid w:val="00946D71"/>
    <w:rsid w:val="009470EB"/>
    <w:rsid w:val="0094746F"/>
    <w:rsid w:val="00947B3E"/>
    <w:rsid w:val="00947BE1"/>
    <w:rsid w:val="009514F6"/>
    <w:rsid w:val="00951601"/>
    <w:rsid w:val="00951788"/>
    <w:rsid w:val="0095187D"/>
    <w:rsid w:val="009518D4"/>
    <w:rsid w:val="0095193B"/>
    <w:rsid w:val="00952621"/>
    <w:rsid w:val="00952E1F"/>
    <w:rsid w:val="00953068"/>
    <w:rsid w:val="00955102"/>
    <w:rsid w:val="0095511E"/>
    <w:rsid w:val="009559F9"/>
    <w:rsid w:val="00955F1D"/>
    <w:rsid w:val="009563B8"/>
    <w:rsid w:val="00956805"/>
    <w:rsid w:val="00956AF8"/>
    <w:rsid w:val="00956BA3"/>
    <w:rsid w:val="00956F7B"/>
    <w:rsid w:val="0095705A"/>
    <w:rsid w:val="00957157"/>
    <w:rsid w:val="009577DF"/>
    <w:rsid w:val="00960AE2"/>
    <w:rsid w:val="009612D0"/>
    <w:rsid w:val="009616AA"/>
    <w:rsid w:val="009629E8"/>
    <w:rsid w:val="00962F6B"/>
    <w:rsid w:val="009635ED"/>
    <w:rsid w:val="00963846"/>
    <w:rsid w:val="0096442F"/>
    <w:rsid w:val="009651BE"/>
    <w:rsid w:val="009654ED"/>
    <w:rsid w:val="00965A26"/>
    <w:rsid w:val="00965C3C"/>
    <w:rsid w:val="00965CD8"/>
    <w:rsid w:val="009664D6"/>
    <w:rsid w:val="00967249"/>
    <w:rsid w:val="00971407"/>
    <w:rsid w:val="009726BD"/>
    <w:rsid w:val="00972ACF"/>
    <w:rsid w:val="00972F54"/>
    <w:rsid w:val="00973718"/>
    <w:rsid w:val="00973A62"/>
    <w:rsid w:val="00973AA2"/>
    <w:rsid w:val="00973C1C"/>
    <w:rsid w:val="00974453"/>
    <w:rsid w:val="00975617"/>
    <w:rsid w:val="00975FB0"/>
    <w:rsid w:val="0097608F"/>
    <w:rsid w:val="009778EC"/>
    <w:rsid w:val="009802D7"/>
    <w:rsid w:val="009805A6"/>
    <w:rsid w:val="00980AD4"/>
    <w:rsid w:val="00981CB6"/>
    <w:rsid w:val="00981F67"/>
    <w:rsid w:val="00982415"/>
    <w:rsid w:val="00982874"/>
    <w:rsid w:val="009828A8"/>
    <w:rsid w:val="0098292F"/>
    <w:rsid w:val="0098357F"/>
    <w:rsid w:val="00983F36"/>
    <w:rsid w:val="009841C1"/>
    <w:rsid w:val="00984411"/>
    <w:rsid w:val="00984542"/>
    <w:rsid w:val="00984B0D"/>
    <w:rsid w:val="00984B43"/>
    <w:rsid w:val="00984E8F"/>
    <w:rsid w:val="00985240"/>
    <w:rsid w:val="00985393"/>
    <w:rsid w:val="009857DE"/>
    <w:rsid w:val="00985FCF"/>
    <w:rsid w:val="00986764"/>
    <w:rsid w:val="009867AB"/>
    <w:rsid w:val="009871F3"/>
    <w:rsid w:val="00987C57"/>
    <w:rsid w:val="00987CC8"/>
    <w:rsid w:val="00990A6F"/>
    <w:rsid w:val="009916DD"/>
    <w:rsid w:val="00991CC6"/>
    <w:rsid w:val="00992C67"/>
    <w:rsid w:val="00993027"/>
    <w:rsid w:val="0099343E"/>
    <w:rsid w:val="009935C4"/>
    <w:rsid w:val="00993A05"/>
    <w:rsid w:val="00993C07"/>
    <w:rsid w:val="00994D69"/>
    <w:rsid w:val="009951D0"/>
    <w:rsid w:val="009954E8"/>
    <w:rsid w:val="009960EF"/>
    <w:rsid w:val="00996707"/>
    <w:rsid w:val="0099693E"/>
    <w:rsid w:val="00997227"/>
    <w:rsid w:val="0099725D"/>
    <w:rsid w:val="00997749"/>
    <w:rsid w:val="00997BE7"/>
    <w:rsid w:val="009A017C"/>
    <w:rsid w:val="009A0725"/>
    <w:rsid w:val="009A08E2"/>
    <w:rsid w:val="009A0E75"/>
    <w:rsid w:val="009A19B4"/>
    <w:rsid w:val="009A2B69"/>
    <w:rsid w:val="009A3AEA"/>
    <w:rsid w:val="009A3C50"/>
    <w:rsid w:val="009A4A2E"/>
    <w:rsid w:val="009A549D"/>
    <w:rsid w:val="009A5559"/>
    <w:rsid w:val="009A5913"/>
    <w:rsid w:val="009A59D0"/>
    <w:rsid w:val="009A5DF0"/>
    <w:rsid w:val="009A5F77"/>
    <w:rsid w:val="009A600D"/>
    <w:rsid w:val="009A67BF"/>
    <w:rsid w:val="009A72D9"/>
    <w:rsid w:val="009A72DB"/>
    <w:rsid w:val="009B04DA"/>
    <w:rsid w:val="009B081C"/>
    <w:rsid w:val="009B088D"/>
    <w:rsid w:val="009B0D89"/>
    <w:rsid w:val="009B1A62"/>
    <w:rsid w:val="009B1B99"/>
    <w:rsid w:val="009B2BFE"/>
    <w:rsid w:val="009B2F1E"/>
    <w:rsid w:val="009B3BA4"/>
    <w:rsid w:val="009B3E1D"/>
    <w:rsid w:val="009B3E88"/>
    <w:rsid w:val="009B4203"/>
    <w:rsid w:val="009B4BEF"/>
    <w:rsid w:val="009B4E47"/>
    <w:rsid w:val="009B5A82"/>
    <w:rsid w:val="009B5A91"/>
    <w:rsid w:val="009B5F0F"/>
    <w:rsid w:val="009B6F67"/>
    <w:rsid w:val="009B7238"/>
    <w:rsid w:val="009B7CD8"/>
    <w:rsid w:val="009C077B"/>
    <w:rsid w:val="009C0889"/>
    <w:rsid w:val="009C1379"/>
    <w:rsid w:val="009C1946"/>
    <w:rsid w:val="009C1B9A"/>
    <w:rsid w:val="009C25AB"/>
    <w:rsid w:val="009C2FD0"/>
    <w:rsid w:val="009C307D"/>
    <w:rsid w:val="009C3111"/>
    <w:rsid w:val="009C353B"/>
    <w:rsid w:val="009C4436"/>
    <w:rsid w:val="009C47CE"/>
    <w:rsid w:val="009C4D91"/>
    <w:rsid w:val="009C54D2"/>
    <w:rsid w:val="009C5802"/>
    <w:rsid w:val="009C6059"/>
    <w:rsid w:val="009C6168"/>
    <w:rsid w:val="009C6DB7"/>
    <w:rsid w:val="009C77E1"/>
    <w:rsid w:val="009D0011"/>
    <w:rsid w:val="009D0143"/>
    <w:rsid w:val="009D0346"/>
    <w:rsid w:val="009D17C3"/>
    <w:rsid w:val="009D26F2"/>
    <w:rsid w:val="009D2AFB"/>
    <w:rsid w:val="009D3A6B"/>
    <w:rsid w:val="009D4675"/>
    <w:rsid w:val="009D46E5"/>
    <w:rsid w:val="009D4B57"/>
    <w:rsid w:val="009D54D3"/>
    <w:rsid w:val="009D5E23"/>
    <w:rsid w:val="009D6952"/>
    <w:rsid w:val="009D7BBC"/>
    <w:rsid w:val="009E03D0"/>
    <w:rsid w:val="009E0F4F"/>
    <w:rsid w:val="009E15E6"/>
    <w:rsid w:val="009E1857"/>
    <w:rsid w:val="009E1A5F"/>
    <w:rsid w:val="009E1F89"/>
    <w:rsid w:val="009E255A"/>
    <w:rsid w:val="009E2F0E"/>
    <w:rsid w:val="009E3434"/>
    <w:rsid w:val="009E3FC2"/>
    <w:rsid w:val="009E43DD"/>
    <w:rsid w:val="009E50A1"/>
    <w:rsid w:val="009E55F7"/>
    <w:rsid w:val="009E61BB"/>
    <w:rsid w:val="009E63FE"/>
    <w:rsid w:val="009E68F3"/>
    <w:rsid w:val="009E71A2"/>
    <w:rsid w:val="009E7B6E"/>
    <w:rsid w:val="009F0FAF"/>
    <w:rsid w:val="009F11DB"/>
    <w:rsid w:val="009F1FA0"/>
    <w:rsid w:val="009F2159"/>
    <w:rsid w:val="009F44B7"/>
    <w:rsid w:val="009F457A"/>
    <w:rsid w:val="009F463C"/>
    <w:rsid w:val="009F4C8F"/>
    <w:rsid w:val="009F4E97"/>
    <w:rsid w:val="009F5542"/>
    <w:rsid w:val="009F5CAE"/>
    <w:rsid w:val="009F614D"/>
    <w:rsid w:val="009F6ED7"/>
    <w:rsid w:val="009F70B9"/>
    <w:rsid w:val="00A00042"/>
    <w:rsid w:val="00A0089D"/>
    <w:rsid w:val="00A011F9"/>
    <w:rsid w:val="00A018CD"/>
    <w:rsid w:val="00A01F75"/>
    <w:rsid w:val="00A02D5E"/>
    <w:rsid w:val="00A02E15"/>
    <w:rsid w:val="00A03BA7"/>
    <w:rsid w:val="00A04255"/>
    <w:rsid w:val="00A055CD"/>
    <w:rsid w:val="00A06343"/>
    <w:rsid w:val="00A06393"/>
    <w:rsid w:val="00A0648C"/>
    <w:rsid w:val="00A0652E"/>
    <w:rsid w:val="00A06C83"/>
    <w:rsid w:val="00A06D3A"/>
    <w:rsid w:val="00A06DCB"/>
    <w:rsid w:val="00A070D5"/>
    <w:rsid w:val="00A07729"/>
    <w:rsid w:val="00A10037"/>
    <w:rsid w:val="00A101A7"/>
    <w:rsid w:val="00A10CF5"/>
    <w:rsid w:val="00A11E06"/>
    <w:rsid w:val="00A1297B"/>
    <w:rsid w:val="00A14BF0"/>
    <w:rsid w:val="00A14D3E"/>
    <w:rsid w:val="00A15132"/>
    <w:rsid w:val="00A153F0"/>
    <w:rsid w:val="00A1585C"/>
    <w:rsid w:val="00A1607A"/>
    <w:rsid w:val="00A16134"/>
    <w:rsid w:val="00A200E1"/>
    <w:rsid w:val="00A207EB"/>
    <w:rsid w:val="00A20DA5"/>
    <w:rsid w:val="00A2101F"/>
    <w:rsid w:val="00A21B4A"/>
    <w:rsid w:val="00A227E6"/>
    <w:rsid w:val="00A22DCA"/>
    <w:rsid w:val="00A22E77"/>
    <w:rsid w:val="00A23ECC"/>
    <w:rsid w:val="00A258CC"/>
    <w:rsid w:val="00A25FF5"/>
    <w:rsid w:val="00A26AF6"/>
    <w:rsid w:val="00A26C2F"/>
    <w:rsid w:val="00A26EED"/>
    <w:rsid w:val="00A2757C"/>
    <w:rsid w:val="00A27645"/>
    <w:rsid w:val="00A30903"/>
    <w:rsid w:val="00A30A95"/>
    <w:rsid w:val="00A30F5A"/>
    <w:rsid w:val="00A3193A"/>
    <w:rsid w:val="00A332CC"/>
    <w:rsid w:val="00A3467C"/>
    <w:rsid w:val="00A34700"/>
    <w:rsid w:val="00A34835"/>
    <w:rsid w:val="00A34BAF"/>
    <w:rsid w:val="00A34F95"/>
    <w:rsid w:val="00A3515C"/>
    <w:rsid w:val="00A3598D"/>
    <w:rsid w:val="00A35AEA"/>
    <w:rsid w:val="00A36534"/>
    <w:rsid w:val="00A36F10"/>
    <w:rsid w:val="00A378EC"/>
    <w:rsid w:val="00A401AB"/>
    <w:rsid w:val="00A4042D"/>
    <w:rsid w:val="00A40CAC"/>
    <w:rsid w:val="00A40F74"/>
    <w:rsid w:val="00A41170"/>
    <w:rsid w:val="00A4178C"/>
    <w:rsid w:val="00A4220F"/>
    <w:rsid w:val="00A442B1"/>
    <w:rsid w:val="00A44746"/>
    <w:rsid w:val="00A44BC1"/>
    <w:rsid w:val="00A455AA"/>
    <w:rsid w:val="00A4578C"/>
    <w:rsid w:val="00A46928"/>
    <w:rsid w:val="00A47354"/>
    <w:rsid w:val="00A4745D"/>
    <w:rsid w:val="00A47E7B"/>
    <w:rsid w:val="00A47E95"/>
    <w:rsid w:val="00A50367"/>
    <w:rsid w:val="00A5110D"/>
    <w:rsid w:val="00A513BD"/>
    <w:rsid w:val="00A52048"/>
    <w:rsid w:val="00A5204B"/>
    <w:rsid w:val="00A53742"/>
    <w:rsid w:val="00A53FE4"/>
    <w:rsid w:val="00A54631"/>
    <w:rsid w:val="00A54A96"/>
    <w:rsid w:val="00A5605A"/>
    <w:rsid w:val="00A5721D"/>
    <w:rsid w:val="00A57EF4"/>
    <w:rsid w:val="00A60FFA"/>
    <w:rsid w:val="00A61629"/>
    <w:rsid w:val="00A618B9"/>
    <w:rsid w:val="00A61BA9"/>
    <w:rsid w:val="00A61CF5"/>
    <w:rsid w:val="00A623A5"/>
    <w:rsid w:val="00A6250A"/>
    <w:rsid w:val="00A628D5"/>
    <w:rsid w:val="00A629B0"/>
    <w:rsid w:val="00A62B8F"/>
    <w:rsid w:val="00A62D47"/>
    <w:rsid w:val="00A63398"/>
    <w:rsid w:val="00A635E4"/>
    <w:rsid w:val="00A64437"/>
    <w:rsid w:val="00A64807"/>
    <w:rsid w:val="00A64DE2"/>
    <w:rsid w:val="00A650AE"/>
    <w:rsid w:val="00A653EF"/>
    <w:rsid w:val="00A65403"/>
    <w:rsid w:val="00A655B3"/>
    <w:rsid w:val="00A656CB"/>
    <w:rsid w:val="00A65D08"/>
    <w:rsid w:val="00A65D98"/>
    <w:rsid w:val="00A66BBB"/>
    <w:rsid w:val="00A672A4"/>
    <w:rsid w:val="00A6755C"/>
    <w:rsid w:val="00A675B5"/>
    <w:rsid w:val="00A67AAE"/>
    <w:rsid w:val="00A70177"/>
    <w:rsid w:val="00A70309"/>
    <w:rsid w:val="00A70895"/>
    <w:rsid w:val="00A70D44"/>
    <w:rsid w:val="00A70FEB"/>
    <w:rsid w:val="00A72C0C"/>
    <w:rsid w:val="00A72D7A"/>
    <w:rsid w:val="00A73665"/>
    <w:rsid w:val="00A74717"/>
    <w:rsid w:val="00A7494F"/>
    <w:rsid w:val="00A75495"/>
    <w:rsid w:val="00A7598E"/>
    <w:rsid w:val="00A75E20"/>
    <w:rsid w:val="00A76194"/>
    <w:rsid w:val="00A764E5"/>
    <w:rsid w:val="00A76566"/>
    <w:rsid w:val="00A76C01"/>
    <w:rsid w:val="00A76D0E"/>
    <w:rsid w:val="00A76EA6"/>
    <w:rsid w:val="00A77012"/>
    <w:rsid w:val="00A7741C"/>
    <w:rsid w:val="00A775BA"/>
    <w:rsid w:val="00A77AB4"/>
    <w:rsid w:val="00A77C89"/>
    <w:rsid w:val="00A8047A"/>
    <w:rsid w:val="00A8067D"/>
    <w:rsid w:val="00A80FA9"/>
    <w:rsid w:val="00A8111F"/>
    <w:rsid w:val="00A81E55"/>
    <w:rsid w:val="00A82341"/>
    <w:rsid w:val="00A82A37"/>
    <w:rsid w:val="00A82F33"/>
    <w:rsid w:val="00A83284"/>
    <w:rsid w:val="00A83DF0"/>
    <w:rsid w:val="00A841B4"/>
    <w:rsid w:val="00A84306"/>
    <w:rsid w:val="00A850CE"/>
    <w:rsid w:val="00A86018"/>
    <w:rsid w:val="00A86943"/>
    <w:rsid w:val="00A86B5A"/>
    <w:rsid w:val="00A86B77"/>
    <w:rsid w:val="00A873FE"/>
    <w:rsid w:val="00A875EC"/>
    <w:rsid w:val="00A87825"/>
    <w:rsid w:val="00A87F91"/>
    <w:rsid w:val="00A9036E"/>
    <w:rsid w:val="00A911E8"/>
    <w:rsid w:val="00A91327"/>
    <w:rsid w:val="00A91869"/>
    <w:rsid w:val="00A91D61"/>
    <w:rsid w:val="00A9228C"/>
    <w:rsid w:val="00A924C4"/>
    <w:rsid w:val="00A928CB"/>
    <w:rsid w:val="00A92FAC"/>
    <w:rsid w:val="00A934A7"/>
    <w:rsid w:val="00A93503"/>
    <w:rsid w:val="00A93C31"/>
    <w:rsid w:val="00A94B74"/>
    <w:rsid w:val="00A950B1"/>
    <w:rsid w:val="00A957DD"/>
    <w:rsid w:val="00A95A84"/>
    <w:rsid w:val="00A961F8"/>
    <w:rsid w:val="00A96728"/>
    <w:rsid w:val="00A96ECA"/>
    <w:rsid w:val="00A97227"/>
    <w:rsid w:val="00A97279"/>
    <w:rsid w:val="00A9741F"/>
    <w:rsid w:val="00A97A98"/>
    <w:rsid w:val="00A97D0D"/>
    <w:rsid w:val="00AA016A"/>
    <w:rsid w:val="00AA1854"/>
    <w:rsid w:val="00AA24FF"/>
    <w:rsid w:val="00AA26FD"/>
    <w:rsid w:val="00AA2906"/>
    <w:rsid w:val="00AA29B2"/>
    <w:rsid w:val="00AA2A07"/>
    <w:rsid w:val="00AA2F08"/>
    <w:rsid w:val="00AA3E07"/>
    <w:rsid w:val="00AA4E07"/>
    <w:rsid w:val="00AA4F67"/>
    <w:rsid w:val="00AA5253"/>
    <w:rsid w:val="00AA5859"/>
    <w:rsid w:val="00AA59CA"/>
    <w:rsid w:val="00AA61A2"/>
    <w:rsid w:val="00AA672D"/>
    <w:rsid w:val="00AA6962"/>
    <w:rsid w:val="00AA6A83"/>
    <w:rsid w:val="00AA6B2D"/>
    <w:rsid w:val="00AA7291"/>
    <w:rsid w:val="00AA757E"/>
    <w:rsid w:val="00AA7897"/>
    <w:rsid w:val="00AB0283"/>
    <w:rsid w:val="00AB06D6"/>
    <w:rsid w:val="00AB0CC3"/>
    <w:rsid w:val="00AB10D5"/>
    <w:rsid w:val="00AB15CE"/>
    <w:rsid w:val="00AB172C"/>
    <w:rsid w:val="00AB19E8"/>
    <w:rsid w:val="00AB1BC3"/>
    <w:rsid w:val="00AB1D55"/>
    <w:rsid w:val="00AB232E"/>
    <w:rsid w:val="00AB269D"/>
    <w:rsid w:val="00AB2C1C"/>
    <w:rsid w:val="00AB3FC6"/>
    <w:rsid w:val="00AB44D7"/>
    <w:rsid w:val="00AB453D"/>
    <w:rsid w:val="00AB48CC"/>
    <w:rsid w:val="00AB4AAD"/>
    <w:rsid w:val="00AB611B"/>
    <w:rsid w:val="00AB6DD1"/>
    <w:rsid w:val="00AB724B"/>
    <w:rsid w:val="00AB73AF"/>
    <w:rsid w:val="00AB7844"/>
    <w:rsid w:val="00AB7E78"/>
    <w:rsid w:val="00AC0157"/>
    <w:rsid w:val="00AC03F3"/>
    <w:rsid w:val="00AC0DE8"/>
    <w:rsid w:val="00AC0E7D"/>
    <w:rsid w:val="00AC1853"/>
    <w:rsid w:val="00AC1BC7"/>
    <w:rsid w:val="00AC21DD"/>
    <w:rsid w:val="00AC32F6"/>
    <w:rsid w:val="00AC37C3"/>
    <w:rsid w:val="00AC4439"/>
    <w:rsid w:val="00AC70EE"/>
    <w:rsid w:val="00AC7DD0"/>
    <w:rsid w:val="00AC7EFB"/>
    <w:rsid w:val="00AD0144"/>
    <w:rsid w:val="00AD1E33"/>
    <w:rsid w:val="00AD1E40"/>
    <w:rsid w:val="00AD2311"/>
    <w:rsid w:val="00AD231D"/>
    <w:rsid w:val="00AD282C"/>
    <w:rsid w:val="00AD2985"/>
    <w:rsid w:val="00AD2F6D"/>
    <w:rsid w:val="00AD2FD8"/>
    <w:rsid w:val="00AD30DA"/>
    <w:rsid w:val="00AD33F2"/>
    <w:rsid w:val="00AD3880"/>
    <w:rsid w:val="00AD4295"/>
    <w:rsid w:val="00AD49B1"/>
    <w:rsid w:val="00AD4F94"/>
    <w:rsid w:val="00AD61C5"/>
    <w:rsid w:val="00AD6C2F"/>
    <w:rsid w:val="00AD6C87"/>
    <w:rsid w:val="00AD7366"/>
    <w:rsid w:val="00AD771E"/>
    <w:rsid w:val="00AD77DC"/>
    <w:rsid w:val="00AD7E70"/>
    <w:rsid w:val="00AD7EA3"/>
    <w:rsid w:val="00AD7ED0"/>
    <w:rsid w:val="00AE08CF"/>
    <w:rsid w:val="00AE0BBC"/>
    <w:rsid w:val="00AE0FA5"/>
    <w:rsid w:val="00AE1062"/>
    <w:rsid w:val="00AE10E1"/>
    <w:rsid w:val="00AE35F6"/>
    <w:rsid w:val="00AE3DB6"/>
    <w:rsid w:val="00AE3E39"/>
    <w:rsid w:val="00AE4383"/>
    <w:rsid w:val="00AE4D00"/>
    <w:rsid w:val="00AE5390"/>
    <w:rsid w:val="00AE55DD"/>
    <w:rsid w:val="00AE5C43"/>
    <w:rsid w:val="00AE6D3E"/>
    <w:rsid w:val="00AE793E"/>
    <w:rsid w:val="00AF0ADD"/>
    <w:rsid w:val="00AF0D05"/>
    <w:rsid w:val="00AF1658"/>
    <w:rsid w:val="00AF1CCF"/>
    <w:rsid w:val="00AF2749"/>
    <w:rsid w:val="00AF34CA"/>
    <w:rsid w:val="00AF35DF"/>
    <w:rsid w:val="00AF3B6B"/>
    <w:rsid w:val="00AF4859"/>
    <w:rsid w:val="00AF56F0"/>
    <w:rsid w:val="00AF5908"/>
    <w:rsid w:val="00AF5C6D"/>
    <w:rsid w:val="00AF62B7"/>
    <w:rsid w:val="00AF68C8"/>
    <w:rsid w:val="00AF6CA1"/>
    <w:rsid w:val="00AF7179"/>
    <w:rsid w:val="00AF7455"/>
    <w:rsid w:val="00AF7664"/>
    <w:rsid w:val="00B00293"/>
    <w:rsid w:val="00B002E3"/>
    <w:rsid w:val="00B006ED"/>
    <w:rsid w:val="00B008A9"/>
    <w:rsid w:val="00B017B5"/>
    <w:rsid w:val="00B01EC9"/>
    <w:rsid w:val="00B02461"/>
    <w:rsid w:val="00B02682"/>
    <w:rsid w:val="00B02A18"/>
    <w:rsid w:val="00B03077"/>
    <w:rsid w:val="00B037CD"/>
    <w:rsid w:val="00B039BA"/>
    <w:rsid w:val="00B03DAF"/>
    <w:rsid w:val="00B042D6"/>
    <w:rsid w:val="00B04FA8"/>
    <w:rsid w:val="00B0594E"/>
    <w:rsid w:val="00B0598F"/>
    <w:rsid w:val="00B05A7E"/>
    <w:rsid w:val="00B05B76"/>
    <w:rsid w:val="00B06591"/>
    <w:rsid w:val="00B06A18"/>
    <w:rsid w:val="00B06DBE"/>
    <w:rsid w:val="00B07B80"/>
    <w:rsid w:val="00B07BE1"/>
    <w:rsid w:val="00B10093"/>
    <w:rsid w:val="00B104E0"/>
    <w:rsid w:val="00B108A0"/>
    <w:rsid w:val="00B10AE2"/>
    <w:rsid w:val="00B10C52"/>
    <w:rsid w:val="00B10F83"/>
    <w:rsid w:val="00B113F3"/>
    <w:rsid w:val="00B11D04"/>
    <w:rsid w:val="00B12595"/>
    <w:rsid w:val="00B13C15"/>
    <w:rsid w:val="00B13F3E"/>
    <w:rsid w:val="00B1461A"/>
    <w:rsid w:val="00B14CC5"/>
    <w:rsid w:val="00B15BBA"/>
    <w:rsid w:val="00B16FEF"/>
    <w:rsid w:val="00B17132"/>
    <w:rsid w:val="00B203FD"/>
    <w:rsid w:val="00B2070C"/>
    <w:rsid w:val="00B20EB3"/>
    <w:rsid w:val="00B222A3"/>
    <w:rsid w:val="00B235F8"/>
    <w:rsid w:val="00B23A96"/>
    <w:rsid w:val="00B242B6"/>
    <w:rsid w:val="00B24526"/>
    <w:rsid w:val="00B24B0A"/>
    <w:rsid w:val="00B253E2"/>
    <w:rsid w:val="00B25909"/>
    <w:rsid w:val="00B259E1"/>
    <w:rsid w:val="00B26357"/>
    <w:rsid w:val="00B26406"/>
    <w:rsid w:val="00B27021"/>
    <w:rsid w:val="00B27D23"/>
    <w:rsid w:val="00B3020D"/>
    <w:rsid w:val="00B30464"/>
    <w:rsid w:val="00B30766"/>
    <w:rsid w:val="00B30D16"/>
    <w:rsid w:val="00B32E32"/>
    <w:rsid w:val="00B3349E"/>
    <w:rsid w:val="00B34F71"/>
    <w:rsid w:val="00B35AD0"/>
    <w:rsid w:val="00B35EBB"/>
    <w:rsid w:val="00B36010"/>
    <w:rsid w:val="00B3699B"/>
    <w:rsid w:val="00B3778C"/>
    <w:rsid w:val="00B37AD2"/>
    <w:rsid w:val="00B40746"/>
    <w:rsid w:val="00B40846"/>
    <w:rsid w:val="00B40B58"/>
    <w:rsid w:val="00B410DC"/>
    <w:rsid w:val="00B42177"/>
    <w:rsid w:val="00B44089"/>
    <w:rsid w:val="00B44162"/>
    <w:rsid w:val="00B44E60"/>
    <w:rsid w:val="00B45563"/>
    <w:rsid w:val="00B459C3"/>
    <w:rsid w:val="00B459FB"/>
    <w:rsid w:val="00B45EB3"/>
    <w:rsid w:val="00B46530"/>
    <w:rsid w:val="00B47087"/>
    <w:rsid w:val="00B478C5"/>
    <w:rsid w:val="00B5060D"/>
    <w:rsid w:val="00B50935"/>
    <w:rsid w:val="00B50E7E"/>
    <w:rsid w:val="00B50E83"/>
    <w:rsid w:val="00B50ED2"/>
    <w:rsid w:val="00B51850"/>
    <w:rsid w:val="00B51921"/>
    <w:rsid w:val="00B51F71"/>
    <w:rsid w:val="00B521CA"/>
    <w:rsid w:val="00B527AF"/>
    <w:rsid w:val="00B52A1C"/>
    <w:rsid w:val="00B52A91"/>
    <w:rsid w:val="00B53206"/>
    <w:rsid w:val="00B5333A"/>
    <w:rsid w:val="00B545F2"/>
    <w:rsid w:val="00B5467D"/>
    <w:rsid w:val="00B54E10"/>
    <w:rsid w:val="00B55466"/>
    <w:rsid w:val="00B55B7D"/>
    <w:rsid w:val="00B55EC5"/>
    <w:rsid w:val="00B5619E"/>
    <w:rsid w:val="00B56230"/>
    <w:rsid w:val="00B56264"/>
    <w:rsid w:val="00B5630D"/>
    <w:rsid w:val="00B56958"/>
    <w:rsid w:val="00B56A4D"/>
    <w:rsid w:val="00B56C1F"/>
    <w:rsid w:val="00B575EF"/>
    <w:rsid w:val="00B576F8"/>
    <w:rsid w:val="00B57FDB"/>
    <w:rsid w:val="00B601C7"/>
    <w:rsid w:val="00B603C4"/>
    <w:rsid w:val="00B604AF"/>
    <w:rsid w:val="00B609AD"/>
    <w:rsid w:val="00B61AFC"/>
    <w:rsid w:val="00B62070"/>
    <w:rsid w:val="00B62438"/>
    <w:rsid w:val="00B62A03"/>
    <w:rsid w:val="00B62BD2"/>
    <w:rsid w:val="00B63127"/>
    <w:rsid w:val="00B63767"/>
    <w:rsid w:val="00B63AED"/>
    <w:rsid w:val="00B655AC"/>
    <w:rsid w:val="00B65C18"/>
    <w:rsid w:val="00B65D0B"/>
    <w:rsid w:val="00B65F90"/>
    <w:rsid w:val="00B66ABF"/>
    <w:rsid w:val="00B66D64"/>
    <w:rsid w:val="00B67ED7"/>
    <w:rsid w:val="00B70289"/>
    <w:rsid w:val="00B70B35"/>
    <w:rsid w:val="00B71B46"/>
    <w:rsid w:val="00B71EFB"/>
    <w:rsid w:val="00B72E65"/>
    <w:rsid w:val="00B72F6E"/>
    <w:rsid w:val="00B74318"/>
    <w:rsid w:val="00B765E4"/>
    <w:rsid w:val="00B77047"/>
    <w:rsid w:val="00B773C2"/>
    <w:rsid w:val="00B77C1F"/>
    <w:rsid w:val="00B8028A"/>
    <w:rsid w:val="00B80654"/>
    <w:rsid w:val="00B80BBE"/>
    <w:rsid w:val="00B80D4A"/>
    <w:rsid w:val="00B81565"/>
    <w:rsid w:val="00B81BD5"/>
    <w:rsid w:val="00B8200C"/>
    <w:rsid w:val="00B8285F"/>
    <w:rsid w:val="00B82EA1"/>
    <w:rsid w:val="00B83B55"/>
    <w:rsid w:val="00B84950"/>
    <w:rsid w:val="00B84E0C"/>
    <w:rsid w:val="00B850C7"/>
    <w:rsid w:val="00B8568B"/>
    <w:rsid w:val="00B859BB"/>
    <w:rsid w:val="00B85B84"/>
    <w:rsid w:val="00B86213"/>
    <w:rsid w:val="00B869E3"/>
    <w:rsid w:val="00B86F57"/>
    <w:rsid w:val="00B8727E"/>
    <w:rsid w:val="00B87B68"/>
    <w:rsid w:val="00B90592"/>
    <w:rsid w:val="00B90878"/>
    <w:rsid w:val="00B90C03"/>
    <w:rsid w:val="00B90CF5"/>
    <w:rsid w:val="00B91097"/>
    <w:rsid w:val="00B9140F"/>
    <w:rsid w:val="00B91A6A"/>
    <w:rsid w:val="00B92558"/>
    <w:rsid w:val="00B9421F"/>
    <w:rsid w:val="00B943A1"/>
    <w:rsid w:val="00B943B2"/>
    <w:rsid w:val="00B94C09"/>
    <w:rsid w:val="00B94C73"/>
    <w:rsid w:val="00B94F0D"/>
    <w:rsid w:val="00B95E69"/>
    <w:rsid w:val="00B96166"/>
    <w:rsid w:val="00B966FD"/>
    <w:rsid w:val="00B97099"/>
    <w:rsid w:val="00B9714B"/>
    <w:rsid w:val="00B97580"/>
    <w:rsid w:val="00BA15B7"/>
    <w:rsid w:val="00BA2098"/>
    <w:rsid w:val="00BA20E3"/>
    <w:rsid w:val="00BA23EC"/>
    <w:rsid w:val="00BA300A"/>
    <w:rsid w:val="00BA335E"/>
    <w:rsid w:val="00BA4110"/>
    <w:rsid w:val="00BA43C1"/>
    <w:rsid w:val="00BA43E5"/>
    <w:rsid w:val="00BA4D89"/>
    <w:rsid w:val="00BA5503"/>
    <w:rsid w:val="00BA5B9B"/>
    <w:rsid w:val="00BA5C09"/>
    <w:rsid w:val="00BA65CD"/>
    <w:rsid w:val="00BA76AB"/>
    <w:rsid w:val="00BA787D"/>
    <w:rsid w:val="00BA7F29"/>
    <w:rsid w:val="00BB0142"/>
    <w:rsid w:val="00BB0298"/>
    <w:rsid w:val="00BB0349"/>
    <w:rsid w:val="00BB045C"/>
    <w:rsid w:val="00BB04FE"/>
    <w:rsid w:val="00BB0D83"/>
    <w:rsid w:val="00BB1668"/>
    <w:rsid w:val="00BB20E0"/>
    <w:rsid w:val="00BB42CD"/>
    <w:rsid w:val="00BB43C2"/>
    <w:rsid w:val="00BB4ACA"/>
    <w:rsid w:val="00BB52BE"/>
    <w:rsid w:val="00BB592C"/>
    <w:rsid w:val="00BB5BAD"/>
    <w:rsid w:val="00BB5EB8"/>
    <w:rsid w:val="00BB6343"/>
    <w:rsid w:val="00BB66B5"/>
    <w:rsid w:val="00BB6CAA"/>
    <w:rsid w:val="00BB726D"/>
    <w:rsid w:val="00BC004D"/>
    <w:rsid w:val="00BC0BE7"/>
    <w:rsid w:val="00BC1184"/>
    <w:rsid w:val="00BC1344"/>
    <w:rsid w:val="00BC143C"/>
    <w:rsid w:val="00BC1C87"/>
    <w:rsid w:val="00BC2882"/>
    <w:rsid w:val="00BC28F4"/>
    <w:rsid w:val="00BC39E7"/>
    <w:rsid w:val="00BC3B6B"/>
    <w:rsid w:val="00BC3E6A"/>
    <w:rsid w:val="00BC40F3"/>
    <w:rsid w:val="00BC4A89"/>
    <w:rsid w:val="00BC4B0D"/>
    <w:rsid w:val="00BC4F3F"/>
    <w:rsid w:val="00BC578C"/>
    <w:rsid w:val="00BC66DD"/>
    <w:rsid w:val="00BC744C"/>
    <w:rsid w:val="00BC778C"/>
    <w:rsid w:val="00BC7A60"/>
    <w:rsid w:val="00BC7ABF"/>
    <w:rsid w:val="00BD0C92"/>
    <w:rsid w:val="00BD1177"/>
    <w:rsid w:val="00BD11C7"/>
    <w:rsid w:val="00BD1D28"/>
    <w:rsid w:val="00BD1E5D"/>
    <w:rsid w:val="00BD3365"/>
    <w:rsid w:val="00BD336F"/>
    <w:rsid w:val="00BD3CAD"/>
    <w:rsid w:val="00BD4BF3"/>
    <w:rsid w:val="00BD556C"/>
    <w:rsid w:val="00BD6134"/>
    <w:rsid w:val="00BD62AE"/>
    <w:rsid w:val="00BD64C1"/>
    <w:rsid w:val="00BD64FD"/>
    <w:rsid w:val="00BD6FEB"/>
    <w:rsid w:val="00BD76A3"/>
    <w:rsid w:val="00BE0125"/>
    <w:rsid w:val="00BE0359"/>
    <w:rsid w:val="00BE06E2"/>
    <w:rsid w:val="00BE07D1"/>
    <w:rsid w:val="00BE0A87"/>
    <w:rsid w:val="00BE122A"/>
    <w:rsid w:val="00BE1383"/>
    <w:rsid w:val="00BE1A04"/>
    <w:rsid w:val="00BE1AFF"/>
    <w:rsid w:val="00BE1F4D"/>
    <w:rsid w:val="00BE273B"/>
    <w:rsid w:val="00BE2DAA"/>
    <w:rsid w:val="00BE305D"/>
    <w:rsid w:val="00BE30CE"/>
    <w:rsid w:val="00BE40CD"/>
    <w:rsid w:val="00BE486F"/>
    <w:rsid w:val="00BE49F3"/>
    <w:rsid w:val="00BE558B"/>
    <w:rsid w:val="00BE55D1"/>
    <w:rsid w:val="00BE5A90"/>
    <w:rsid w:val="00BE5F59"/>
    <w:rsid w:val="00BE60D5"/>
    <w:rsid w:val="00BE60EE"/>
    <w:rsid w:val="00BE6540"/>
    <w:rsid w:val="00BE6858"/>
    <w:rsid w:val="00BE699B"/>
    <w:rsid w:val="00BE7946"/>
    <w:rsid w:val="00BF076E"/>
    <w:rsid w:val="00BF0EDA"/>
    <w:rsid w:val="00BF0F59"/>
    <w:rsid w:val="00BF1166"/>
    <w:rsid w:val="00BF14FC"/>
    <w:rsid w:val="00BF1694"/>
    <w:rsid w:val="00BF18DA"/>
    <w:rsid w:val="00BF1AD1"/>
    <w:rsid w:val="00BF3075"/>
    <w:rsid w:val="00BF39BF"/>
    <w:rsid w:val="00BF3D03"/>
    <w:rsid w:val="00BF3F38"/>
    <w:rsid w:val="00BF415C"/>
    <w:rsid w:val="00BF5919"/>
    <w:rsid w:val="00BF5B2C"/>
    <w:rsid w:val="00BF5CDA"/>
    <w:rsid w:val="00BF6167"/>
    <w:rsid w:val="00BF6A00"/>
    <w:rsid w:val="00BF6F91"/>
    <w:rsid w:val="00BF7725"/>
    <w:rsid w:val="00C00E9A"/>
    <w:rsid w:val="00C00F43"/>
    <w:rsid w:val="00C0124A"/>
    <w:rsid w:val="00C018FC"/>
    <w:rsid w:val="00C01C63"/>
    <w:rsid w:val="00C028B0"/>
    <w:rsid w:val="00C02B61"/>
    <w:rsid w:val="00C0316D"/>
    <w:rsid w:val="00C033D2"/>
    <w:rsid w:val="00C03A2D"/>
    <w:rsid w:val="00C03B58"/>
    <w:rsid w:val="00C043F4"/>
    <w:rsid w:val="00C04494"/>
    <w:rsid w:val="00C051E8"/>
    <w:rsid w:val="00C0638D"/>
    <w:rsid w:val="00C064D5"/>
    <w:rsid w:val="00C068FB"/>
    <w:rsid w:val="00C06C91"/>
    <w:rsid w:val="00C07B34"/>
    <w:rsid w:val="00C10E25"/>
    <w:rsid w:val="00C117D0"/>
    <w:rsid w:val="00C1315D"/>
    <w:rsid w:val="00C14F1F"/>
    <w:rsid w:val="00C15792"/>
    <w:rsid w:val="00C15F04"/>
    <w:rsid w:val="00C16245"/>
    <w:rsid w:val="00C1671E"/>
    <w:rsid w:val="00C16947"/>
    <w:rsid w:val="00C16A79"/>
    <w:rsid w:val="00C16B73"/>
    <w:rsid w:val="00C17557"/>
    <w:rsid w:val="00C176FA"/>
    <w:rsid w:val="00C178EF"/>
    <w:rsid w:val="00C17C33"/>
    <w:rsid w:val="00C17D47"/>
    <w:rsid w:val="00C20882"/>
    <w:rsid w:val="00C20FED"/>
    <w:rsid w:val="00C214FC"/>
    <w:rsid w:val="00C21A2A"/>
    <w:rsid w:val="00C22854"/>
    <w:rsid w:val="00C239C5"/>
    <w:rsid w:val="00C2408C"/>
    <w:rsid w:val="00C24366"/>
    <w:rsid w:val="00C243D1"/>
    <w:rsid w:val="00C244C2"/>
    <w:rsid w:val="00C24541"/>
    <w:rsid w:val="00C24607"/>
    <w:rsid w:val="00C246F6"/>
    <w:rsid w:val="00C24973"/>
    <w:rsid w:val="00C252A1"/>
    <w:rsid w:val="00C25C44"/>
    <w:rsid w:val="00C26195"/>
    <w:rsid w:val="00C2641C"/>
    <w:rsid w:val="00C2674B"/>
    <w:rsid w:val="00C26944"/>
    <w:rsid w:val="00C2798B"/>
    <w:rsid w:val="00C31358"/>
    <w:rsid w:val="00C325E5"/>
    <w:rsid w:val="00C32817"/>
    <w:rsid w:val="00C32CC6"/>
    <w:rsid w:val="00C32EC0"/>
    <w:rsid w:val="00C337C4"/>
    <w:rsid w:val="00C33F8B"/>
    <w:rsid w:val="00C3517B"/>
    <w:rsid w:val="00C357C6"/>
    <w:rsid w:val="00C35A6B"/>
    <w:rsid w:val="00C35BA9"/>
    <w:rsid w:val="00C368D9"/>
    <w:rsid w:val="00C36BDC"/>
    <w:rsid w:val="00C36C67"/>
    <w:rsid w:val="00C37829"/>
    <w:rsid w:val="00C378FF"/>
    <w:rsid w:val="00C40C1F"/>
    <w:rsid w:val="00C41070"/>
    <w:rsid w:val="00C4129B"/>
    <w:rsid w:val="00C420CE"/>
    <w:rsid w:val="00C4243C"/>
    <w:rsid w:val="00C4261B"/>
    <w:rsid w:val="00C42788"/>
    <w:rsid w:val="00C42C50"/>
    <w:rsid w:val="00C42FB5"/>
    <w:rsid w:val="00C4348A"/>
    <w:rsid w:val="00C43EE4"/>
    <w:rsid w:val="00C447A0"/>
    <w:rsid w:val="00C448C0"/>
    <w:rsid w:val="00C448DE"/>
    <w:rsid w:val="00C44AD7"/>
    <w:rsid w:val="00C472F3"/>
    <w:rsid w:val="00C475E4"/>
    <w:rsid w:val="00C504F6"/>
    <w:rsid w:val="00C507CC"/>
    <w:rsid w:val="00C50872"/>
    <w:rsid w:val="00C510DC"/>
    <w:rsid w:val="00C51110"/>
    <w:rsid w:val="00C51467"/>
    <w:rsid w:val="00C51642"/>
    <w:rsid w:val="00C519C7"/>
    <w:rsid w:val="00C52285"/>
    <w:rsid w:val="00C52744"/>
    <w:rsid w:val="00C52E25"/>
    <w:rsid w:val="00C53125"/>
    <w:rsid w:val="00C53ED2"/>
    <w:rsid w:val="00C53FFC"/>
    <w:rsid w:val="00C54B6B"/>
    <w:rsid w:val="00C55F68"/>
    <w:rsid w:val="00C567ED"/>
    <w:rsid w:val="00C577D3"/>
    <w:rsid w:val="00C60694"/>
    <w:rsid w:val="00C6097D"/>
    <w:rsid w:val="00C60FDE"/>
    <w:rsid w:val="00C610DE"/>
    <w:rsid w:val="00C6169C"/>
    <w:rsid w:val="00C61A2D"/>
    <w:rsid w:val="00C61E88"/>
    <w:rsid w:val="00C62D4D"/>
    <w:rsid w:val="00C62E5A"/>
    <w:rsid w:val="00C6399E"/>
    <w:rsid w:val="00C64CDA"/>
    <w:rsid w:val="00C65480"/>
    <w:rsid w:val="00C6700A"/>
    <w:rsid w:val="00C6713A"/>
    <w:rsid w:val="00C6717D"/>
    <w:rsid w:val="00C70596"/>
    <w:rsid w:val="00C7196D"/>
    <w:rsid w:val="00C71CC8"/>
    <w:rsid w:val="00C723D1"/>
    <w:rsid w:val="00C72B42"/>
    <w:rsid w:val="00C731EA"/>
    <w:rsid w:val="00C732E6"/>
    <w:rsid w:val="00C73442"/>
    <w:rsid w:val="00C734BA"/>
    <w:rsid w:val="00C73A6F"/>
    <w:rsid w:val="00C73A70"/>
    <w:rsid w:val="00C73F7C"/>
    <w:rsid w:val="00C743E4"/>
    <w:rsid w:val="00C74C6A"/>
    <w:rsid w:val="00C75085"/>
    <w:rsid w:val="00C753A7"/>
    <w:rsid w:val="00C75B2E"/>
    <w:rsid w:val="00C75BCB"/>
    <w:rsid w:val="00C75E10"/>
    <w:rsid w:val="00C75FCF"/>
    <w:rsid w:val="00C7668E"/>
    <w:rsid w:val="00C76940"/>
    <w:rsid w:val="00C80BF2"/>
    <w:rsid w:val="00C817B9"/>
    <w:rsid w:val="00C817DB"/>
    <w:rsid w:val="00C8188E"/>
    <w:rsid w:val="00C8197F"/>
    <w:rsid w:val="00C81E65"/>
    <w:rsid w:val="00C81F34"/>
    <w:rsid w:val="00C8203C"/>
    <w:rsid w:val="00C82CDF"/>
    <w:rsid w:val="00C8358E"/>
    <w:rsid w:val="00C83F66"/>
    <w:rsid w:val="00C842E4"/>
    <w:rsid w:val="00C84384"/>
    <w:rsid w:val="00C848CC"/>
    <w:rsid w:val="00C849EF"/>
    <w:rsid w:val="00C84E2F"/>
    <w:rsid w:val="00C850BB"/>
    <w:rsid w:val="00C85293"/>
    <w:rsid w:val="00C853A1"/>
    <w:rsid w:val="00C863F0"/>
    <w:rsid w:val="00C86542"/>
    <w:rsid w:val="00C865F2"/>
    <w:rsid w:val="00C8688A"/>
    <w:rsid w:val="00C87B9E"/>
    <w:rsid w:val="00C92430"/>
    <w:rsid w:val="00C92509"/>
    <w:rsid w:val="00C938DE"/>
    <w:rsid w:val="00C939B5"/>
    <w:rsid w:val="00C93FFB"/>
    <w:rsid w:val="00C9421F"/>
    <w:rsid w:val="00C94643"/>
    <w:rsid w:val="00C94F99"/>
    <w:rsid w:val="00C9573E"/>
    <w:rsid w:val="00C9583A"/>
    <w:rsid w:val="00C95A43"/>
    <w:rsid w:val="00C96018"/>
    <w:rsid w:val="00C9646E"/>
    <w:rsid w:val="00C967EC"/>
    <w:rsid w:val="00C9703A"/>
    <w:rsid w:val="00C97E1F"/>
    <w:rsid w:val="00CA01B2"/>
    <w:rsid w:val="00CA02B2"/>
    <w:rsid w:val="00CA0A92"/>
    <w:rsid w:val="00CA14BB"/>
    <w:rsid w:val="00CA1563"/>
    <w:rsid w:val="00CA1BDE"/>
    <w:rsid w:val="00CA1DC5"/>
    <w:rsid w:val="00CA47B5"/>
    <w:rsid w:val="00CA4CC8"/>
    <w:rsid w:val="00CA4D37"/>
    <w:rsid w:val="00CA4F72"/>
    <w:rsid w:val="00CA5900"/>
    <w:rsid w:val="00CA65A8"/>
    <w:rsid w:val="00CA6A6F"/>
    <w:rsid w:val="00CA6ADE"/>
    <w:rsid w:val="00CA77A9"/>
    <w:rsid w:val="00CA7B85"/>
    <w:rsid w:val="00CB06FE"/>
    <w:rsid w:val="00CB0BDA"/>
    <w:rsid w:val="00CB0C16"/>
    <w:rsid w:val="00CB0C41"/>
    <w:rsid w:val="00CB1E87"/>
    <w:rsid w:val="00CB1EB1"/>
    <w:rsid w:val="00CB2B4A"/>
    <w:rsid w:val="00CB37AF"/>
    <w:rsid w:val="00CB3FFA"/>
    <w:rsid w:val="00CB4BEB"/>
    <w:rsid w:val="00CB50B6"/>
    <w:rsid w:val="00CB5F9B"/>
    <w:rsid w:val="00CB6FB5"/>
    <w:rsid w:val="00CB7476"/>
    <w:rsid w:val="00CB75F2"/>
    <w:rsid w:val="00CB7C6F"/>
    <w:rsid w:val="00CB7D78"/>
    <w:rsid w:val="00CB7E42"/>
    <w:rsid w:val="00CC019D"/>
    <w:rsid w:val="00CC09B5"/>
    <w:rsid w:val="00CC169B"/>
    <w:rsid w:val="00CC22CB"/>
    <w:rsid w:val="00CC3890"/>
    <w:rsid w:val="00CC3A18"/>
    <w:rsid w:val="00CC459E"/>
    <w:rsid w:val="00CC465B"/>
    <w:rsid w:val="00CC46FA"/>
    <w:rsid w:val="00CC48B9"/>
    <w:rsid w:val="00CC501D"/>
    <w:rsid w:val="00CC5461"/>
    <w:rsid w:val="00CC5BB9"/>
    <w:rsid w:val="00CC6687"/>
    <w:rsid w:val="00CD0C08"/>
    <w:rsid w:val="00CD1E78"/>
    <w:rsid w:val="00CD25D5"/>
    <w:rsid w:val="00CD263E"/>
    <w:rsid w:val="00CD322C"/>
    <w:rsid w:val="00CD4E17"/>
    <w:rsid w:val="00CD5221"/>
    <w:rsid w:val="00CD5DF9"/>
    <w:rsid w:val="00CD6944"/>
    <w:rsid w:val="00CD7094"/>
    <w:rsid w:val="00CE07A0"/>
    <w:rsid w:val="00CE09E4"/>
    <w:rsid w:val="00CE0EDE"/>
    <w:rsid w:val="00CE1681"/>
    <w:rsid w:val="00CE1A95"/>
    <w:rsid w:val="00CE23A0"/>
    <w:rsid w:val="00CE23AA"/>
    <w:rsid w:val="00CE2AE4"/>
    <w:rsid w:val="00CE309A"/>
    <w:rsid w:val="00CE3551"/>
    <w:rsid w:val="00CE3F81"/>
    <w:rsid w:val="00CE4957"/>
    <w:rsid w:val="00CE50F6"/>
    <w:rsid w:val="00CE570B"/>
    <w:rsid w:val="00CE6A67"/>
    <w:rsid w:val="00CE74F6"/>
    <w:rsid w:val="00CE78DC"/>
    <w:rsid w:val="00CE7A03"/>
    <w:rsid w:val="00CE7F49"/>
    <w:rsid w:val="00CF016C"/>
    <w:rsid w:val="00CF1769"/>
    <w:rsid w:val="00CF18B6"/>
    <w:rsid w:val="00CF1C4D"/>
    <w:rsid w:val="00CF1EAF"/>
    <w:rsid w:val="00CF2590"/>
    <w:rsid w:val="00CF2A82"/>
    <w:rsid w:val="00CF30B6"/>
    <w:rsid w:val="00CF3123"/>
    <w:rsid w:val="00CF313B"/>
    <w:rsid w:val="00CF33D9"/>
    <w:rsid w:val="00CF3DDA"/>
    <w:rsid w:val="00CF452D"/>
    <w:rsid w:val="00CF4F25"/>
    <w:rsid w:val="00CF53D0"/>
    <w:rsid w:val="00CF5BAE"/>
    <w:rsid w:val="00CF671F"/>
    <w:rsid w:val="00CF6C44"/>
    <w:rsid w:val="00CF7126"/>
    <w:rsid w:val="00CF7616"/>
    <w:rsid w:val="00CF7CF3"/>
    <w:rsid w:val="00D005F3"/>
    <w:rsid w:val="00D00E4E"/>
    <w:rsid w:val="00D01C4A"/>
    <w:rsid w:val="00D0261A"/>
    <w:rsid w:val="00D026EF"/>
    <w:rsid w:val="00D0292A"/>
    <w:rsid w:val="00D030A8"/>
    <w:rsid w:val="00D03237"/>
    <w:rsid w:val="00D03445"/>
    <w:rsid w:val="00D03CFB"/>
    <w:rsid w:val="00D063C2"/>
    <w:rsid w:val="00D0668F"/>
    <w:rsid w:val="00D06DAE"/>
    <w:rsid w:val="00D06E48"/>
    <w:rsid w:val="00D07954"/>
    <w:rsid w:val="00D07A38"/>
    <w:rsid w:val="00D07A65"/>
    <w:rsid w:val="00D07AE1"/>
    <w:rsid w:val="00D07E9C"/>
    <w:rsid w:val="00D07ECB"/>
    <w:rsid w:val="00D10612"/>
    <w:rsid w:val="00D107DA"/>
    <w:rsid w:val="00D108ED"/>
    <w:rsid w:val="00D10DC6"/>
    <w:rsid w:val="00D11500"/>
    <w:rsid w:val="00D11D62"/>
    <w:rsid w:val="00D11F60"/>
    <w:rsid w:val="00D12E59"/>
    <w:rsid w:val="00D12EA2"/>
    <w:rsid w:val="00D12FF7"/>
    <w:rsid w:val="00D141A5"/>
    <w:rsid w:val="00D145B4"/>
    <w:rsid w:val="00D14A43"/>
    <w:rsid w:val="00D14F13"/>
    <w:rsid w:val="00D155D2"/>
    <w:rsid w:val="00D15B03"/>
    <w:rsid w:val="00D16131"/>
    <w:rsid w:val="00D1645A"/>
    <w:rsid w:val="00D1717D"/>
    <w:rsid w:val="00D177C9"/>
    <w:rsid w:val="00D179B7"/>
    <w:rsid w:val="00D17A47"/>
    <w:rsid w:val="00D17EC7"/>
    <w:rsid w:val="00D20345"/>
    <w:rsid w:val="00D20388"/>
    <w:rsid w:val="00D208AA"/>
    <w:rsid w:val="00D20B43"/>
    <w:rsid w:val="00D20B47"/>
    <w:rsid w:val="00D20D11"/>
    <w:rsid w:val="00D21E0C"/>
    <w:rsid w:val="00D22A2B"/>
    <w:rsid w:val="00D22F71"/>
    <w:rsid w:val="00D231D8"/>
    <w:rsid w:val="00D23BE0"/>
    <w:rsid w:val="00D23D7A"/>
    <w:rsid w:val="00D23FFB"/>
    <w:rsid w:val="00D24664"/>
    <w:rsid w:val="00D246F9"/>
    <w:rsid w:val="00D24701"/>
    <w:rsid w:val="00D257D8"/>
    <w:rsid w:val="00D261E5"/>
    <w:rsid w:val="00D262C2"/>
    <w:rsid w:val="00D26811"/>
    <w:rsid w:val="00D268E1"/>
    <w:rsid w:val="00D26B64"/>
    <w:rsid w:val="00D276FA"/>
    <w:rsid w:val="00D3059D"/>
    <w:rsid w:val="00D30AB6"/>
    <w:rsid w:val="00D30EA6"/>
    <w:rsid w:val="00D314F3"/>
    <w:rsid w:val="00D31A78"/>
    <w:rsid w:val="00D31BA7"/>
    <w:rsid w:val="00D31DB2"/>
    <w:rsid w:val="00D32BDF"/>
    <w:rsid w:val="00D339A9"/>
    <w:rsid w:val="00D36794"/>
    <w:rsid w:val="00D36A07"/>
    <w:rsid w:val="00D37427"/>
    <w:rsid w:val="00D375EF"/>
    <w:rsid w:val="00D37CC4"/>
    <w:rsid w:val="00D403DE"/>
    <w:rsid w:val="00D407BF"/>
    <w:rsid w:val="00D40AB5"/>
    <w:rsid w:val="00D411A6"/>
    <w:rsid w:val="00D4261E"/>
    <w:rsid w:val="00D43017"/>
    <w:rsid w:val="00D43A0F"/>
    <w:rsid w:val="00D446C9"/>
    <w:rsid w:val="00D44D78"/>
    <w:rsid w:val="00D461BC"/>
    <w:rsid w:val="00D4698B"/>
    <w:rsid w:val="00D47106"/>
    <w:rsid w:val="00D473EA"/>
    <w:rsid w:val="00D476D2"/>
    <w:rsid w:val="00D477B5"/>
    <w:rsid w:val="00D50021"/>
    <w:rsid w:val="00D50CB6"/>
    <w:rsid w:val="00D51503"/>
    <w:rsid w:val="00D51729"/>
    <w:rsid w:val="00D51CA8"/>
    <w:rsid w:val="00D524E0"/>
    <w:rsid w:val="00D5257B"/>
    <w:rsid w:val="00D539F5"/>
    <w:rsid w:val="00D53E4F"/>
    <w:rsid w:val="00D55FF7"/>
    <w:rsid w:val="00D56745"/>
    <w:rsid w:val="00D56814"/>
    <w:rsid w:val="00D5681B"/>
    <w:rsid w:val="00D57410"/>
    <w:rsid w:val="00D57B14"/>
    <w:rsid w:val="00D57C11"/>
    <w:rsid w:val="00D602B8"/>
    <w:rsid w:val="00D6081E"/>
    <w:rsid w:val="00D60CD1"/>
    <w:rsid w:val="00D61612"/>
    <w:rsid w:val="00D62251"/>
    <w:rsid w:val="00D6254E"/>
    <w:rsid w:val="00D63575"/>
    <w:rsid w:val="00D64822"/>
    <w:rsid w:val="00D64AB8"/>
    <w:rsid w:val="00D64B2E"/>
    <w:rsid w:val="00D64FA1"/>
    <w:rsid w:val="00D654FA"/>
    <w:rsid w:val="00D65696"/>
    <w:rsid w:val="00D6635B"/>
    <w:rsid w:val="00D666F3"/>
    <w:rsid w:val="00D6673E"/>
    <w:rsid w:val="00D66AF1"/>
    <w:rsid w:val="00D66BFD"/>
    <w:rsid w:val="00D66CDA"/>
    <w:rsid w:val="00D66D3F"/>
    <w:rsid w:val="00D66EA3"/>
    <w:rsid w:val="00D67258"/>
    <w:rsid w:val="00D67401"/>
    <w:rsid w:val="00D706A3"/>
    <w:rsid w:val="00D706E1"/>
    <w:rsid w:val="00D70E81"/>
    <w:rsid w:val="00D71321"/>
    <w:rsid w:val="00D71462"/>
    <w:rsid w:val="00D71D8D"/>
    <w:rsid w:val="00D7202C"/>
    <w:rsid w:val="00D72A4C"/>
    <w:rsid w:val="00D73E31"/>
    <w:rsid w:val="00D74663"/>
    <w:rsid w:val="00D746EE"/>
    <w:rsid w:val="00D74A60"/>
    <w:rsid w:val="00D74B9E"/>
    <w:rsid w:val="00D74FD3"/>
    <w:rsid w:val="00D750CE"/>
    <w:rsid w:val="00D75F1B"/>
    <w:rsid w:val="00D76231"/>
    <w:rsid w:val="00D764C4"/>
    <w:rsid w:val="00D76B92"/>
    <w:rsid w:val="00D77883"/>
    <w:rsid w:val="00D77BCE"/>
    <w:rsid w:val="00D77E8A"/>
    <w:rsid w:val="00D80278"/>
    <w:rsid w:val="00D80540"/>
    <w:rsid w:val="00D805CD"/>
    <w:rsid w:val="00D808DC"/>
    <w:rsid w:val="00D80A8A"/>
    <w:rsid w:val="00D810D5"/>
    <w:rsid w:val="00D81887"/>
    <w:rsid w:val="00D82DD7"/>
    <w:rsid w:val="00D82E0C"/>
    <w:rsid w:val="00D8313B"/>
    <w:rsid w:val="00D8332B"/>
    <w:rsid w:val="00D840C6"/>
    <w:rsid w:val="00D84F51"/>
    <w:rsid w:val="00D84FBF"/>
    <w:rsid w:val="00D86BD1"/>
    <w:rsid w:val="00D86E1F"/>
    <w:rsid w:val="00D878E1"/>
    <w:rsid w:val="00D87DC7"/>
    <w:rsid w:val="00D90DFF"/>
    <w:rsid w:val="00D910F9"/>
    <w:rsid w:val="00D913C7"/>
    <w:rsid w:val="00D914E6"/>
    <w:rsid w:val="00D91956"/>
    <w:rsid w:val="00D91AA3"/>
    <w:rsid w:val="00D91BCB"/>
    <w:rsid w:val="00D91D12"/>
    <w:rsid w:val="00D91F6F"/>
    <w:rsid w:val="00D92097"/>
    <w:rsid w:val="00D920B8"/>
    <w:rsid w:val="00D93479"/>
    <w:rsid w:val="00D94519"/>
    <w:rsid w:val="00D94540"/>
    <w:rsid w:val="00D94AE0"/>
    <w:rsid w:val="00D94B85"/>
    <w:rsid w:val="00D94BA2"/>
    <w:rsid w:val="00D94D7B"/>
    <w:rsid w:val="00D94FE1"/>
    <w:rsid w:val="00D957C8"/>
    <w:rsid w:val="00D9589E"/>
    <w:rsid w:val="00D95929"/>
    <w:rsid w:val="00D96AC0"/>
    <w:rsid w:val="00D97177"/>
    <w:rsid w:val="00D976AF"/>
    <w:rsid w:val="00D97773"/>
    <w:rsid w:val="00D9797A"/>
    <w:rsid w:val="00D97AFE"/>
    <w:rsid w:val="00D97C4B"/>
    <w:rsid w:val="00DA0540"/>
    <w:rsid w:val="00DA0D42"/>
    <w:rsid w:val="00DA0DBE"/>
    <w:rsid w:val="00DA124B"/>
    <w:rsid w:val="00DA17FC"/>
    <w:rsid w:val="00DA1B80"/>
    <w:rsid w:val="00DA2B97"/>
    <w:rsid w:val="00DA2BB5"/>
    <w:rsid w:val="00DA306A"/>
    <w:rsid w:val="00DA4333"/>
    <w:rsid w:val="00DA4A8C"/>
    <w:rsid w:val="00DA4ECF"/>
    <w:rsid w:val="00DA4FF1"/>
    <w:rsid w:val="00DA58E9"/>
    <w:rsid w:val="00DA5E97"/>
    <w:rsid w:val="00DA627A"/>
    <w:rsid w:val="00DA65C6"/>
    <w:rsid w:val="00DA714D"/>
    <w:rsid w:val="00DA71BD"/>
    <w:rsid w:val="00DA79F9"/>
    <w:rsid w:val="00DA7A8A"/>
    <w:rsid w:val="00DB0D10"/>
    <w:rsid w:val="00DB0D26"/>
    <w:rsid w:val="00DB1361"/>
    <w:rsid w:val="00DB1DA9"/>
    <w:rsid w:val="00DB225E"/>
    <w:rsid w:val="00DB23B8"/>
    <w:rsid w:val="00DB241B"/>
    <w:rsid w:val="00DB2520"/>
    <w:rsid w:val="00DB2789"/>
    <w:rsid w:val="00DB2B0C"/>
    <w:rsid w:val="00DB3670"/>
    <w:rsid w:val="00DB3E57"/>
    <w:rsid w:val="00DB4598"/>
    <w:rsid w:val="00DB54D2"/>
    <w:rsid w:val="00DB5503"/>
    <w:rsid w:val="00DB7273"/>
    <w:rsid w:val="00DB7B3B"/>
    <w:rsid w:val="00DC03E0"/>
    <w:rsid w:val="00DC0FB2"/>
    <w:rsid w:val="00DC117A"/>
    <w:rsid w:val="00DC12FB"/>
    <w:rsid w:val="00DC1A9A"/>
    <w:rsid w:val="00DC1F39"/>
    <w:rsid w:val="00DC3A62"/>
    <w:rsid w:val="00DC3CF0"/>
    <w:rsid w:val="00DC3D90"/>
    <w:rsid w:val="00DC41F0"/>
    <w:rsid w:val="00DC48E9"/>
    <w:rsid w:val="00DC4CBD"/>
    <w:rsid w:val="00DC5879"/>
    <w:rsid w:val="00DC61A5"/>
    <w:rsid w:val="00DC6307"/>
    <w:rsid w:val="00DC6412"/>
    <w:rsid w:val="00DC6C7F"/>
    <w:rsid w:val="00DC702E"/>
    <w:rsid w:val="00DC7E99"/>
    <w:rsid w:val="00DD050F"/>
    <w:rsid w:val="00DD1871"/>
    <w:rsid w:val="00DD1F72"/>
    <w:rsid w:val="00DD2F8B"/>
    <w:rsid w:val="00DD342D"/>
    <w:rsid w:val="00DD3812"/>
    <w:rsid w:val="00DD427E"/>
    <w:rsid w:val="00DD466A"/>
    <w:rsid w:val="00DD4DB6"/>
    <w:rsid w:val="00DD4EB1"/>
    <w:rsid w:val="00DD4FDF"/>
    <w:rsid w:val="00DD5506"/>
    <w:rsid w:val="00DD554B"/>
    <w:rsid w:val="00DD5855"/>
    <w:rsid w:val="00DD5C3B"/>
    <w:rsid w:val="00DD6BC1"/>
    <w:rsid w:val="00DD70E2"/>
    <w:rsid w:val="00DD78C9"/>
    <w:rsid w:val="00DE0370"/>
    <w:rsid w:val="00DE1256"/>
    <w:rsid w:val="00DE140F"/>
    <w:rsid w:val="00DE1C28"/>
    <w:rsid w:val="00DE2693"/>
    <w:rsid w:val="00DE2E51"/>
    <w:rsid w:val="00DE3BB3"/>
    <w:rsid w:val="00DE45BF"/>
    <w:rsid w:val="00DE54D6"/>
    <w:rsid w:val="00DE54D7"/>
    <w:rsid w:val="00DE5CF3"/>
    <w:rsid w:val="00DE60F1"/>
    <w:rsid w:val="00DE630F"/>
    <w:rsid w:val="00DE6362"/>
    <w:rsid w:val="00DE70C0"/>
    <w:rsid w:val="00DE7894"/>
    <w:rsid w:val="00DE7CB5"/>
    <w:rsid w:val="00DF06F9"/>
    <w:rsid w:val="00DF0FB0"/>
    <w:rsid w:val="00DF12CE"/>
    <w:rsid w:val="00DF159A"/>
    <w:rsid w:val="00DF17F5"/>
    <w:rsid w:val="00DF18DE"/>
    <w:rsid w:val="00DF18EC"/>
    <w:rsid w:val="00DF1B4E"/>
    <w:rsid w:val="00DF2588"/>
    <w:rsid w:val="00DF45AD"/>
    <w:rsid w:val="00DF4BC4"/>
    <w:rsid w:val="00DF4BCC"/>
    <w:rsid w:val="00DF55A4"/>
    <w:rsid w:val="00DF6435"/>
    <w:rsid w:val="00DF714F"/>
    <w:rsid w:val="00DF73C3"/>
    <w:rsid w:val="00DF7954"/>
    <w:rsid w:val="00E0050E"/>
    <w:rsid w:val="00E00694"/>
    <w:rsid w:val="00E00E9B"/>
    <w:rsid w:val="00E0110F"/>
    <w:rsid w:val="00E01683"/>
    <w:rsid w:val="00E01724"/>
    <w:rsid w:val="00E01914"/>
    <w:rsid w:val="00E01C63"/>
    <w:rsid w:val="00E0296F"/>
    <w:rsid w:val="00E02E62"/>
    <w:rsid w:val="00E0379A"/>
    <w:rsid w:val="00E0408E"/>
    <w:rsid w:val="00E04516"/>
    <w:rsid w:val="00E050B9"/>
    <w:rsid w:val="00E05778"/>
    <w:rsid w:val="00E05877"/>
    <w:rsid w:val="00E06086"/>
    <w:rsid w:val="00E060E7"/>
    <w:rsid w:val="00E06A67"/>
    <w:rsid w:val="00E0788C"/>
    <w:rsid w:val="00E07C06"/>
    <w:rsid w:val="00E07DEE"/>
    <w:rsid w:val="00E10E21"/>
    <w:rsid w:val="00E112D5"/>
    <w:rsid w:val="00E112F8"/>
    <w:rsid w:val="00E11869"/>
    <w:rsid w:val="00E11D5F"/>
    <w:rsid w:val="00E11ED2"/>
    <w:rsid w:val="00E1221F"/>
    <w:rsid w:val="00E122E4"/>
    <w:rsid w:val="00E12991"/>
    <w:rsid w:val="00E13175"/>
    <w:rsid w:val="00E137B7"/>
    <w:rsid w:val="00E13B34"/>
    <w:rsid w:val="00E13B78"/>
    <w:rsid w:val="00E14FB2"/>
    <w:rsid w:val="00E151A5"/>
    <w:rsid w:val="00E15DE5"/>
    <w:rsid w:val="00E167FC"/>
    <w:rsid w:val="00E16F15"/>
    <w:rsid w:val="00E20396"/>
    <w:rsid w:val="00E20595"/>
    <w:rsid w:val="00E206E8"/>
    <w:rsid w:val="00E207AA"/>
    <w:rsid w:val="00E2108F"/>
    <w:rsid w:val="00E225CF"/>
    <w:rsid w:val="00E2291C"/>
    <w:rsid w:val="00E22B36"/>
    <w:rsid w:val="00E22FB2"/>
    <w:rsid w:val="00E23187"/>
    <w:rsid w:val="00E232FD"/>
    <w:rsid w:val="00E2500A"/>
    <w:rsid w:val="00E258D0"/>
    <w:rsid w:val="00E25A8D"/>
    <w:rsid w:val="00E25D22"/>
    <w:rsid w:val="00E2666A"/>
    <w:rsid w:val="00E26F33"/>
    <w:rsid w:val="00E2781F"/>
    <w:rsid w:val="00E304C6"/>
    <w:rsid w:val="00E30789"/>
    <w:rsid w:val="00E30E01"/>
    <w:rsid w:val="00E31830"/>
    <w:rsid w:val="00E31BE1"/>
    <w:rsid w:val="00E32445"/>
    <w:rsid w:val="00E32447"/>
    <w:rsid w:val="00E32CC5"/>
    <w:rsid w:val="00E33011"/>
    <w:rsid w:val="00E33149"/>
    <w:rsid w:val="00E33ED7"/>
    <w:rsid w:val="00E341BD"/>
    <w:rsid w:val="00E34414"/>
    <w:rsid w:val="00E3456E"/>
    <w:rsid w:val="00E345D7"/>
    <w:rsid w:val="00E34694"/>
    <w:rsid w:val="00E3497A"/>
    <w:rsid w:val="00E351FF"/>
    <w:rsid w:val="00E37048"/>
    <w:rsid w:val="00E370DC"/>
    <w:rsid w:val="00E401F9"/>
    <w:rsid w:val="00E407BB"/>
    <w:rsid w:val="00E40E3E"/>
    <w:rsid w:val="00E41054"/>
    <w:rsid w:val="00E41663"/>
    <w:rsid w:val="00E418FF"/>
    <w:rsid w:val="00E41F84"/>
    <w:rsid w:val="00E42850"/>
    <w:rsid w:val="00E42B21"/>
    <w:rsid w:val="00E43D0A"/>
    <w:rsid w:val="00E4477D"/>
    <w:rsid w:val="00E44B9F"/>
    <w:rsid w:val="00E451B0"/>
    <w:rsid w:val="00E4642C"/>
    <w:rsid w:val="00E467F3"/>
    <w:rsid w:val="00E4697E"/>
    <w:rsid w:val="00E46C23"/>
    <w:rsid w:val="00E476AF"/>
    <w:rsid w:val="00E51549"/>
    <w:rsid w:val="00E51E66"/>
    <w:rsid w:val="00E523B3"/>
    <w:rsid w:val="00E52A6B"/>
    <w:rsid w:val="00E52D13"/>
    <w:rsid w:val="00E53102"/>
    <w:rsid w:val="00E533A2"/>
    <w:rsid w:val="00E53B6D"/>
    <w:rsid w:val="00E53F34"/>
    <w:rsid w:val="00E54C75"/>
    <w:rsid w:val="00E54C7D"/>
    <w:rsid w:val="00E554E7"/>
    <w:rsid w:val="00E55ACC"/>
    <w:rsid w:val="00E56C41"/>
    <w:rsid w:val="00E57190"/>
    <w:rsid w:val="00E57639"/>
    <w:rsid w:val="00E603EB"/>
    <w:rsid w:val="00E60A5E"/>
    <w:rsid w:val="00E60C56"/>
    <w:rsid w:val="00E60F6C"/>
    <w:rsid w:val="00E614AE"/>
    <w:rsid w:val="00E622E8"/>
    <w:rsid w:val="00E6241D"/>
    <w:rsid w:val="00E62716"/>
    <w:rsid w:val="00E62AF3"/>
    <w:rsid w:val="00E6369B"/>
    <w:rsid w:val="00E637C0"/>
    <w:rsid w:val="00E63C58"/>
    <w:rsid w:val="00E63F26"/>
    <w:rsid w:val="00E64A6C"/>
    <w:rsid w:val="00E64D48"/>
    <w:rsid w:val="00E6529A"/>
    <w:rsid w:val="00E653AB"/>
    <w:rsid w:val="00E653FB"/>
    <w:rsid w:val="00E65D23"/>
    <w:rsid w:val="00E65DDB"/>
    <w:rsid w:val="00E65E04"/>
    <w:rsid w:val="00E66497"/>
    <w:rsid w:val="00E670C7"/>
    <w:rsid w:val="00E674A8"/>
    <w:rsid w:val="00E67C8A"/>
    <w:rsid w:val="00E7002D"/>
    <w:rsid w:val="00E7013C"/>
    <w:rsid w:val="00E703D3"/>
    <w:rsid w:val="00E703F7"/>
    <w:rsid w:val="00E70BB4"/>
    <w:rsid w:val="00E70EF6"/>
    <w:rsid w:val="00E723E5"/>
    <w:rsid w:val="00E723EC"/>
    <w:rsid w:val="00E7280A"/>
    <w:rsid w:val="00E7312F"/>
    <w:rsid w:val="00E73319"/>
    <w:rsid w:val="00E745B9"/>
    <w:rsid w:val="00E74AC1"/>
    <w:rsid w:val="00E74B6A"/>
    <w:rsid w:val="00E75672"/>
    <w:rsid w:val="00E75FB2"/>
    <w:rsid w:val="00E76015"/>
    <w:rsid w:val="00E772DB"/>
    <w:rsid w:val="00E77EC4"/>
    <w:rsid w:val="00E77EEC"/>
    <w:rsid w:val="00E77F41"/>
    <w:rsid w:val="00E80376"/>
    <w:rsid w:val="00E807DE"/>
    <w:rsid w:val="00E81798"/>
    <w:rsid w:val="00E81D1E"/>
    <w:rsid w:val="00E81DB8"/>
    <w:rsid w:val="00E823D9"/>
    <w:rsid w:val="00E8321F"/>
    <w:rsid w:val="00E84AFF"/>
    <w:rsid w:val="00E84D68"/>
    <w:rsid w:val="00E85196"/>
    <w:rsid w:val="00E854E1"/>
    <w:rsid w:val="00E85787"/>
    <w:rsid w:val="00E860AD"/>
    <w:rsid w:val="00E870AD"/>
    <w:rsid w:val="00E87299"/>
    <w:rsid w:val="00E873CC"/>
    <w:rsid w:val="00E8798D"/>
    <w:rsid w:val="00E87CAB"/>
    <w:rsid w:val="00E900DE"/>
    <w:rsid w:val="00E904DE"/>
    <w:rsid w:val="00E90C11"/>
    <w:rsid w:val="00E90E5F"/>
    <w:rsid w:val="00E911FA"/>
    <w:rsid w:val="00E915BF"/>
    <w:rsid w:val="00E9178E"/>
    <w:rsid w:val="00E9197F"/>
    <w:rsid w:val="00E9297F"/>
    <w:rsid w:val="00E92ABE"/>
    <w:rsid w:val="00E92F99"/>
    <w:rsid w:val="00E9396E"/>
    <w:rsid w:val="00E93B44"/>
    <w:rsid w:val="00E9454B"/>
    <w:rsid w:val="00E94604"/>
    <w:rsid w:val="00E949B1"/>
    <w:rsid w:val="00E94CA4"/>
    <w:rsid w:val="00E957EA"/>
    <w:rsid w:val="00E959B7"/>
    <w:rsid w:val="00E95BEA"/>
    <w:rsid w:val="00E95C91"/>
    <w:rsid w:val="00E95CF9"/>
    <w:rsid w:val="00E979FA"/>
    <w:rsid w:val="00E97D9B"/>
    <w:rsid w:val="00E97DFC"/>
    <w:rsid w:val="00EA0931"/>
    <w:rsid w:val="00EA0979"/>
    <w:rsid w:val="00EA1351"/>
    <w:rsid w:val="00EA1380"/>
    <w:rsid w:val="00EA1C1D"/>
    <w:rsid w:val="00EA1E6A"/>
    <w:rsid w:val="00EA2163"/>
    <w:rsid w:val="00EA226F"/>
    <w:rsid w:val="00EA37E6"/>
    <w:rsid w:val="00EA3819"/>
    <w:rsid w:val="00EA3F35"/>
    <w:rsid w:val="00EA475E"/>
    <w:rsid w:val="00EA4EE6"/>
    <w:rsid w:val="00EA6E47"/>
    <w:rsid w:val="00EA760C"/>
    <w:rsid w:val="00EA7B0B"/>
    <w:rsid w:val="00EA7CFD"/>
    <w:rsid w:val="00EB09BB"/>
    <w:rsid w:val="00EB1374"/>
    <w:rsid w:val="00EB1EA6"/>
    <w:rsid w:val="00EB2019"/>
    <w:rsid w:val="00EB21BE"/>
    <w:rsid w:val="00EB3261"/>
    <w:rsid w:val="00EB33F6"/>
    <w:rsid w:val="00EB34CC"/>
    <w:rsid w:val="00EB3672"/>
    <w:rsid w:val="00EB3C26"/>
    <w:rsid w:val="00EB42B0"/>
    <w:rsid w:val="00EB4860"/>
    <w:rsid w:val="00EB4C51"/>
    <w:rsid w:val="00EB4F4F"/>
    <w:rsid w:val="00EB4FAA"/>
    <w:rsid w:val="00EB5DBD"/>
    <w:rsid w:val="00EB5E4B"/>
    <w:rsid w:val="00EB5FAA"/>
    <w:rsid w:val="00EB6B77"/>
    <w:rsid w:val="00EC066D"/>
    <w:rsid w:val="00EC098B"/>
    <w:rsid w:val="00EC14D1"/>
    <w:rsid w:val="00EC32C6"/>
    <w:rsid w:val="00EC3631"/>
    <w:rsid w:val="00EC3A43"/>
    <w:rsid w:val="00EC3ABD"/>
    <w:rsid w:val="00EC3F63"/>
    <w:rsid w:val="00EC3FF8"/>
    <w:rsid w:val="00EC41F3"/>
    <w:rsid w:val="00EC444F"/>
    <w:rsid w:val="00EC5189"/>
    <w:rsid w:val="00EC531A"/>
    <w:rsid w:val="00EC5CCE"/>
    <w:rsid w:val="00EC6091"/>
    <w:rsid w:val="00EC6718"/>
    <w:rsid w:val="00EC6842"/>
    <w:rsid w:val="00EC6F47"/>
    <w:rsid w:val="00EC7258"/>
    <w:rsid w:val="00EC7E32"/>
    <w:rsid w:val="00EC7F39"/>
    <w:rsid w:val="00EC7FFB"/>
    <w:rsid w:val="00ED03D5"/>
    <w:rsid w:val="00ED0D68"/>
    <w:rsid w:val="00ED0E11"/>
    <w:rsid w:val="00ED118A"/>
    <w:rsid w:val="00ED1A17"/>
    <w:rsid w:val="00ED2043"/>
    <w:rsid w:val="00ED361A"/>
    <w:rsid w:val="00ED3CB1"/>
    <w:rsid w:val="00ED47E3"/>
    <w:rsid w:val="00ED4C86"/>
    <w:rsid w:val="00ED54DC"/>
    <w:rsid w:val="00ED5539"/>
    <w:rsid w:val="00ED5A03"/>
    <w:rsid w:val="00ED6946"/>
    <w:rsid w:val="00ED69C1"/>
    <w:rsid w:val="00ED6A15"/>
    <w:rsid w:val="00ED76BC"/>
    <w:rsid w:val="00ED7961"/>
    <w:rsid w:val="00ED7E7C"/>
    <w:rsid w:val="00ED7EE7"/>
    <w:rsid w:val="00EE1AAC"/>
    <w:rsid w:val="00EE3756"/>
    <w:rsid w:val="00EE37A4"/>
    <w:rsid w:val="00EE3893"/>
    <w:rsid w:val="00EE40DD"/>
    <w:rsid w:val="00EE4921"/>
    <w:rsid w:val="00EE5165"/>
    <w:rsid w:val="00EE52EC"/>
    <w:rsid w:val="00EE55E3"/>
    <w:rsid w:val="00EE57C6"/>
    <w:rsid w:val="00EE5EA1"/>
    <w:rsid w:val="00EE695F"/>
    <w:rsid w:val="00EE73B8"/>
    <w:rsid w:val="00EE7F53"/>
    <w:rsid w:val="00EF078C"/>
    <w:rsid w:val="00EF09A6"/>
    <w:rsid w:val="00EF0C46"/>
    <w:rsid w:val="00EF1110"/>
    <w:rsid w:val="00EF13EC"/>
    <w:rsid w:val="00EF15C8"/>
    <w:rsid w:val="00EF292F"/>
    <w:rsid w:val="00EF2A99"/>
    <w:rsid w:val="00EF34AB"/>
    <w:rsid w:val="00EF3DE2"/>
    <w:rsid w:val="00EF3FD8"/>
    <w:rsid w:val="00EF4186"/>
    <w:rsid w:val="00EF4281"/>
    <w:rsid w:val="00EF4D8B"/>
    <w:rsid w:val="00EF5D85"/>
    <w:rsid w:val="00EF60DA"/>
    <w:rsid w:val="00EF6148"/>
    <w:rsid w:val="00EF7472"/>
    <w:rsid w:val="00EF7E99"/>
    <w:rsid w:val="00F00C66"/>
    <w:rsid w:val="00F00EEB"/>
    <w:rsid w:val="00F012FF"/>
    <w:rsid w:val="00F017AA"/>
    <w:rsid w:val="00F01908"/>
    <w:rsid w:val="00F02CDE"/>
    <w:rsid w:val="00F0304E"/>
    <w:rsid w:val="00F031F6"/>
    <w:rsid w:val="00F034A7"/>
    <w:rsid w:val="00F03516"/>
    <w:rsid w:val="00F0395D"/>
    <w:rsid w:val="00F05102"/>
    <w:rsid w:val="00F0791C"/>
    <w:rsid w:val="00F10EA1"/>
    <w:rsid w:val="00F12433"/>
    <w:rsid w:val="00F1295A"/>
    <w:rsid w:val="00F12FC6"/>
    <w:rsid w:val="00F13391"/>
    <w:rsid w:val="00F14821"/>
    <w:rsid w:val="00F1577E"/>
    <w:rsid w:val="00F157F2"/>
    <w:rsid w:val="00F158D7"/>
    <w:rsid w:val="00F160E2"/>
    <w:rsid w:val="00F16B1B"/>
    <w:rsid w:val="00F1759F"/>
    <w:rsid w:val="00F20BC0"/>
    <w:rsid w:val="00F213B2"/>
    <w:rsid w:val="00F21D27"/>
    <w:rsid w:val="00F22964"/>
    <w:rsid w:val="00F239E0"/>
    <w:rsid w:val="00F23B96"/>
    <w:rsid w:val="00F248A0"/>
    <w:rsid w:val="00F24931"/>
    <w:rsid w:val="00F25923"/>
    <w:rsid w:val="00F2628B"/>
    <w:rsid w:val="00F26E1D"/>
    <w:rsid w:val="00F270B7"/>
    <w:rsid w:val="00F2745E"/>
    <w:rsid w:val="00F277F2"/>
    <w:rsid w:val="00F27CFC"/>
    <w:rsid w:val="00F30DCE"/>
    <w:rsid w:val="00F31127"/>
    <w:rsid w:val="00F318C2"/>
    <w:rsid w:val="00F323AD"/>
    <w:rsid w:val="00F3242A"/>
    <w:rsid w:val="00F3277D"/>
    <w:rsid w:val="00F32CD0"/>
    <w:rsid w:val="00F33A34"/>
    <w:rsid w:val="00F33B7A"/>
    <w:rsid w:val="00F33D27"/>
    <w:rsid w:val="00F346ED"/>
    <w:rsid w:val="00F34D46"/>
    <w:rsid w:val="00F34F78"/>
    <w:rsid w:val="00F3539C"/>
    <w:rsid w:val="00F35F7A"/>
    <w:rsid w:val="00F36198"/>
    <w:rsid w:val="00F37CD3"/>
    <w:rsid w:val="00F41190"/>
    <w:rsid w:val="00F4138D"/>
    <w:rsid w:val="00F41511"/>
    <w:rsid w:val="00F4197C"/>
    <w:rsid w:val="00F41B5C"/>
    <w:rsid w:val="00F41E03"/>
    <w:rsid w:val="00F41E18"/>
    <w:rsid w:val="00F423EA"/>
    <w:rsid w:val="00F42598"/>
    <w:rsid w:val="00F42880"/>
    <w:rsid w:val="00F43358"/>
    <w:rsid w:val="00F43A04"/>
    <w:rsid w:val="00F43CF2"/>
    <w:rsid w:val="00F440CF"/>
    <w:rsid w:val="00F449EC"/>
    <w:rsid w:val="00F44EAB"/>
    <w:rsid w:val="00F4520A"/>
    <w:rsid w:val="00F452F6"/>
    <w:rsid w:val="00F4676E"/>
    <w:rsid w:val="00F46C4A"/>
    <w:rsid w:val="00F500F4"/>
    <w:rsid w:val="00F50292"/>
    <w:rsid w:val="00F510B4"/>
    <w:rsid w:val="00F51A66"/>
    <w:rsid w:val="00F53480"/>
    <w:rsid w:val="00F53D53"/>
    <w:rsid w:val="00F53F80"/>
    <w:rsid w:val="00F546ED"/>
    <w:rsid w:val="00F54885"/>
    <w:rsid w:val="00F55DA4"/>
    <w:rsid w:val="00F56C08"/>
    <w:rsid w:val="00F5709A"/>
    <w:rsid w:val="00F570A6"/>
    <w:rsid w:val="00F57363"/>
    <w:rsid w:val="00F5739D"/>
    <w:rsid w:val="00F600B1"/>
    <w:rsid w:val="00F607F5"/>
    <w:rsid w:val="00F60C35"/>
    <w:rsid w:val="00F60FA9"/>
    <w:rsid w:val="00F611C3"/>
    <w:rsid w:val="00F6238C"/>
    <w:rsid w:val="00F62A29"/>
    <w:rsid w:val="00F63067"/>
    <w:rsid w:val="00F631CE"/>
    <w:rsid w:val="00F63319"/>
    <w:rsid w:val="00F63716"/>
    <w:rsid w:val="00F6399F"/>
    <w:rsid w:val="00F6476B"/>
    <w:rsid w:val="00F65393"/>
    <w:rsid w:val="00F65677"/>
    <w:rsid w:val="00F66C97"/>
    <w:rsid w:val="00F70596"/>
    <w:rsid w:val="00F70986"/>
    <w:rsid w:val="00F70E24"/>
    <w:rsid w:val="00F71E82"/>
    <w:rsid w:val="00F73EC1"/>
    <w:rsid w:val="00F74235"/>
    <w:rsid w:val="00F7431E"/>
    <w:rsid w:val="00F7442E"/>
    <w:rsid w:val="00F74510"/>
    <w:rsid w:val="00F748DB"/>
    <w:rsid w:val="00F74D18"/>
    <w:rsid w:val="00F75F81"/>
    <w:rsid w:val="00F76563"/>
    <w:rsid w:val="00F7671F"/>
    <w:rsid w:val="00F7771B"/>
    <w:rsid w:val="00F77783"/>
    <w:rsid w:val="00F80C90"/>
    <w:rsid w:val="00F81460"/>
    <w:rsid w:val="00F81DA2"/>
    <w:rsid w:val="00F8238E"/>
    <w:rsid w:val="00F823DF"/>
    <w:rsid w:val="00F82499"/>
    <w:rsid w:val="00F8261F"/>
    <w:rsid w:val="00F83008"/>
    <w:rsid w:val="00F83195"/>
    <w:rsid w:val="00F83386"/>
    <w:rsid w:val="00F836E0"/>
    <w:rsid w:val="00F83ED5"/>
    <w:rsid w:val="00F83F5F"/>
    <w:rsid w:val="00F8411A"/>
    <w:rsid w:val="00F8421C"/>
    <w:rsid w:val="00F85130"/>
    <w:rsid w:val="00F8565B"/>
    <w:rsid w:val="00F85E5B"/>
    <w:rsid w:val="00F85E84"/>
    <w:rsid w:val="00F86AE1"/>
    <w:rsid w:val="00F86CAD"/>
    <w:rsid w:val="00F9060C"/>
    <w:rsid w:val="00F90F96"/>
    <w:rsid w:val="00F914BD"/>
    <w:rsid w:val="00F92111"/>
    <w:rsid w:val="00F92188"/>
    <w:rsid w:val="00F926E1"/>
    <w:rsid w:val="00F9300E"/>
    <w:rsid w:val="00F93425"/>
    <w:rsid w:val="00F941B1"/>
    <w:rsid w:val="00F943BB"/>
    <w:rsid w:val="00F95996"/>
    <w:rsid w:val="00F95A4B"/>
    <w:rsid w:val="00F964B3"/>
    <w:rsid w:val="00F96667"/>
    <w:rsid w:val="00F9753A"/>
    <w:rsid w:val="00F97860"/>
    <w:rsid w:val="00FA042E"/>
    <w:rsid w:val="00FA0530"/>
    <w:rsid w:val="00FA056A"/>
    <w:rsid w:val="00FA0981"/>
    <w:rsid w:val="00FA09A1"/>
    <w:rsid w:val="00FA0ECD"/>
    <w:rsid w:val="00FA1907"/>
    <w:rsid w:val="00FA1C33"/>
    <w:rsid w:val="00FA1E23"/>
    <w:rsid w:val="00FA1E45"/>
    <w:rsid w:val="00FA2041"/>
    <w:rsid w:val="00FA2EA2"/>
    <w:rsid w:val="00FA39AA"/>
    <w:rsid w:val="00FA3E3A"/>
    <w:rsid w:val="00FA40E7"/>
    <w:rsid w:val="00FA46E2"/>
    <w:rsid w:val="00FA46EE"/>
    <w:rsid w:val="00FA52C0"/>
    <w:rsid w:val="00FA570F"/>
    <w:rsid w:val="00FA61DE"/>
    <w:rsid w:val="00FA629F"/>
    <w:rsid w:val="00FA6748"/>
    <w:rsid w:val="00FA6912"/>
    <w:rsid w:val="00FA6BC4"/>
    <w:rsid w:val="00FA751B"/>
    <w:rsid w:val="00FA7916"/>
    <w:rsid w:val="00FA7C6F"/>
    <w:rsid w:val="00FB043C"/>
    <w:rsid w:val="00FB0626"/>
    <w:rsid w:val="00FB12F1"/>
    <w:rsid w:val="00FB1601"/>
    <w:rsid w:val="00FB1759"/>
    <w:rsid w:val="00FB1B13"/>
    <w:rsid w:val="00FB2E4C"/>
    <w:rsid w:val="00FB314E"/>
    <w:rsid w:val="00FB31D9"/>
    <w:rsid w:val="00FB332D"/>
    <w:rsid w:val="00FB4094"/>
    <w:rsid w:val="00FB4346"/>
    <w:rsid w:val="00FB4532"/>
    <w:rsid w:val="00FB4909"/>
    <w:rsid w:val="00FB4B86"/>
    <w:rsid w:val="00FB509F"/>
    <w:rsid w:val="00FB54F0"/>
    <w:rsid w:val="00FB5CFD"/>
    <w:rsid w:val="00FB5DE9"/>
    <w:rsid w:val="00FB60E9"/>
    <w:rsid w:val="00FB7857"/>
    <w:rsid w:val="00FB7CFD"/>
    <w:rsid w:val="00FB7FE6"/>
    <w:rsid w:val="00FC0025"/>
    <w:rsid w:val="00FC02F8"/>
    <w:rsid w:val="00FC0A7B"/>
    <w:rsid w:val="00FC0CA6"/>
    <w:rsid w:val="00FC108F"/>
    <w:rsid w:val="00FC12D6"/>
    <w:rsid w:val="00FC1E1A"/>
    <w:rsid w:val="00FC2351"/>
    <w:rsid w:val="00FC36FE"/>
    <w:rsid w:val="00FC3A18"/>
    <w:rsid w:val="00FC3DE1"/>
    <w:rsid w:val="00FC6CA7"/>
    <w:rsid w:val="00FC751F"/>
    <w:rsid w:val="00FC7AD3"/>
    <w:rsid w:val="00FC7E93"/>
    <w:rsid w:val="00FD04CF"/>
    <w:rsid w:val="00FD07F2"/>
    <w:rsid w:val="00FD0A41"/>
    <w:rsid w:val="00FD1072"/>
    <w:rsid w:val="00FD1220"/>
    <w:rsid w:val="00FD1893"/>
    <w:rsid w:val="00FD1A06"/>
    <w:rsid w:val="00FD2093"/>
    <w:rsid w:val="00FD2151"/>
    <w:rsid w:val="00FD21A1"/>
    <w:rsid w:val="00FD2B84"/>
    <w:rsid w:val="00FD36B1"/>
    <w:rsid w:val="00FD3E13"/>
    <w:rsid w:val="00FD3EFC"/>
    <w:rsid w:val="00FD4537"/>
    <w:rsid w:val="00FD4802"/>
    <w:rsid w:val="00FD4DEF"/>
    <w:rsid w:val="00FD4F4A"/>
    <w:rsid w:val="00FD52B1"/>
    <w:rsid w:val="00FD5A87"/>
    <w:rsid w:val="00FD71BC"/>
    <w:rsid w:val="00FD7665"/>
    <w:rsid w:val="00FD79B3"/>
    <w:rsid w:val="00FE002F"/>
    <w:rsid w:val="00FE15F5"/>
    <w:rsid w:val="00FE21F7"/>
    <w:rsid w:val="00FE2352"/>
    <w:rsid w:val="00FE2667"/>
    <w:rsid w:val="00FE27C4"/>
    <w:rsid w:val="00FE3235"/>
    <w:rsid w:val="00FE34B4"/>
    <w:rsid w:val="00FE35D3"/>
    <w:rsid w:val="00FE3D05"/>
    <w:rsid w:val="00FE40DA"/>
    <w:rsid w:val="00FE45BD"/>
    <w:rsid w:val="00FE4D46"/>
    <w:rsid w:val="00FE503B"/>
    <w:rsid w:val="00FE51CA"/>
    <w:rsid w:val="00FE541F"/>
    <w:rsid w:val="00FE60CE"/>
    <w:rsid w:val="00FE637D"/>
    <w:rsid w:val="00FE6735"/>
    <w:rsid w:val="00FE6A7C"/>
    <w:rsid w:val="00FE75E4"/>
    <w:rsid w:val="00FE7CC9"/>
    <w:rsid w:val="00FF04A5"/>
    <w:rsid w:val="00FF0631"/>
    <w:rsid w:val="00FF09B4"/>
    <w:rsid w:val="00FF12F5"/>
    <w:rsid w:val="00FF1564"/>
    <w:rsid w:val="00FF1B66"/>
    <w:rsid w:val="00FF1CB7"/>
    <w:rsid w:val="00FF29C0"/>
    <w:rsid w:val="00FF3286"/>
    <w:rsid w:val="00FF3762"/>
    <w:rsid w:val="00FF3D27"/>
    <w:rsid w:val="00FF420F"/>
    <w:rsid w:val="00FF473C"/>
    <w:rsid w:val="00FF4A97"/>
    <w:rsid w:val="00FF50EE"/>
    <w:rsid w:val="00FF5180"/>
    <w:rsid w:val="00FF5437"/>
    <w:rsid w:val="00FF60DB"/>
    <w:rsid w:val="00FF6892"/>
    <w:rsid w:val="00FF6992"/>
    <w:rsid w:val="00FF6F72"/>
    <w:rsid w:val="00FF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w w:val="8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10"/>
    <w:pPr>
      <w:spacing w:after="0" w:line="240" w:lineRule="auto"/>
    </w:pPr>
    <w:rPr>
      <w:rFonts w:eastAsia="Times New Roman"/>
      <w:bCs w:val="0"/>
      <w:w w:val="100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D5C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5C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D5C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D5C1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C10"/>
    <w:pPr>
      <w:spacing w:after="0" w:line="240" w:lineRule="auto"/>
    </w:pPr>
    <w:rPr>
      <w:rFonts w:ascii="Calibri" w:eastAsia="Calibri" w:hAnsi="Calibri"/>
      <w:w w:val="1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D5C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C10"/>
    <w:rPr>
      <w:rFonts w:ascii="Tahoma" w:eastAsia="Times New Roman" w:hAnsi="Tahoma" w:cs="Tahoma"/>
      <w:bCs w:val="0"/>
      <w:w w:val="1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C10"/>
    <w:rPr>
      <w:rFonts w:eastAsia="Times New Roman"/>
      <w:b/>
      <w:w w:val="1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C10"/>
    <w:rPr>
      <w:rFonts w:eastAsia="Times New Roman"/>
      <w:b/>
      <w:w w:val="1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C10"/>
    <w:rPr>
      <w:rFonts w:eastAsia="Times New Roman"/>
      <w:b/>
      <w:w w:val="10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5C10"/>
    <w:rPr>
      <w:rFonts w:eastAsia="Times New Roman"/>
      <w:b/>
      <w:w w:val="100"/>
      <w:sz w:val="24"/>
      <w:szCs w:val="24"/>
      <w:lang w:eastAsia="ru-RU"/>
    </w:rPr>
  </w:style>
  <w:style w:type="paragraph" w:customStyle="1" w:styleId="headertext">
    <w:name w:val="headertext"/>
    <w:basedOn w:val="a"/>
    <w:rsid w:val="008D5C1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D5C1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D5C10"/>
    <w:rPr>
      <w:color w:val="0000FF"/>
      <w:u w:val="single"/>
    </w:rPr>
  </w:style>
  <w:style w:type="paragraph" w:styleId="a7">
    <w:name w:val="Title"/>
    <w:basedOn w:val="a"/>
    <w:link w:val="a8"/>
    <w:qFormat/>
    <w:rsid w:val="008D5C10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8D5C10"/>
    <w:rPr>
      <w:rFonts w:eastAsia="Times New Roman"/>
      <w:b/>
      <w:bCs w:val="0"/>
      <w:w w:val="100"/>
      <w:sz w:val="32"/>
      <w:szCs w:val="20"/>
      <w:lang w:eastAsia="ru-RU"/>
    </w:rPr>
  </w:style>
  <w:style w:type="paragraph" w:styleId="a9">
    <w:name w:val="Plain Text"/>
    <w:basedOn w:val="a"/>
    <w:link w:val="aa"/>
    <w:rsid w:val="008D5C10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8D5C10"/>
    <w:rPr>
      <w:rFonts w:ascii="Courier New" w:eastAsia="Times New Roman" w:hAnsi="Courier New"/>
      <w:bCs w:val="0"/>
      <w:w w:val="100"/>
      <w:sz w:val="20"/>
      <w:szCs w:val="20"/>
      <w:lang w:eastAsia="ru-RU"/>
    </w:rPr>
  </w:style>
  <w:style w:type="paragraph" w:customStyle="1" w:styleId="ConsPlusTitle">
    <w:name w:val="ConsPlusTitle"/>
    <w:rsid w:val="008D5C1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w w:val="100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unhideWhenUsed/>
    <w:rsid w:val="008D5C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D5C10"/>
    <w:rPr>
      <w:rFonts w:eastAsia="Times New Roman"/>
      <w:bCs w:val="0"/>
      <w:w w:val="100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946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10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842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0993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9009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15</Pages>
  <Words>4724</Words>
  <Characters>26929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0433</dc:creator>
  <cp:keywords/>
  <dc:description/>
  <cp:lastModifiedBy>user 0433</cp:lastModifiedBy>
  <cp:revision>7</cp:revision>
  <cp:lastPrinted>2017-05-30T03:21:00Z</cp:lastPrinted>
  <dcterms:created xsi:type="dcterms:W3CDTF">2017-05-29T11:25:00Z</dcterms:created>
  <dcterms:modified xsi:type="dcterms:W3CDTF">2017-06-01T11:45:00Z</dcterms:modified>
</cp:coreProperties>
</file>