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BAF" w:rsidRDefault="00991BAF" w:rsidP="00991BA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913FC" w:rsidRDefault="00E913FC" w:rsidP="00991BA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913FC" w:rsidRDefault="00E913FC" w:rsidP="00991BA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F7291" w:rsidRPr="005E5C56" w:rsidRDefault="006F7291" w:rsidP="006F729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E5C56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6F7291" w:rsidRPr="005E5C56" w:rsidRDefault="006F7291" w:rsidP="006F729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E5C56">
        <w:rPr>
          <w:rFonts w:ascii="Times New Roman" w:hAnsi="Times New Roman" w:cs="Times New Roman"/>
          <w:sz w:val="28"/>
          <w:szCs w:val="28"/>
        </w:rPr>
        <w:t>Свердловская область</w:t>
      </w:r>
    </w:p>
    <w:p w:rsidR="006F7291" w:rsidRPr="005E5C56" w:rsidRDefault="006F7291" w:rsidP="006F729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F7291" w:rsidRPr="005E5C56" w:rsidRDefault="006F7291" w:rsidP="006F729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E5C56">
        <w:rPr>
          <w:rFonts w:ascii="Times New Roman" w:hAnsi="Times New Roman" w:cs="Times New Roman"/>
          <w:sz w:val="28"/>
          <w:szCs w:val="28"/>
        </w:rPr>
        <w:t>АДМИНИСТРАЦИЯ ПЫШМИНСКОГО ГОРОДСКОГО ОКРУГА</w:t>
      </w:r>
    </w:p>
    <w:p w:rsidR="006F7291" w:rsidRPr="005E5C56" w:rsidRDefault="006F7291" w:rsidP="006F729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F7291" w:rsidRPr="005E5C56" w:rsidRDefault="006F7291" w:rsidP="006F729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E5C56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6F7291" w:rsidRPr="005E5C56" w:rsidRDefault="006F7291" w:rsidP="006F729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F7291" w:rsidRPr="005E5C56" w:rsidRDefault="006F7291" w:rsidP="006F729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E5C56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>
        <w:rPr>
          <w:rFonts w:ascii="Times New Roman" w:hAnsi="Times New Roman" w:cs="Times New Roman"/>
          <w:b w:val="0"/>
          <w:sz w:val="28"/>
          <w:szCs w:val="28"/>
        </w:rPr>
        <w:t>29</w:t>
      </w:r>
      <w:r w:rsidRPr="005E5C56">
        <w:rPr>
          <w:rFonts w:ascii="Times New Roman" w:hAnsi="Times New Roman" w:cs="Times New Roman"/>
          <w:b w:val="0"/>
          <w:sz w:val="28"/>
          <w:szCs w:val="28"/>
        </w:rPr>
        <w:t>.0</w:t>
      </w: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Pr="005E5C56">
        <w:rPr>
          <w:rFonts w:ascii="Times New Roman" w:hAnsi="Times New Roman" w:cs="Times New Roman"/>
          <w:b w:val="0"/>
          <w:sz w:val="28"/>
          <w:szCs w:val="28"/>
        </w:rPr>
        <w:t>.201</w:t>
      </w:r>
      <w:r>
        <w:rPr>
          <w:rFonts w:ascii="Times New Roman" w:hAnsi="Times New Roman" w:cs="Times New Roman"/>
          <w:b w:val="0"/>
          <w:sz w:val="28"/>
          <w:szCs w:val="28"/>
        </w:rPr>
        <w:t>6</w:t>
      </w:r>
      <w:r w:rsidRPr="005E5C56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   № </w:t>
      </w:r>
      <w:r>
        <w:rPr>
          <w:rFonts w:ascii="Times New Roman" w:hAnsi="Times New Roman" w:cs="Times New Roman"/>
          <w:b w:val="0"/>
          <w:sz w:val="28"/>
          <w:szCs w:val="28"/>
        </w:rPr>
        <w:t>469</w:t>
      </w:r>
    </w:p>
    <w:p w:rsidR="006F7291" w:rsidRPr="005E5C56" w:rsidRDefault="006F7291" w:rsidP="006F7291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6F7291" w:rsidRPr="005E5C56" w:rsidRDefault="006F7291" w:rsidP="006F7291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E5C56">
        <w:rPr>
          <w:rFonts w:ascii="Times New Roman" w:hAnsi="Times New Roman" w:cs="Times New Roman"/>
          <w:sz w:val="28"/>
          <w:szCs w:val="28"/>
        </w:rPr>
        <w:t>р.п. Пышма</w:t>
      </w:r>
    </w:p>
    <w:p w:rsidR="00991BAF" w:rsidRDefault="00991BAF" w:rsidP="00991BA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91BAF" w:rsidRDefault="00991BAF" w:rsidP="00991BA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 в административный регламент по предоставлению Муниципальным бюджетным учреждением Пышминского городского округа «Центр культуры и досуга» муниципальной услуги  информации о культурно-досуговых услугах на территории Пышминского городского округа, утвержденный постановлением администрации Пышминского городского округа от 14.10.2013 № 696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б утверждении административного регламента предоставления муниципальной услуги «Предоставление информации о культурно-досуговых услугах на территории Пышминского городского округа» </w:t>
      </w:r>
    </w:p>
    <w:p w:rsidR="00991BAF" w:rsidRDefault="00991BAF" w:rsidP="00991BA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91BAF" w:rsidRDefault="00991BAF" w:rsidP="00991BAF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Руководствуясь  Федеральным законом от 27.07.2010 № 210-ФЗ «Об организации предоставления государственных и муниципальных услуг», во исполнение Федерального закона от 01.12.2014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</w:t>
      </w:r>
    </w:p>
    <w:p w:rsidR="00991BAF" w:rsidRDefault="00991BAF" w:rsidP="00991BAF">
      <w:pPr>
        <w:pStyle w:val="a5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 о с т а н о в л я ю:</w:t>
      </w:r>
    </w:p>
    <w:p w:rsidR="00991BAF" w:rsidRDefault="00991BAF" w:rsidP="00991BAF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1. В административный регламент по предоставлению Муниципальным бюджетным учреждением Пышминского городского округа «Центр культуры и досуга» муниципальной услуги  информации о культурно-досуговых услугах на территории Пышминского городского округа, утвержденный постановлением администрации Пышминского городского округа от 14.10.2013 № 696</w:t>
      </w:r>
      <w:proofErr w:type="gramStart"/>
      <w:r>
        <w:rPr>
          <w:rFonts w:ascii="Times New Roman" w:hAnsi="Times New Roman"/>
          <w:sz w:val="28"/>
          <w:szCs w:val="28"/>
        </w:rPr>
        <w:t xml:space="preserve"> О</w:t>
      </w:r>
      <w:proofErr w:type="gramEnd"/>
      <w:r>
        <w:rPr>
          <w:rFonts w:ascii="Times New Roman" w:hAnsi="Times New Roman"/>
          <w:sz w:val="28"/>
          <w:szCs w:val="28"/>
        </w:rPr>
        <w:t>б утверждении административного регламента предоставления муниципальной услуги «Предоставление информации о культурно-досуговых услугах на территории Пышминского городского округа», внести следующие изменения:</w:t>
      </w:r>
    </w:p>
    <w:p w:rsidR="00991BAF" w:rsidRDefault="00991BAF" w:rsidP="00991BAF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991BAF" w:rsidRDefault="00991BAF" w:rsidP="00991BAF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1.1   подпункт 1.3.3-3 пункта 1.3 Раздела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Регламента изложить в следующей редакции: «3)на официальном Интернет–сайте Пышминского городского округа </w:t>
      </w:r>
      <w:r>
        <w:rPr>
          <w:rFonts w:ascii="Times New Roman" w:hAnsi="Times New Roman"/>
          <w:sz w:val="28"/>
          <w:szCs w:val="28"/>
          <w:lang w:val="en-US"/>
        </w:rPr>
        <w:t>http</w:t>
      </w:r>
      <w:r>
        <w:rPr>
          <w:rFonts w:ascii="Times New Roman" w:hAnsi="Times New Roman"/>
          <w:sz w:val="28"/>
          <w:szCs w:val="28"/>
        </w:rPr>
        <w:t>:</w:t>
      </w:r>
      <w:proofErr w:type="spellStart"/>
      <w:r>
        <w:rPr>
          <w:rFonts w:ascii="Times New Roman" w:hAnsi="Times New Roman"/>
          <w:sz w:val="28"/>
          <w:szCs w:val="28"/>
        </w:rPr>
        <w:t>пышминский-го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ф</w:t>
      </w:r>
      <w:proofErr w:type="spellEnd"/>
      <w:r>
        <w:rPr>
          <w:rFonts w:ascii="Times New Roman" w:hAnsi="Times New Roman"/>
          <w:sz w:val="28"/>
          <w:szCs w:val="28"/>
        </w:rPr>
        <w:t xml:space="preserve">, в федеральной государственной </w:t>
      </w:r>
      <w:r>
        <w:rPr>
          <w:rFonts w:ascii="Times New Roman" w:hAnsi="Times New Roman"/>
          <w:sz w:val="28"/>
          <w:szCs w:val="28"/>
        </w:rPr>
        <w:lastRenderedPageBreak/>
        <w:t>информационной системе «Единый портал государственных и муниципальных услуг(функций)» (</w:t>
      </w:r>
      <w:r>
        <w:rPr>
          <w:rFonts w:ascii="Times New Roman" w:hAnsi="Times New Roman"/>
          <w:sz w:val="28"/>
          <w:szCs w:val="28"/>
          <w:lang w:val="en-US"/>
        </w:rPr>
        <w:t>http</w:t>
      </w:r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  <w:lang w:val="en-US"/>
        </w:rPr>
        <w:t>www</w:t>
      </w:r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gosuslugi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color w:val="000000"/>
          <w:sz w:val="28"/>
          <w:szCs w:val="28"/>
        </w:rPr>
        <w:t>»,региональной государственной информационной системе «Портал государственных услуг (функций) Свердловской области»(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http</w:t>
      </w:r>
      <w:r>
        <w:rPr>
          <w:rFonts w:ascii="Times New Roman" w:hAnsi="Times New Roman"/>
          <w:color w:val="000000"/>
          <w:sz w:val="28"/>
          <w:szCs w:val="28"/>
        </w:rPr>
        <w:t>://66.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en-US"/>
        </w:rPr>
        <w:t>gosuslugi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/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en-US"/>
        </w:rPr>
        <w:t>pgu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/)» ;</w:t>
      </w:r>
    </w:p>
    <w:p w:rsidR="00991BAF" w:rsidRDefault="00991BAF" w:rsidP="00991BAF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991BAF" w:rsidRDefault="00991BAF" w:rsidP="00991BAF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1.2   пункт 2.15. Раздела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>. Регламента дополнить подпунктом 2.15.5       следующего содержания: «Вход и передвижение по помещениям, в которых проводится прием граждан, не должны создавать затруднений для лиц с ограниченными возможностями</w:t>
      </w:r>
      <w:proofErr w:type="gramStart"/>
      <w:r>
        <w:rPr>
          <w:rFonts w:ascii="Times New Roman" w:hAnsi="Times New Roman"/>
          <w:sz w:val="28"/>
          <w:szCs w:val="28"/>
        </w:rPr>
        <w:t>.»;</w:t>
      </w:r>
      <w:proofErr w:type="gramEnd"/>
    </w:p>
    <w:p w:rsidR="00991BAF" w:rsidRDefault="00991BAF" w:rsidP="00991BAF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991BAF" w:rsidRDefault="00991BAF" w:rsidP="00991BAF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2. Настоящее постановление  опубликовать  в  газете  «</w:t>
      </w:r>
      <w:proofErr w:type="spellStart"/>
      <w:r>
        <w:rPr>
          <w:rFonts w:ascii="Times New Roman" w:hAnsi="Times New Roman"/>
          <w:sz w:val="28"/>
          <w:szCs w:val="28"/>
        </w:rPr>
        <w:t>Пышминские</w:t>
      </w:r>
      <w:proofErr w:type="spellEnd"/>
      <w:r>
        <w:rPr>
          <w:rFonts w:ascii="Times New Roman" w:hAnsi="Times New Roman"/>
          <w:sz w:val="28"/>
          <w:szCs w:val="28"/>
        </w:rPr>
        <w:t xml:space="preserve">  вести»  и разместить на официальном сайте Пышминского городского округа </w:t>
      </w:r>
      <w:r>
        <w:rPr>
          <w:rFonts w:ascii="Times New Roman" w:hAnsi="Times New Roman"/>
          <w:sz w:val="28"/>
          <w:szCs w:val="28"/>
          <w:lang w:val="en-US"/>
        </w:rPr>
        <w:t>http</w:t>
      </w:r>
      <w:r>
        <w:rPr>
          <w:rFonts w:ascii="Times New Roman" w:hAnsi="Times New Roman"/>
          <w:sz w:val="28"/>
          <w:szCs w:val="28"/>
        </w:rPr>
        <w:t>:</w:t>
      </w:r>
      <w:proofErr w:type="spellStart"/>
      <w:r>
        <w:rPr>
          <w:rFonts w:ascii="Times New Roman" w:hAnsi="Times New Roman"/>
          <w:sz w:val="28"/>
          <w:szCs w:val="28"/>
        </w:rPr>
        <w:t>пышминский-го.рф</w:t>
      </w:r>
      <w:proofErr w:type="spellEnd"/>
      <w:r>
        <w:rPr>
          <w:rFonts w:ascii="Times New Roman" w:hAnsi="Times New Roman"/>
          <w:sz w:val="28"/>
          <w:szCs w:val="28"/>
        </w:rPr>
        <w:t xml:space="preserve">.   </w:t>
      </w:r>
    </w:p>
    <w:p w:rsidR="00991BAF" w:rsidRDefault="00991BAF" w:rsidP="00991BAF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991BAF" w:rsidRDefault="00991BAF" w:rsidP="00991BAF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3.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настоящего постановления возложить на и.о. начальника Управления культуры Администрации Пышминского городского округа </w:t>
      </w:r>
      <w:proofErr w:type="spellStart"/>
      <w:r>
        <w:rPr>
          <w:rFonts w:ascii="Times New Roman" w:hAnsi="Times New Roman"/>
          <w:sz w:val="28"/>
          <w:szCs w:val="28"/>
        </w:rPr>
        <w:t>Коптеева</w:t>
      </w:r>
      <w:proofErr w:type="spellEnd"/>
      <w:r>
        <w:rPr>
          <w:rFonts w:ascii="Times New Roman" w:hAnsi="Times New Roman"/>
          <w:sz w:val="28"/>
          <w:szCs w:val="28"/>
        </w:rPr>
        <w:t xml:space="preserve"> Г.А.</w:t>
      </w:r>
    </w:p>
    <w:p w:rsidR="00991BAF" w:rsidRDefault="00991BAF" w:rsidP="00991BAF">
      <w:pPr>
        <w:pStyle w:val="a5"/>
        <w:jc w:val="both"/>
        <w:rPr>
          <w:rFonts w:ascii="Times New Roman" w:hAnsi="Times New Roman"/>
          <w:bCs/>
          <w:kern w:val="2"/>
          <w:sz w:val="28"/>
          <w:szCs w:val="28"/>
        </w:rPr>
      </w:pPr>
    </w:p>
    <w:p w:rsidR="00991BAF" w:rsidRDefault="00991BAF" w:rsidP="00991BAF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</w:p>
    <w:p w:rsidR="00991BAF" w:rsidRDefault="00991BAF" w:rsidP="00991BAF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991BAF" w:rsidRDefault="00991BAF" w:rsidP="00991BAF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991BAF" w:rsidRDefault="00991BAF" w:rsidP="00991BAF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Глава Пышминского городского округа                                     В.В. Соколов</w:t>
      </w:r>
    </w:p>
    <w:p w:rsidR="00991BAF" w:rsidRDefault="00991BAF" w:rsidP="00991BAF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991BAF" w:rsidRDefault="00991BAF" w:rsidP="00991BAF">
      <w:pPr>
        <w:pStyle w:val="ConsPlusNormal"/>
        <w:widowControl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034328" w:rsidRDefault="00034328" w:rsidP="00034328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034328" w:rsidRDefault="00034328" w:rsidP="00034328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034328" w:rsidRDefault="00034328" w:rsidP="00034328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F83734" w:rsidRDefault="006F7291"/>
    <w:sectPr w:rsidR="00F83734" w:rsidSect="005602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606"/>
    <w:rsid w:val="00034328"/>
    <w:rsid w:val="00256606"/>
    <w:rsid w:val="005435B7"/>
    <w:rsid w:val="0056024D"/>
    <w:rsid w:val="006F7291"/>
    <w:rsid w:val="008249AD"/>
    <w:rsid w:val="00991BAF"/>
    <w:rsid w:val="009C35FB"/>
    <w:rsid w:val="00BE3144"/>
    <w:rsid w:val="00E913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32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034328"/>
    <w:pPr>
      <w:spacing w:after="0" w:line="240" w:lineRule="auto"/>
      <w:jc w:val="both"/>
    </w:pPr>
    <w:rPr>
      <w:rFonts w:ascii="Times New Roman" w:hAnsi="Times New Roman"/>
      <w:sz w:val="24"/>
      <w:szCs w:val="24"/>
      <w:lang w:eastAsia="en-US"/>
    </w:rPr>
  </w:style>
  <w:style w:type="character" w:customStyle="1" w:styleId="a4">
    <w:name w:val="Основной текст Знак"/>
    <w:basedOn w:val="a0"/>
    <w:link w:val="a3"/>
    <w:uiPriority w:val="99"/>
    <w:semiHidden/>
    <w:rsid w:val="0003432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99"/>
    <w:qFormat/>
    <w:rsid w:val="0003432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rsid w:val="000343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343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F7291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32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034328"/>
    <w:pPr>
      <w:spacing w:after="0" w:line="240" w:lineRule="auto"/>
      <w:jc w:val="both"/>
    </w:pPr>
    <w:rPr>
      <w:rFonts w:ascii="Times New Roman" w:hAnsi="Times New Roman"/>
      <w:sz w:val="24"/>
      <w:szCs w:val="24"/>
      <w:lang w:eastAsia="en-US"/>
    </w:rPr>
  </w:style>
  <w:style w:type="character" w:customStyle="1" w:styleId="a4">
    <w:name w:val="Основной текст Знак"/>
    <w:basedOn w:val="a0"/>
    <w:link w:val="a3"/>
    <w:uiPriority w:val="99"/>
    <w:semiHidden/>
    <w:rsid w:val="0003432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99"/>
    <w:qFormat/>
    <w:rsid w:val="0003432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0343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343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38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5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user</cp:lastModifiedBy>
  <cp:revision>8</cp:revision>
  <cp:lastPrinted>2016-08-29T10:05:00Z</cp:lastPrinted>
  <dcterms:created xsi:type="dcterms:W3CDTF">2016-07-01T04:40:00Z</dcterms:created>
  <dcterms:modified xsi:type="dcterms:W3CDTF">2017-03-28T10:12:00Z</dcterms:modified>
</cp:coreProperties>
</file>