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77" w:rsidRPr="007F5221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Cs/>
          <w:sz w:val="28"/>
          <w:szCs w:val="28"/>
        </w:rPr>
      </w:pPr>
      <w:r w:rsidRPr="007F5221">
        <w:rPr>
          <w:rFonts w:ascii="Liberation Serif" w:hAnsi="Liberation Serif" w:cs="LiberationSerif-Bold"/>
          <w:bCs/>
          <w:noProof/>
          <w:sz w:val="28"/>
          <w:szCs w:val="28"/>
          <w:lang w:eastAsia="ru-RU"/>
        </w:rPr>
        <w:drawing>
          <wp:inline distT="0" distB="0" distL="0" distR="0">
            <wp:extent cx="828675" cy="129914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077" w:rsidRPr="007F5221" w:rsidRDefault="00D66077" w:rsidP="00D660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Serif-Bold"/>
          <w:bCs/>
          <w:sz w:val="28"/>
          <w:szCs w:val="28"/>
        </w:rPr>
      </w:pP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 </w:t>
      </w: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ПЫШМИНСКОГО ГОРОДСКОГО ОКРУГА</w:t>
      </w:r>
    </w:p>
    <w:p w:rsidR="003C78C1" w:rsidRPr="007F5221" w:rsidRDefault="003C78C1" w:rsidP="003C78C1">
      <w:pPr>
        <w:spacing w:after="0"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</w:t>
      </w:r>
    </w:p>
    <w:p w:rsidR="003C78C1" w:rsidRPr="007F5221" w:rsidRDefault="003C78C1" w:rsidP="003C78C1">
      <w:pPr>
        <w:spacing w:after="0" w:line="36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от </w:t>
      </w:r>
      <w:r w:rsidR="000F4E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17.07.2020          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="000F4E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№</w:t>
      </w:r>
      <w:r w:rsidR="000F4E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437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0F4E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4E1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</w:t>
      </w:r>
      <w:proofErr w:type="spell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пгт</w:t>
      </w:r>
      <w:proofErr w:type="spell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Пышма</w:t>
      </w:r>
    </w:p>
    <w:p w:rsidR="00DE2AAE" w:rsidRPr="007F5221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DE2AAE" w:rsidRPr="007F5221" w:rsidRDefault="00DE2AAE" w:rsidP="00423793">
      <w:pPr>
        <w:tabs>
          <w:tab w:val="left" w:pos="435"/>
          <w:tab w:val="left" w:pos="7065"/>
        </w:tabs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 xml:space="preserve">Об утверждении Административного регламента </w:t>
      </w: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предоставления государственной услуги «Предоставление гражданам субсидий на оплату жилого помещения и коммунальных услуг</w:t>
      </w:r>
      <w:r w:rsidR="00BA5992" w:rsidRPr="007F5221">
        <w:rPr>
          <w:rFonts w:ascii="Liberation Serif" w:hAnsi="Liberation Serif" w:cs="Times New Roman"/>
          <w:sz w:val="28"/>
          <w:szCs w:val="28"/>
        </w:rPr>
        <w:t>»</w:t>
      </w:r>
    </w:p>
    <w:p w:rsidR="005B493F" w:rsidRPr="007F5221" w:rsidRDefault="005B493F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3C78C1" w:rsidRPr="007F5221" w:rsidRDefault="003C78C1" w:rsidP="005B493F">
      <w:pPr>
        <w:pStyle w:val="ConsPlusNormal"/>
        <w:jc w:val="center"/>
        <w:rPr>
          <w:rFonts w:ascii="Liberation Serif" w:hAnsi="Liberation Serif" w:cs="Times New Roman"/>
        </w:rPr>
      </w:pPr>
    </w:p>
    <w:p w:rsidR="00CC496C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hAnsi="Liberation Serif" w:cs="Times New Roman"/>
          <w:sz w:val="28"/>
          <w:szCs w:val="28"/>
        </w:rPr>
        <w:t>В соответствии с Федеральн</w:t>
      </w:r>
      <w:r w:rsidR="008E2DAE" w:rsidRPr="007F5221">
        <w:rPr>
          <w:rFonts w:ascii="Liberation Serif" w:hAnsi="Liberation Serif" w:cs="Times New Roman"/>
          <w:sz w:val="28"/>
          <w:szCs w:val="28"/>
        </w:rPr>
        <w:t xml:space="preserve">ым законом от 06.10.2003 № 131- </w:t>
      </w:r>
      <w:r w:rsidRPr="007F5221">
        <w:rPr>
          <w:rFonts w:ascii="Liberation Serif" w:hAnsi="Liberation Serif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Пышминского городского округа от 25.12.2018 № 786 «Об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контроля», в целях повышения качества предоставления и доступности</w:t>
      </w:r>
      <w:proofErr w:type="gramEnd"/>
      <w:r w:rsidRPr="007F5221">
        <w:rPr>
          <w:rFonts w:ascii="Liberation Serif" w:hAnsi="Liberation Serif" w:cs="Times New Roman"/>
          <w:sz w:val="28"/>
          <w:szCs w:val="28"/>
        </w:rPr>
        <w:t xml:space="preserve"> государственных услуг и определения сроков и последовательности действий при предоставлении государственных услуг</w:t>
      </w:r>
      <w:r w:rsidR="00CC496C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</w:p>
    <w:p w:rsidR="00CC496C" w:rsidRPr="007F5221" w:rsidRDefault="003C78C1" w:rsidP="00CC496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ПОСТАНОВЛЯЮ</w:t>
      </w:r>
      <w:r w:rsidR="00CC496C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1.Утвердить Административный регламент предоставления  государственной услуги «Предоставление гражданам субсидий на оплату жилого помещения и коммунальных услуг» (прилагается).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2. Настоящее постановление вступает в силу с момента опубликования.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>3. Опубликовать настоящее постановление в газете «Пышминские вести» и разместить текст регламента на официальном сайте Пышминского городского округа (</w:t>
      </w:r>
      <w:proofErr w:type="spellStart"/>
      <w:r w:rsidRPr="007F5221">
        <w:rPr>
          <w:rFonts w:ascii="Liberation Serif" w:hAnsi="Liberation Serif" w:cs="Times New Roman"/>
          <w:sz w:val="28"/>
          <w:szCs w:val="28"/>
        </w:rPr>
        <w:t>пышминский-го</w:t>
      </w:r>
      <w:proofErr w:type="gramStart"/>
      <w:r w:rsidRPr="007F5221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Pr="007F5221">
        <w:rPr>
          <w:rFonts w:ascii="Liberation Serif" w:hAnsi="Liberation Serif" w:cs="Times New Roman"/>
          <w:sz w:val="28"/>
          <w:szCs w:val="28"/>
        </w:rPr>
        <w:t>ф</w:t>
      </w:r>
      <w:proofErr w:type="spellEnd"/>
      <w:r w:rsidRPr="007F5221">
        <w:rPr>
          <w:rFonts w:ascii="Liberation Serif" w:hAnsi="Liberation Serif" w:cs="Times New Roman"/>
          <w:sz w:val="28"/>
          <w:szCs w:val="28"/>
        </w:rPr>
        <w:t>).</w:t>
      </w:r>
    </w:p>
    <w:p w:rsidR="005B493F" w:rsidRPr="007F5221" w:rsidRDefault="005B493F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F5221">
        <w:rPr>
          <w:rFonts w:ascii="Liberation Serif" w:hAnsi="Liberation Serif" w:cs="Times New Roman"/>
          <w:sz w:val="28"/>
          <w:szCs w:val="28"/>
        </w:rPr>
        <w:t xml:space="preserve">4. </w:t>
      </w:r>
      <w:proofErr w:type="gramStart"/>
      <w:r w:rsidRPr="007F5221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7F5221">
        <w:rPr>
          <w:rFonts w:ascii="Liberation Serif" w:hAnsi="Liberation Serif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Пышминского городского округа по социальным вопросам </w:t>
      </w:r>
      <w:r w:rsidR="00BA5992" w:rsidRPr="007F5221">
        <w:rPr>
          <w:rFonts w:ascii="Liberation Serif" w:hAnsi="Liberation Serif" w:cs="Times New Roman"/>
          <w:sz w:val="28"/>
          <w:szCs w:val="28"/>
        </w:rPr>
        <w:t xml:space="preserve">А.А. </w:t>
      </w:r>
      <w:proofErr w:type="spellStart"/>
      <w:r w:rsidR="00BA5992" w:rsidRPr="007F5221">
        <w:rPr>
          <w:rFonts w:ascii="Liberation Serif" w:hAnsi="Liberation Serif" w:cs="Times New Roman"/>
          <w:sz w:val="28"/>
          <w:szCs w:val="28"/>
        </w:rPr>
        <w:t>Варлакова</w:t>
      </w:r>
      <w:proofErr w:type="spellEnd"/>
      <w:r w:rsidR="00BA5992" w:rsidRPr="007F5221">
        <w:rPr>
          <w:rFonts w:ascii="Liberation Serif" w:hAnsi="Liberation Serif" w:cs="Times New Roman"/>
          <w:sz w:val="28"/>
          <w:szCs w:val="28"/>
        </w:rPr>
        <w:t>.</w:t>
      </w:r>
    </w:p>
    <w:p w:rsidR="003C78C1" w:rsidRPr="007F5221" w:rsidRDefault="003C78C1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7F5221" w:rsidRDefault="003C78C1" w:rsidP="005B493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3C78C1" w:rsidRPr="007F5221" w:rsidRDefault="00CC496C" w:rsidP="00BA599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Пышминского городского округа             </w:t>
      </w:r>
      <w:r w:rsidR="00BA5992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BA5992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В.В. Соколов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Утвержден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Пышминского городского округа</w:t>
      </w:r>
    </w:p>
    <w:p w:rsidR="00CC496C" w:rsidRPr="007F5221" w:rsidRDefault="00CC496C" w:rsidP="00BA5992">
      <w:pPr>
        <w:widowControl w:val="0"/>
        <w:autoSpaceDE w:val="0"/>
        <w:autoSpaceDN w:val="0"/>
        <w:spacing w:after="0" w:line="240" w:lineRule="auto"/>
        <w:ind w:left="567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«__»  __________2020 г. N ____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P31"/>
      <w:bookmarkEnd w:id="0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РЕГЛАМЕНТ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ПРЕДОСТАВЛЕНИЯ ГОСУДАРСТВЕННОЙ УСЛУГИ «ПРЕДОСТАВЛЕНИЕ ГРАЖДАНАМ СУБСИДИЙ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ОПЛАТУ ЖИЛОГО ПОМЕЩЕНИЯ И КОММУНАЛЬНЫХ УСЛУГ»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1. Общие положения</w:t>
      </w:r>
    </w:p>
    <w:p w:rsidR="00CC496C" w:rsidRPr="007F5221" w:rsidRDefault="00CC496C" w:rsidP="00CC496C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1. Административный регламент предоставления  государственной услуги "Предоставление гражданам субсидий на оплату жилого помещения и коммунальных услуг" (далее -  регламент) устанавливает порядок и стандарт предоставления государственной услуги "Предоставление гражданам субсидий на оплату жилого помещения и коммунальных услуг" (далее - государственная услуга, субсидия).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Настоящий регламент устанавливает сроки и последовательность административных процедур (действий), осуществляемых уполномоченным органом в процессе предоставления государственной услуги, порядок взаимодействия между должностными лицами и  взаимодействия с заявителями.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Круг заявителей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Заявителями на получение государственной услуги являются граждане Российской Федерации, а также иностранные граждане, если это предусмотрено международными договорами Российской Федерации, в случае, 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 и размера региональных стандартов стоимости жилищно-коммунальных услуг, превышают величину, соответствующую максимально допустимой доле расходов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 на оплату жилого помещения и коммунальных услуг в совокупном доходе семьи,  из числа: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пользователей жилого помещения в государственном или муниципальном жилищном фонде;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нанимателей жилого помещения по договору найма в частном жилищном фонде;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членов жилищного или жилищно-строительного кооператива;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собственников жилого помещения (квартиры, жилого дома, части квартиры или жилого дома);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членов семей нанимателей жилого помещения по договору найма в частном жилищном фонде, членов жилищного или жилищно-строительного кооператива,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принудительном </w:t>
      </w: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лечении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решению суда, при условии, что данные члены семей продолжают постоянно проживать в ранее занимаемых совместно с этими гражданами жилых помещениях.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Для получения субсидии от имени заявителей с заявлением о предоставлении государственной услуги вправе обратиться их представители. Полномочия представителя при этом должны быть подтверждены  в соответствии с действующим  законодательством Российской Федерации, в том числе надлежащим образом  оформленной доверенностью,  для опекунов – на основании решения об установлении опеки.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Требования к порядку информирования о предоставлении 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Информирование заявителей по вопросам предоставления государственной услуги, о ходе ее предоставления  осуществляется непосредственно должностными лицами МКУ ПГО «Центр компенсаций и субсидий за жилищно-коммунальные услуги» (далее – МКУ ПГО «Центр компенсаций и субсидий»)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 и его филиалы.</w:t>
      </w:r>
      <w:proofErr w:type="gramEnd"/>
    </w:p>
    <w:p w:rsidR="005B493F" w:rsidRPr="007F5221" w:rsidRDefault="004D2259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6. </w:t>
      </w: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месте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нахождения, графиках (режиме) работы, номерах контактных телефонов, адресах электронной почты и  официального сайта Пышминского городского округа, информация о порядке предоставления государственной услуги размещена в  федеральной государственной информационной системе "Единый портал государственных и муниципальных услуг (функций)" (далее - Единый портал)  по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https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://www.gosuslugi.ru/25511/1/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info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  на официальном сайте Пышминского городского округа в сети Интернет по</w:t>
      </w:r>
      <w:proofErr w:type="gram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hyperlink r:id="rId9" w:history="1">
        <w:r w:rsidR="005B493F" w:rsidRPr="007F5221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пышминский-го.рф</w:t>
        </w:r>
      </w:hyperlink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5B493F" w:rsidRPr="007F5221">
        <w:rPr>
          <w:rFonts w:ascii="Liberation Serif" w:eastAsia="Times New Roman" w:hAnsi="Liberation Serif" w:cs="Times New Roman"/>
          <w:color w:val="F0EEE5" w:themeColor="background2" w:themeTint="D8"/>
          <w:sz w:val="28"/>
          <w:szCs w:val="28"/>
          <w:lang w:eastAsia="ru-RU"/>
        </w:rPr>
        <w:t xml:space="preserve">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сайте МФЦ (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.mfc66.ru), на официальном сайте МКУ ПГО «Центр компенсаций и субсидий» (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цкс-пышма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а также предоставляется непосредственно работниками МКУ ПГО «Центр компенсаций и субсидий» при личном приеме, а также по телефону.  </w:t>
      </w: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общении с гражданами (по телефону или лично)   работники  МКУ ПГО «Центр компенсаций и субсидий» и  МФЦ  должны вести себя корректно и внимательно по отношению к гражданам, не унижая их чести и достоинства. Устное информирование о порядке предоставления государственной услуги необходимо осуществлять с использованием официально-делового стиля речи.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2. Стандарт 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Наименование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Наименование государственной услуги -  "Предоставление гражданам субсидий на оплату жилого помещения и коммунальных услуг".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Наименование органа, предоставляющего государственную услугу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Государственную услугу предоставляет администрация Пышминского городского округа (далее уполномоченный орган),  наделенная государственным полномочием Свердловской области по предоставлению гражданам субсидий на оплату жилого помещения и коммунальных услуг. </w:t>
      </w:r>
    </w:p>
    <w:p w:rsidR="005B493F" w:rsidRPr="007F5221" w:rsidRDefault="005B493F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ПГО «Центр компенсаций и субсидий» осуществляет реализацию отдельных функций, переданных государственных полномочий Свердловской области  по предоставлению гражданам субсидий на оплату жилого помещения и коммунальных услуг на территории Пышминского городского округа. 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государственной услуги может осуществляться через МФЦ в части приема заявлений и документов, необходимых для предоставления государственной услуги, при условии заключения соглашения о взаимодействии между МФЦ и уполномоченным органом, в соответствии с требованиями Федерального </w:t>
      </w:r>
      <w:hyperlink r:id="rId10" w:history="1">
        <w:r w:rsidRPr="007F5221">
          <w:rPr>
            <w:rFonts w:ascii="Liberation Serif" w:eastAsia="Times New Roman" w:hAnsi="Liberation Serif" w:cs="Times New Roman"/>
            <w:color w:val="0000FF"/>
            <w:sz w:val="28"/>
            <w:szCs w:val="28"/>
            <w:lang w:eastAsia="ru-RU"/>
          </w:rPr>
          <w:t>закона</w:t>
        </w:r>
      </w:hyperlink>
      <w:r w:rsidR="00BA5992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27 июля 2010 года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N 210-ФЗ "Об организации предоставления государственных и муниципальных услуг", иных нормативных правовых актов, настоящего административного регламента.</w:t>
      </w:r>
      <w:proofErr w:type="gramEnd"/>
    </w:p>
    <w:p w:rsidR="005B493F" w:rsidRPr="007F5221" w:rsidRDefault="008E2DAE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предоставлении государственной услуги в качестве источников получения документов (сведений), необходимых для предоставления государственной услуги, могут принимать участие в рамках межведомственного информационного взаимодействия: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территориальные органы Главного управления по вопросам миграции Министерства внутренних дел Российской Федерации по Свердловской области - для получения документов, содержащих сведения о регистрации по месту жительства или по месту пребывания на территории Свердловской области, о принадлежности заявителя и членов его семьи к гражданству Российской Федерации, о принадлежности заявителя - иностранного гражданина и членов его семьи к иностранному государству;</w:t>
      </w:r>
      <w:proofErr w:type="gramEnd"/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органы государственной регистрации, кадастра и картографии Свердловской области - для получения документов, подтверждающих правовые основания владения и пользования заявителем жилым помещением;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государственное учреждение – Управление Пенсионного фонда Российской Федерации – в части получения сведений о размере пенсий по старости, инвалидности, по случаю потери кормильца и другому основанию;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судебные органы - для получения судебных актов о признании лиц, проживающих совместно с заявителем по месту постоянного жительства, членами его семьи;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военные комиссариаты - для получения документов, подтверждающих период прохождения военной службы по призыву в Вооруженных Силах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Российской Федерации, других войсках, воинских формированиях и органах, созданных в соответствии с законодательством Российской Федерации;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работодатели (физические лица, юридические лица (организации), вступившие в трудовые отношения с работником) - для получения документов, подтверждающих доходы заявителя и членов его семьи;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управления социальной политики) – в части получения сведений о социальных выплатах и  пособиях; </w:t>
      </w:r>
    </w:p>
    <w:p w:rsidR="004B13FB" w:rsidRPr="007F5221" w:rsidRDefault="005B493F" w:rsidP="0068419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нотариат - для оформления доверенности для представителя заявителя в порядке, предусмотренном гражданским законод</w:t>
      </w:r>
      <w:r w:rsidR="0068419C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ательством Российской Федерации</w:t>
      </w:r>
      <w:r w:rsidR="004B13FB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11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Свердловской области от 14.09.2011</w:t>
      </w:r>
      <w:proofErr w:type="gram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 (далее – постановление Правительства Свердловской области от 14.09.2011 № 1211-ПП).</w:t>
      </w:r>
      <w:proofErr w:type="gramEnd"/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Описание результата 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12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Результатом предоставления государственной услуги является  решение уполномоченного органа  о предоставлении государственной услуги, оформленное в письменном виде, и организация выплаты субсидии через кредитные организации или  организации почтовой связи, по выбору заявителя, либо решение уполномоченного органа об отказе в предоставлении государственной услуги, оформленное в письменном виде.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качестве результата предоставления государственной услуги заявитель по его выбору вправе получить решение в форме электронного документа, по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дписанного руководителем уполномоченного органа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Срок предоставления государственной услуги, в том числе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учетом необходимости обращения в организации,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участвующие в предоставлении государственной услуги,  срок  приостановления  предоставления государственной услуги в случае, если возможность  приостановления предусмотрена законодательством Российской Федерации и законодательством  Свердловской области, срок выдачи (направления)  документов, являющихся результатом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предоставления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" w:name="P136"/>
      <w:bookmarkEnd w:id="1"/>
    </w:p>
    <w:p w:rsidR="005B493F" w:rsidRPr="007F5221" w:rsidRDefault="008E2DAE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Решение о предоставлении либо об отказе в предоставлении государственной услуги принимается уполномоченным органом в течение десяти рабочих дней со дня регистрации заявления и документов, необходимых для предоставления государственной услуги, или поступления сведений, необходимых для предоставления государственной услуги, в порядке межведомственного взаимодействия.  </w:t>
      </w:r>
    </w:p>
    <w:p w:rsidR="001D3C8B" w:rsidRPr="007F5221" w:rsidRDefault="001D3C8B" w:rsidP="001D3C8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В случае если заявление подано через МФЦ, днем принятия заявления считается день его поступления в уполномоченный орган. 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Рассмотрение заявления о предоставлении субсидии приостанавливается не более чем на один месяц, в случае если по истечении 10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календарных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дней со дня получения заявления или документов в виде электронного документа (пакета документов) заявитель не представил всех или части д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окументов, указанных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Уполномоченный орган уведомляет заявителя о приостановлении рассмотрения заявления о предоставлении субсидии  в течение 3 рабочих дней со дня принятия такого решения с указанием оснований приостановления.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Днем подачи заявления о предоставлении субсидии в случае приостановления рассмотрения заявления считается день, когда заявителем представлены все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документы, указанные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Выплата субсидии осуществляется с месяца, следующего за месяцем подачи заявления и документов, необходимых для предоставления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Нормативные правовые акты, регулирующие  предоставление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2" w:name="P146"/>
      <w:bookmarkEnd w:id="2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уполномо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ченного органа в сети Интернет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://</w:t>
      </w:r>
      <w:proofErr w:type="spellStart"/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пышминский-го</w:t>
      </w:r>
      <w:proofErr w:type="gramStart"/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.р</w:t>
      </w:r>
      <w:proofErr w:type="gramEnd"/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на Едином портале по адресу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https</w:t>
      </w:r>
      <w:r w:rsidR="003777B3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//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www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gosuslugi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proofErr w:type="spell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proofErr w:type="spellEnd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/25511/1/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info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Уполномоченный орган обеспечивает размещение и </w:t>
      </w:r>
      <w:r w:rsidR="004A3C24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актуализацию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перечня указанных нормативных правовых актов на своем официальном сайте в сети Интернет, на Едином портале, в региональном реестре.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и обязательными для  </w:t>
      </w:r>
      <w:r w:rsidR="00DA07F2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предоставления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государственной услуги и подлежащих представлению заявителем, способы их получения заявителем, в том числе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форме, порядок их представления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8E2DAE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3" w:name="P168"/>
      <w:bookmarkEnd w:id="3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государственной услуги заявитель представляет в МКУ ПГО «Центр компенсаций и субсидий»  либо в МФЦ  заявление</w:t>
      </w:r>
      <w:r w:rsidR="00CD64B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1)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государственной услуги «Предоставление гражданам субсидий на оплату жилого помещения и коммунальных услуг»  (далее – заявление),  с указанием всех членов семьи и степени родства и предъявляет паспорт или иной документ, удостоверяющий личность заявителя.</w:t>
      </w:r>
      <w:proofErr w:type="gramEnd"/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заявлению прилагаются следующие документы:</w:t>
      </w:r>
    </w:p>
    <w:p w:rsidR="005B493F" w:rsidRPr="007F5221" w:rsidRDefault="00FB2E94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копии документов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подтверждающих правовые основания владения и пользования заявителем жилым помещением, в котором он зарегистрирован по месту постоянного жительства</w:t>
      </w:r>
      <w:r w:rsidR="00162F3A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 - в случае, если заявитель является нанимателем жилого помещения по договору найма в частном жилищном фонде, членом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жилищного, жилищно-строительного кооператива или  иного специализированного потребительского кооператива.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государственной услуги копию договора найма (поднайма) в частном жилищном фонде и справку из воинской части об отсутствии возможности предоставле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ния служебного жилого помещения;</w:t>
      </w:r>
      <w:proofErr w:type="gramEnd"/>
    </w:p>
    <w:p w:rsidR="005B493F" w:rsidRPr="007F5221" w:rsidRDefault="00FB2E94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) 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государственной услуги месяц, и о наличии (об отсутствии) задолженности по оплате жилого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помещения и коммунальных услуг.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gramEnd"/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если получатель субсидии использует для отопления жилого помещения твердые виды топлива (дрова, уголь), представляет документы или их копии, подтверждающие фактические расходы на оплату жилого помещения и коммунальных услуг за 6 предыдущих месяцев перед месяцем подачи заявления о предоставлении субсидии.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Если заявитель указал в заявлении о предоставлении государственной услуги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капитальный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ремонт жилого помещения, и коммунальные услуги;</w:t>
      </w:r>
    </w:p>
    <w:p w:rsidR="00FB2E94" w:rsidRPr="007F5221" w:rsidRDefault="00FB2E94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копии документов, подтверждающих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право заявителя и (или) членов его семьи на льготы, меры социальной поддержки и компенсации по оплате жилого помещения и коммунальных услуг (с предъявлением оригинала, если копия нотариально не заверена)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</w:p>
    <w:p w:rsidR="005B493F" w:rsidRPr="007F5221" w:rsidRDefault="00FB2E94" w:rsidP="007F522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) копии документов, удостоверяющих принадлежность заявителя - иностранного гражданина и членов его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 субсидий (с предъявлением оригинала, если копия нотариально не заверена);</w:t>
      </w:r>
    </w:p>
    <w:p w:rsidR="005B493F" w:rsidRPr="007F5221" w:rsidRDefault="00FB2E94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) документы, подтверждающие доход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ы заявителя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членов его семьи, учитываемые при решении во</w:t>
      </w:r>
      <w:r w:rsidR="00766C5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проса о предоставлении субсидии. 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подтверждения доходов индивидуального предпринимателя представляются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766C59" w:rsidRPr="007F5221" w:rsidRDefault="005B493F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Члены семей нанимателей жилого помещения по договору найма в частном жилищном фонде, членов жилищного или жилищно-строительного кооператива, собственников жилого помещения, проходящих военную службу по призыву в Вооруженных Силах Российской Федерации, других войсках, воинских формированиях и органах, созданных в соответствии с законодательством Российской Федерации, либо осужденных к лишению свободы, либо признанных безвестно отсутствующими, либо умерших или объявленных умершими, либо находящихся на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принудительном </w:t>
      </w: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лечении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решению суда, дополнительно представляют документы, подтверждающие причину выбытия этих граждан, а также факт постоянного проживания в соответствующем жилом помещении совместно с указанными гражданами до их выбытия.</w:t>
      </w:r>
    </w:p>
    <w:p w:rsidR="00766C59" w:rsidRPr="007F5221" w:rsidRDefault="005B493F" w:rsidP="00766C5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Иностранные граждане в качестве документа, удостоверяющего личность, предъявляют разрешение на временное проживание либо вид на жительство.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гражданским законодательством Российской Федерации.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 если для предоставления государственной услуги необходима обработка персональных данных лица, не являющегося заявителем, одновременно с документами, указанными в настоящем пункте регламента, в МКУ ПГО «Центр компенсаций и субсидий» или МФЦ представляется согласие лица, не являющегося заявителем, на обработку персональных данных этого лица.</w:t>
      </w:r>
    </w:p>
    <w:p w:rsidR="005B493F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Документы, представленные в подлинниках, копируются и заверяются работниками МКУ ПГО «Центр компенсаций и субсидий» или МФЦ (подлинники возвращаются заявителю).</w:t>
      </w:r>
    </w:p>
    <w:p w:rsidR="00E2162E" w:rsidRPr="007F5221" w:rsidRDefault="00E2162E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получения документов, необходимых для предоставления государственной услуги, заявитель лично обращается в органы государственной власти, учреждения и организации.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</w:t>
      </w:r>
      <w:r w:rsidR="007F5221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ичии у уполномоченного органа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возможности,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информационного взаимодействия, получить сведения, необходимые для принятия ре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шения о предоставлении  субсидий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B2E94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расчета их размеров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сравнения размера предоставляемой субсидии с фактическими расходами семьи на оплату жилого помещения и коммунальных услуг, граждане освобождаются по решению уполномоченного органа от обязанности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представления всех или части документов, указанных в </w:t>
      </w:r>
      <w:r w:rsidR="00B142F2" w:rsidRPr="007F5221">
        <w:rPr>
          <w:rFonts w:ascii="Liberation Serif" w:eastAsia="Times New Roman" w:hAnsi="Liberation Serif" w:cs="Calibri"/>
          <w:sz w:val="28"/>
          <w:szCs w:val="28"/>
          <w:lang w:eastAsia="ru-RU"/>
        </w:rPr>
        <w:t>пункте 15</w:t>
      </w:r>
      <w:r w:rsidRPr="007F522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регламента.</w:t>
      </w:r>
    </w:p>
    <w:p w:rsidR="00E2162E" w:rsidRPr="007F5221" w:rsidRDefault="00B142F2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16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и документы, необходимые для предоставления государственной услуги, представляются в МКУ ПГО «Центр компенсаций и субсидий» посредством личного обращения заявителя,  почтовым отправлением, через МФЦ или в виде электронного документа (пакета документов) с использованием информационно-телекоммуникационных технологий, включая использование Единого портала 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</w:t>
      </w:r>
      <w:proofErr w:type="gramEnd"/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и документов, необходимых для предоставления государственной услуги, почтовым отправлением подпись заявителя в заявлении, а также копии документов, необходимых для предоставления государственной услуги, должны быть заверены в порядке, установленном действующим законодательством. При этом днем обращения за предоставлением государственной услуги считается дата получения документов МКУ ПГО «Центр компенсаций и субсидий». Обязанность подтверждения факта отправки документов лежит на заявителе.  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 предоставлением государственной услуги с использованием информационно-телекоммуникационных технологий заявление должно быть подписано простой электронной подписью или усиленной </w:t>
      </w:r>
      <w:r w:rsidR="00137839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квалифицированной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подписью заявителя, а электронный образ каждого документа  – усиленной квалифицированной электронной подписью лица, которое в соответствии с законодательством Российской Федерации наделено полномочи</w:t>
      </w:r>
      <w:r w:rsidR="00531F5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создание и подписание таких </w:t>
      </w:r>
      <w:r w:rsidR="00E2162E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документов.</w:t>
      </w:r>
    </w:p>
    <w:p w:rsidR="00E2162E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использовании простой электронной подписи заявление и документы, необходимые для предоставления государственной услуги, представляются на бумажном носителе в МКУ ПГО «Центр компенсаций и субсидий» в течение пяти  календарных дней со дня подачи заявления.</w:t>
      </w:r>
    </w:p>
    <w:p w:rsidR="005B493F" w:rsidRPr="007F5221" w:rsidRDefault="005B493F" w:rsidP="00E2162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Представление заявления и документов, необходимых для предоставления государственной услуги, в форме электронных документов приравнивается к согласию заявителя с обработкой его персональных данных  в целях и объеме, необходимых для предоставления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перечень документов,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необходимых в соответствии 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 и иных органов, участвующих в предоставлении государственных услуг, и которые заявитель вправе представить, а также способы их получения заявителем, в том 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числе в электронной форме, порядок их представления</w:t>
      </w:r>
    </w:p>
    <w:p w:rsidR="005B493F" w:rsidRPr="007F5221" w:rsidRDefault="005B493F" w:rsidP="005B493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Документами, необходимыми в соответствии с законодательством Российской Федерации для предоставления государственной услуги, которые находятся в распоряжении государственных органов и организаций, участвующих в предоставлении государственной услуги, являются: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копии документов, подтверждающих правовые основания отнесения лиц, проживающих совместно с заявителем по месту постоянного жительства, к членам его семьи;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копии документов, удостоверяющих принадлежность заявителя и членов его семьи к гражданству Российской Федерации;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4) документы, содержащие сведения о лицах, зарегистрированных совместно с заявителем по месту его постоянного жительства.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Заявитель вправе представить документы, указанные в части первой настоящего пункта,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семье, по собственной инициативе.</w:t>
      </w:r>
      <w:proofErr w:type="gramEnd"/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 этом случае МКУ ПГО «Центр компенсаций и субсидий» учитывает в качестве членов семьи заявителя лиц, признанных таковыми в судебном порядке.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получения документов, содержащих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государственной услуги. </w:t>
      </w:r>
    </w:p>
    <w:p w:rsidR="005B493F" w:rsidRPr="007F5221" w:rsidRDefault="005B493F" w:rsidP="005B493F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Запрещается требовать от заявителя: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6 статьи 7 Федерального закона от 27 июля 2010 года № 210-ФЗ «Об организации предоставления государственных и муниципальных услуг»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(далее – Федеральный закон от 27 июля 2010 года № 210</w:t>
      </w:r>
      <w:r w:rsidRPr="007F5221">
        <w:rPr>
          <w:rFonts w:ascii="Liberation Serif" w:eastAsia="Calibri" w:hAnsi="Liberation Serif" w:cs="Liberation Serif"/>
          <w:sz w:val="28"/>
          <w:szCs w:val="28"/>
        </w:rPr>
        <w:noBreakHyphen/>
        <w:t>ФЗ);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работника МКУ ПГО «Центр компенсаций и субсидий»,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МКУ ПГО «Центр компенсаций и субсидий»,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д) представления документов, подтверждающих внесение заявителем платы за предоставление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предоставлении государственной услуги запрещается: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приеме заявления и документов, необходимых для предоставления государственной услуги,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уполномоченного органа в сети Интернет;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государственной услуги, опубликованной на Едином портале, либо на официальном сайте уполномоченного органа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 сети Интернет.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Основания для отказа в приеме заявления и документов, необходимых для предоставления государственной услуги: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заявление и документы, необходимые для предоставления государственной услуги, поданы лицом, не имеющим на это полномочий;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 заявлению не приложены документы, необходимые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заявление и документы, необходимые для предоставления государственной услуги, направленные в форме электронных документов, не подписаны электронной подп</w:t>
      </w:r>
      <w:r w:rsidR="00B142F2" w:rsidRPr="007F5221">
        <w:rPr>
          <w:rFonts w:ascii="Liberation Serif" w:eastAsia="Calibri" w:hAnsi="Liberation Serif" w:cs="Liberation Serif"/>
          <w:sz w:val="28"/>
          <w:szCs w:val="28"/>
        </w:rPr>
        <w:t>исью в соответствии с пунктом 16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 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Основанием для приостановления предоставления государственной услуги является непредставление заявителем по истечении десяти календарных дней со дня получения уполномоченным органом заявления или документов в виде электронного документа (пакета документов) всех или части документов, указанных в пункте 1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Основания для отказа в предоставлении услуги: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отсутствие у заявителя права на получение субсидии;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наличие у заявителя задолженности по оплате жилого помещения и коммунальных услуг при отсутствии и (или) невыполнении соглашения по ее погашению;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представление заявителем неполных и (или) заведомо недостоверных сведений;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4) непредставление заявителем в течение срока приостановки рассмотрения заявления о предоставлении субсидии требуемых документов. </w:t>
      </w:r>
    </w:p>
    <w:p w:rsidR="005B493F" w:rsidRPr="007F5221" w:rsidRDefault="005B493F" w:rsidP="005B493F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 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21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Услугами, которые являются необходимыми и обязательными для предоставления государственной услуги в соответствии с постановлением Правительства Свердловской области от 14.09.2011 № 1211-ПП, являются: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выдача справки об установлении инвалидности;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выдача документов, подтверждающих доходы,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 </w:t>
      </w:r>
    </w:p>
    <w:p w:rsidR="005B493F" w:rsidRPr="007F5221" w:rsidRDefault="005B493F" w:rsidP="005B49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Услуги, которые являются необходимыми и обязательными для предоставления государственной услуги, предоставляются без взимания государственной пошлины или иной платы.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ожидания в очереди при подаче запроса о 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Максимальный срок ожидания в очереди при подаче заявления в МКУ ПГО «Центр компенсаций и субсидий» и при получении решения о предоставлении либо об отказе в предоставлении государственной услуги не должен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обращении заявителя в МФЦ срок ожидания в очереди при подаче заявления и при получении решения о предоставлении государственной услуги либо об отказе в предоставлении государственной услуги также не должен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Срок и порядок регистрации заявления о предоставлении государственной услуги и услуги, предоставляемой организацией, участвующей в предоставлении государственной услуги, в том числе в электронной форме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25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Регистрация заявления и документов, необходимых для предоставления государственной услуги, осуществляется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МКУ ПГО «Центр компенсаций и субсидий»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: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день подачи заявления и документов, необходимых для предоставления государственной услуги в МКУ ПГО «Центр компенсаций и субсидий»;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день поступления заявления и документов, необходимых для предоставления государственной услуги, в МКУ ПГО «Ц</w:t>
      </w:r>
      <w:r w:rsidR="007F5221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ентр компенсаций и субсидий»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почтовым отправлением или из МФЦ</w:t>
      </w:r>
      <w:r w:rsidR="004F0F60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 направленных МФЦ в электронной форме (интеграция информационных систеи)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позднее рабочего дня, следующего за днем поступления заявления и документов, необходимых для предоставления государственной услуги, в уполномоченный орган с использованием информационно-телекоммуникационных технологий.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Если документы (копии документов), направленные почтовым отправлением, получены после окончания рабочего времени, днем их получения считается следующий рабочий день.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Днем обращения за субсидией считается дата получения документов на бумажном носителе в МКУ ПГО «Центр компенсаций и субсидий». Обязанность подтверждения факта отправки документов лежит на заявителе.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приостановления рассмотрения заявления о предоставлении субсидии днем подачи заявления о предоставлении субсидии считается день, когда заявителем представлены все </w:t>
      </w:r>
      <w:r w:rsidR="00B142F2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указанные в пункте 15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регламента.</w:t>
      </w:r>
    </w:p>
    <w:p w:rsidR="005B493F" w:rsidRPr="007F5221" w:rsidRDefault="00B142F2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26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В случае если документы (копии документов), направленные в виде электронного документа (пакета документов), получены после окончания рабочего </w:t>
      </w:r>
      <w:r w:rsidR="004D2259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времени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МКУ ПГО «Центр компенсаций и субсидий», днем их получения считается следующий рабочий день.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документы (копии документов) получены в выходной или праздничный день, днем их получения считается следующий за ним рабочий день.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если заявление и документы, необходимые для предоставления государственной услуги, поданы в электронной форме     МКУ ПГО «Центр компенсаций и субсидий»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</w:t>
      </w:r>
    </w:p>
    <w:p w:rsidR="005B493F" w:rsidRPr="007F5221" w:rsidRDefault="00B142F2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Регистрация заявления и документов, необходимых для предоставления государственной услуги, осуществляется в пор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ядке, предусмотренном пунктом 40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 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Требования к помещениям, в которых предоставляется государственная услуга, к залу ожидания, местам для заполнения запросов о предоставлении государственной услуги, информационным стендам с образцами их заполнения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и перечнем документов, необходимых для предоставления каждой государственной услуги, размещению и оформлению визуальной, текстовой и мультимедийной информации о порядке предоставления такой услуги, в том числе к обеспечению доступности для инвалидов указанных объектов в соответствии с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> законодательством Российской Федерации и законодательством Свердловской области о социальной защите инвалидов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 помещениях, в которых предоставляется государственная услуга, обеспечиваются</w:t>
      </w:r>
      <w:r w:rsidR="005B493F" w:rsidRPr="007F5221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: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804306" w:rsidRPr="007F5221" w:rsidRDefault="004D2259" w:rsidP="00F4558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инвалидам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том числе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>возможность самостоятельного передвижения по территории объекта в целях доступа к месту предоставления государственной услуги, в том числе с помощью работников объекта, предоставляющих государственную услугу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сопровождение инвалидов, имеющих стойкие нарушения функции зрения и самостоятельного передвижения, по территории объекта;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у входа в помещение должны быть размещены вывески с наименованием учреждения и графиком приема граждан</w:t>
      </w:r>
      <w:proofErr w:type="gramStart"/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.;</w:t>
      </w:r>
      <w:proofErr w:type="gramEnd"/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обеспечение допуска на объект, в котором предоставляется государственная услуга, собаки-проводника при наличии документа, подтверждающего ее специальное обучение;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 помещения должны иметь места для ожидания, информирования, приема заявителей.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Места ожидания обеспечиваются стульями, кресельными секциями, скамьями (</w:t>
      </w:r>
      <w:proofErr w:type="spell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банкетками</w:t>
      </w:r>
      <w:proofErr w:type="spell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4) помещения должны иметь туалет со свободным доступом к нему в рабочее время;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 места информирования, предназначенные для ознакомления граждан с информационными материалами, оборудуются: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информационными стендами;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столами (стойками) с канцелярскими принадлежностями для оформления документов, стульями.</w:t>
      </w:r>
    </w:p>
    <w:p w:rsidR="00804306" w:rsidRPr="007F5221" w:rsidRDefault="0080430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04306" w:rsidRPr="007F5221" w:rsidRDefault="004D2259" w:rsidP="004D225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</w:t>
      </w:r>
      <w:r w:rsidRPr="007F5221"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  <w:t xml:space="preserve"> </w:t>
      </w:r>
      <w:r w:rsidR="00804306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информационных стендах в помещениях, предназначенных для приема граждан, размещается информаци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я, указанная в пункте 6</w:t>
      </w:r>
      <w:r w:rsidR="00804306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настоящего регламента.</w:t>
      </w:r>
    </w:p>
    <w:p w:rsidR="00804306" w:rsidRPr="007F5221" w:rsidRDefault="00804306" w:rsidP="0080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Помещения для непосредственного взаимодействия специалистов с заявителями и получателями государственной услуги организуются в виде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отдельных кабинетов.   Кабинеты для приема заявителей и получателей государственной услуги оборудуются информационными табличками с указанием: номера кабинета, фамилии, имени, отчества и должности специалиста, осуществляющего предоставление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 том числе в полном объеме), в любом территориальном подразделении органа, предоставляющего государственную услугу, по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> выбору заявителя (экстерриториальный принцип), посредством запроса о предоставлении нескольких государственных и (или) муниципальных услуг в МФЦ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Показателями доступности и качества предоставления государственной услуги являются: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34444F" w:rsidRPr="007F5221" w:rsidRDefault="005B493F" w:rsidP="00BE28F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возможность обращения за предоставлением государственной услуги через МФЦ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E28FB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в электронной форме;</w:t>
      </w:r>
    </w:p>
    <w:p w:rsidR="0034444F" w:rsidRPr="007F5221" w:rsidRDefault="0034444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493F" w:rsidRPr="007F5221" w:rsidRDefault="00B142F2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Возможность получения государственной услуги в МФЦ в полном объеме, а также в любом уполномоченном органе по выбору заявителя (экстерриториальный принцип) не предусмотрена.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При предоставлении государственной услуги взаимодействие заявителя с должностным лицом МКУ ПГО «Центр компенсаций и субсидий» осуществляется: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при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при выдаче результата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каждом случае заявитель взаимодействует с должностным лицом МКУ ПГО «Центр компенсаций и субсидий» один раз.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Продолжительность взаимодействия заявителя с должностным лицом МКУ ПГО «Центр компенсаций и субсидий» при предоставлении государственной услуги не должна превышать 15 минут.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</w:t>
      </w:r>
      <w:r w:rsidRPr="007F5221"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  <w:lastRenderedPageBreak/>
        <w:t>услуги по экстерриториальному принципу и особенности предоставления государственной услуги в электронной форме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outlineLvl w:val="2"/>
        <w:rPr>
          <w:rFonts w:ascii="Liberation Serif" w:eastAsia="Times New Roman" w:hAnsi="Liberation Serif" w:cs="Liberation Serif"/>
          <w:bCs/>
          <w:iCs/>
          <w:sz w:val="28"/>
          <w:szCs w:val="28"/>
          <w:lang w:eastAsia="ru-RU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При обращении заявителя за предоставлением государственной услуги в МФЦ работник МФЦ осуществляет действия, предусмотренные  регламентом и соглашением о взаимодействии, заключенным между МФЦ и уполномоченным органом.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МФЦ обеспечивает передачу принятых от заявителя заявления и документов, необходимых для предоставления государственной услуги, в МКУ ПГО «Центр компенсаций и субсидий» в порядке и сроки, установленные соглашением о взаимодействии, заключенным между МФЦ и уполномоченным органом, но не позднее следующего рабочего дня после принятия заявления.</w:t>
      </w:r>
    </w:p>
    <w:p w:rsidR="0034444F" w:rsidRPr="007F5221" w:rsidRDefault="00B142F2" w:rsidP="00575549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Обращение за предоставлением государственной услуги может осуществляться с использованием электронных документов, подписанных простой электронной подписью или усиленной квалифицированной электронной подписью в соответствии с требованиями Федерального закона от 6 апреля 2011 года № 63-ФЗ «Об электронной подписи» (при на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>личии технической возможности).</w:t>
      </w:r>
    </w:p>
    <w:p w:rsidR="0034444F" w:rsidRPr="007F5221" w:rsidRDefault="0034444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Обращение за предоставлением государственной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5B493F" w:rsidRPr="007F5221" w:rsidRDefault="005B493F" w:rsidP="007F5221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Предоставление государственной услуги в любом уполномоченном органе по выбору заявителя (экстерриториальный принцип) не предусмотрено.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54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Перечень административных процедур по предоставлению заявителю государственной услуги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прием заявления и документов, необходимых для предоставления государственной услуги, их первичная проверка и регистрация либо отказ в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рассмотрение заявления и документов, необходимых для предоставления государственной услуги, и принятие решения о предоставлении либо об отказе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 организация осуществления выплаты субсидии.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lastRenderedPageBreak/>
        <w:t>35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Перечень административных процедур по предоставлению государственной услуги в электронной форме, в том числе с использованием Единого портала,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1) получение информации о порядке и сроках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2) формирование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3) прием и регистрация заявления и документов, необходимых для предоставления государственной услуги, либо отказ в приеме заявления и 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4) получение заявителем сведений о ходе предоставления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5) формирование и направление межведомственного запроса в органы и организации, участвующие в предоставлении государственной услуги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6) направление заявителю копии решения о предоставлении либо об отказе в 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7) осуществление оценки качества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8)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36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Перечень административных процедур по предоставлению государственной услуги, выполняемых МФЦ, включает в себя: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и ходе предоставления государственной услуги в МФЦ, по иным вопросам, связанным с 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5B493F" w:rsidRPr="007F5221" w:rsidRDefault="005B493F" w:rsidP="005B49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прием заявления и документов, необходимых для предоставления государственной услуги, и направление  заявления и документов, необходимых для предоставления государственной услуги, в МКУ ПГО «Центр компенсаций и субсидий» либо отказ в приеме заявления и документов, необходимых для предоставления государственной услуги;</w:t>
      </w:r>
    </w:p>
    <w:p w:rsidR="005B493F" w:rsidRPr="007F5221" w:rsidRDefault="00650CC1" w:rsidP="00650C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выдача заявителю копии решения о предоставлении либо об отказе в предоставлении государственной услуги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Прием заявления и документов, необходимых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для предоставления государственной услуги, их первичная проверка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и регистрация либо отказ в приеме заявления и документов, необходимых для предоставления государственной услуги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является обращение заявителя в МКУ ПГО «Центр компенсаций и субсидий» либо поступление заявления и документов, необходимых для предостав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>ления государственной услуги,  почтовым отправлением, и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з МФ</w:t>
      </w:r>
      <w:r w:rsidR="00575549" w:rsidRPr="007F5221">
        <w:rPr>
          <w:rFonts w:ascii="Liberation Serif" w:eastAsia="Calibri" w:hAnsi="Liberation Serif" w:cs="Liberation Serif"/>
          <w:sz w:val="28"/>
          <w:szCs w:val="28"/>
        </w:rPr>
        <w:t xml:space="preserve">Ц (в том числе при интеграции информационных систем),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в электронной форме.</w:t>
      </w:r>
      <w:r w:rsidR="00146379" w:rsidRPr="007F5221">
        <w:rPr>
          <w:rFonts w:ascii="Liberation Serif" w:eastAsia="Calibri" w:hAnsi="Liberation Serif" w:cs="Liberation Serif"/>
          <w:sz w:val="28"/>
          <w:szCs w:val="28"/>
        </w:rPr>
        <w:t xml:space="preserve">  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В состав административной процедуры входят следующие административные действия: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1) прием и первичная проверка заявления и документов, необходимых для предоставления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отказ в 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услуги.</w:t>
      </w:r>
    </w:p>
    <w:p w:rsidR="005B493F" w:rsidRPr="007F5221" w:rsidRDefault="00B142F2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Должностное лицо МКУ ПГО «Центр компенсаций и субсидий»,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документы, удостоверяющие личность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Первичная проверка заявления и документов, необходимых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для предоставления государственной услуги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представленных в электронной форме, осуществляется в пор</w:t>
      </w:r>
      <w:r w:rsidR="00426FBA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ядке, предусмотренном пунктом 68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«Прием и первичная проверка заявления и документов, необходимых для предоставления государственной услуги» составляет 10 минут.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Должностное лицо МКУ ПГО «Центр компенсаций и субсидий», ответственное за выполнение административного действия «Отказ в приеме заявления и 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при наличии оснований для отказа в приеме заявления и документов, необходимых для предоставления государственной услуги,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6FBA" w:rsidRPr="007F5221">
        <w:rPr>
          <w:rFonts w:ascii="Liberation Serif" w:eastAsia="Calibri" w:hAnsi="Liberation Serif" w:cs="Liberation Serif"/>
          <w:sz w:val="28"/>
          <w:szCs w:val="28"/>
        </w:rPr>
        <w:t>указанных в пункте 19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регламента, отказывает в приеме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2) при отсутствии оснований для отказа в приеме заявления и документов, необходимых для предоставления государственной услуги,</w:t>
      </w:r>
      <w:r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6FBA" w:rsidRPr="007F5221">
        <w:rPr>
          <w:rFonts w:ascii="Liberation Serif" w:eastAsia="Calibri" w:hAnsi="Liberation Serif" w:cs="Liberation Serif"/>
          <w:sz w:val="28"/>
          <w:szCs w:val="28"/>
        </w:rPr>
        <w:t>указанных в пункте 19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 регламента, регистрирует заявление в Журнале регистрации заявлений о назначении субсидии на оплату жилого помещения и коммунальных услуг (далее – Журнал)  в день подачи заявления заявителем лично, либо в день поступления заявления и документов на бумажном носителе из  МФЦ, через организации почтовой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связи, либо не позднее рабочего дня, следующего за днем подачи заявления, направленного с использованием информационно-телекоммуникационных технологий;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в случае личного обращения заявителя выдает расписку-уведомление, в которой указывается: количество принятых документов; регистрационный номер заявления; дата приема заявления; период предоставления субсидии; ФИО должностного лица МКУ ПГО «Центр компенсаций и субсидий», принявшего заявление; дата следующего обращения с заявлением о предоставлении субсидии;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4)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отказа в приеме заявления и документов, необходимых для предоставления государственной услуги,  возвращает заявителю либо в  МФЦ (в случае подачи заявления и документов, необходимых для предоставления государственной услуги, через МФЦ),  либо направляет через организации почтовой связи заявление и документы, необходимые для предоставления государственной услуги, не позднее рабочего дня, следующего за днем поступления заявления и документов, необходимых для предоставления государственной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«Отказ в приеме заявления и документов, необходимых для предоставления государственной услуги, либо регистрация заявления и 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в случае личного обращения заявителя не может превышать 10 минут;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2) в случае подачи заявления и документов, необходимых для предоставления государственной услуги, через МФЦ, организации почтовой связи не может превышать  рабочего дня со дня поступления заявления и документов, необходимых для предоставления государственной услуги, в уполномоченный орган;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в случае подачи заявления и документов, необходимых для предоставления государственной услуги, направленных в форме электронных документов, не может превышать  рабочего дня, следующего за днем подачи заявления и документов, необходимых для предоставления государственной услуги, в МКУ ПГО «Центр компенсаций и субсидий».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Критерием принятия решения о приеме заявления и документов, необходимых для предоставления государственной услуги, является отсутствие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оснований для отказа в приеме заявления и документов, необходимых для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Критерием принятия решения об отказе в приеме заявления и документов, необходимых для предоставления государственной услуги, является наличие оснований для отказа в приеме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Результатом административной процедуры является регистрация заявления и документов, необходимых для предоставления государственной услуги, в Журнале либо отказ в приеме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Способом фиксации результата выполнения административной процедуры является внесение информации о приеме заявления и документов, необходимых для предоставления государственной услуги, в Журнал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отсутствии оснований для отказа в приеме заявления и документов, необходимых для предоставления государственной услуги.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В случае отказа в приеме заявления и документов, необходимых для предоставления государственной услуги, – внесение информации об отказе в приеме заявления и документов, необходимых для предоставления государственной услуги, в Журнал устного приема.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i/>
          <w:sz w:val="28"/>
          <w:szCs w:val="28"/>
          <w:lang w:eastAsia="ru-RU"/>
        </w:rPr>
      </w:pP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Формирование и направление межведомственного запроса в государственные органы, участвующие в предоставлении государственной услуги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44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Основанием для начала выполнения административной процедуры является регистрация поступившего заявления и документов, необходимых для предоставления государственной услуги, в Журнале и непредставление заявителем документов, необходимых для предоставления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45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</w:t>
      </w:r>
      <w:proofErr w:type="gramStart"/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Должностное лицо МКУ ПГО «Центр компенсаций и субсидий», ответственное за выполнение административной процедуры, в течение 2 рабочих дней со дня регистрации заявления и документов, необходимых для предоставления государственной услуги,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 при отсутствии доступа к</w:t>
      </w:r>
      <w:proofErr w:type="gramEnd"/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этой системе – на бумажном носителе с соблюдением требований законодательства Российской Федерации в области персональных данных о предоставлении сведений: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подтверждающих правовые основания владения и пользования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 – в территориальный орган Федеральной службы государственной регистрации, кадастра и картографии (</w:t>
      </w:r>
      <w:proofErr w:type="spell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Росреестр</w:t>
      </w:r>
      <w:proofErr w:type="spell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);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2) подтверждающих правовые основания отнесения лиц, проживающих совместно с заявителем по месту постоянного жительства, к членам его семьи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– в органы записи актов гражданского состояния, а с 1 января 2021 года посредством ЕГР ЗАГС</w:t>
      </w:r>
      <w:r w:rsidRPr="007F5221">
        <w:rPr>
          <w:rFonts w:ascii="Liberation Serif" w:eastAsia="Calibri" w:hAnsi="Liberation Serif" w:cs="Liberation Serif"/>
          <w:sz w:val="28"/>
          <w:szCs w:val="28"/>
          <w:lang w:eastAsia="ru-RU"/>
        </w:rPr>
        <w:t>;</w:t>
      </w:r>
      <w:proofErr w:type="gramEnd"/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удостоверяющих принадлежность заявителя и членов его семьи к гражданству Российской Федерации, о принадлежности заявителя - иностранного гражданина и членов его семьи к гражданству государства, с которым Российской Федерацией заключен международный договор - в территориальные органы Главного управления по вопросам миграции Министерства внутренних дел Российской Федерации по Свердловской области;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4) о лицах, зарегистрированных совместно с заявителем по месту его постоянного жительства, о регистрации заявителя по месту жительства (в случае, если информация о регистрации по месту жительства отсутствует в документах, удостоверяющих личность) – в территориальные органы Главного управления по вопросам миграции Министерства внутренних дел Российской Федерации по Свердловской </w:t>
      </w: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области</w:t>
      </w:r>
      <w:proofErr w:type="gram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либо в жилищно-эксплуатационную организацию, осуществляющую управление эксплуатацией жилых помещений;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о доходах заявителя и членов его семьи, учитываемых при решении вопроса о предоставлении субсидии – в управления социальной политики, в территориальные органы Пенсион</w:t>
      </w:r>
      <w:r w:rsidR="00314A09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ного фонда Российской Федерации,</w:t>
      </w:r>
    </w:p>
    <w:p w:rsidR="003A6EB8" w:rsidRPr="007F5221" w:rsidRDefault="00146379" w:rsidP="00314A0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работодателям (физическим лицам, ю</w:t>
      </w:r>
      <w:r w:rsidR="0068419C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ридическим лицам (организации).</w:t>
      </w:r>
      <w:proofErr w:type="gramEnd"/>
    </w:p>
    <w:p w:rsidR="00146379" w:rsidRPr="007F5221" w:rsidRDefault="00146379" w:rsidP="001463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о предоставленных (предоставляемых) мерах социальной защиты (поддержки), иных социальных гарантиях и выплатах может быть получена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  <w:proofErr w:type="gramEnd"/>
    </w:p>
    <w:p w:rsidR="005B493F" w:rsidRPr="007F5221" w:rsidRDefault="00426FBA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46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Результатом административной процедуры по формированию и направлению межведомственного запроса в государственные органы, участвующие в предоставлении государственной услуги, является </w:t>
      </w:r>
      <w:r w:rsidR="005B493F" w:rsidRPr="007F5221">
        <w:rPr>
          <w:rFonts w:ascii="Liberation Serif" w:eastAsia="Calibri" w:hAnsi="Liberation Serif" w:cs="Liberation Serif"/>
          <w:sz w:val="28"/>
          <w:szCs w:val="28"/>
          <w:lang w:eastAsia="ru-RU"/>
        </w:rPr>
        <w:t>направление межведомственного запроса в соответствующие органы, организации и учреждения.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Административная процедура «Формирование и направление межведомственного запроса в государственные органы, участвующие в предоставлении государственной услуги» выполняется в течение 2 рабочих дней со дня регистрации заявления и документов, необходимых для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Максимальный срок выполнения административной процедуры «Формирование и направление межведомственного запроса в государственные органы (организации), участвующие в предоставлении государственной услуги» не может превышать 2 рабочих дней со дня приема заявления и документов, необходимых для предоставления государственной услуги.</w:t>
      </w:r>
    </w:p>
    <w:p w:rsidR="005B493F" w:rsidRPr="007F5221" w:rsidRDefault="00426FBA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Критерием административной процедуры являются зарегистрированные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в МКУ ПГО «Центр компенсаций и субсидий» заявление и документы, необходимые для предоставления государственной услуги, и непредставление заявителем документов, содержащих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сведения, указанные в пункте 19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регламента.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48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Результатом административной процедуры является направление межведомственного запроса в государственные органы, участвующие в предоставлении государственной услуги.</w:t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49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в  Журнале регистрации межведомственных запросов.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Рассмотрение заявления и документов, необходимых для предоставления государственной услуги, принятие решения о предоставлении либо об отказе в предоставлении государственной услуги</w:t>
      </w:r>
    </w:p>
    <w:p w:rsidR="005B493F" w:rsidRPr="007F5221" w:rsidRDefault="005B493F" w:rsidP="005B493F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:rsidR="005B493F" w:rsidRPr="007F5221" w:rsidRDefault="00426FBA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являются зарегистрированные в МКУ ПГО «Центр компенсаций и субсидий» заявление и документы, необходимые для предоставления государственной услуги, а также документы, полученные в порядке межведомственного взаимодействия.</w:t>
      </w:r>
    </w:p>
    <w:p w:rsidR="005B493F" w:rsidRPr="007F5221" w:rsidRDefault="0080559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В состав административной процедуры входят следующие административные действия: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рассмотрение заявления и документов, необходимых для предоставления государственной услуги;</w:t>
      </w:r>
    </w:p>
    <w:p w:rsidR="00805596" w:rsidRPr="007F5221" w:rsidRDefault="005B493F" w:rsidP="00805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принятие решения о предоставлении либо об отказе в предоставлении государ</w:t>
      </w:r>
      <w:r w:rsidR="00805596" w:rsidRPr="007F5221">
        <w:rPr>
          <w:rFonts w:ascii="Liberation Serif" w:eastAsia="Calibri" w:hAnsi="Liberation Serif" w:cs="Liberation Serif"/>
          <w:sz w:val="28"/>
          <w:szCs w:val="28"/>
        </w:rPr>
        <w:t>ственной услуги.</w:t>
      </w:r>
    </w:p>
    <w:p w:rsidR="005B493F" w:rsidRPr="007F5221" w:rsidRDefault="00805596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административного действия «Рассмотрение заявления и документов, необходимых для предоставления государственной услуги»: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соответствие представленных заявления и документов, необходимых для предоставления государственной услуги, требованиям законодательства о порядке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2) готовит проект решения о предоставлении либо об отказе в предоставлении государственной услуги;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 передает подготовленный проект решения о предоставлении либо об отказе в предоставлении государственной услуги для проверки должностному лицу МКУ ПГО «Центр компенсаций и субсидий», осуществляющему контрольные функции;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 передает документы, по которым осуществлялся контроль, на рассмотрение заместителю главы администрации Пышминского городского округа по социальным вопросам для рассмотрения и вынесения решения о предоставлении либо об отказе в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Административное действие «Рассмотрение заявления и документов, необходимых для предоставления государственной услуги» выполняется в течение 3 рабочих дней после поступления заявления и документов, необходимых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для предоставления государственной услуги, а также документов (сведений), необходимых для предоставления государственной услуги, полученных в порядке межведомственного взаимодействия.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Рассмотрение МКУ ПГО «Центр компенсаций и субсидий»  заявления о предоставлении субсидии приостанавливается не более чем на один месяц, в случае если по истечении десяти 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календарных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дней со дня получения заявления или документов в виде электронного документа (пакета документов)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 xml:space="preserve"> 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заявитель не представил всех или части д</w:t>
      </w:r>
      <w:r w:rsidR="0090375F" w:rsidRPr="007F5221">
        <w:rPr>
          <w:rFonts w:ascii="Liberation Serif" w:eastAsia="Calibri" w:hAnsi="Liberation Serif" w:cs="Liberation Serif"/>
          <w:sz w:val="28"/>
          <w:szCs w:val="28"/>
        </w:rPr>
        <w:t>окументов, указанных в пункте 15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  <w:proofErr w:type="gramEnd"/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МКУ ПГО «Центр компенсаций и субсидий» уведомляет заявителя о приостановлении рассмотрения заявления о предоставлении субсидии в течение трех рабочих дней со дня принятия такого решения с указанием оснований приостановления. 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Должностным лицом уполномоченного органа, ответственным за выполнение административного действия «Принятие решения о предоставлении либо об отказе в предоставлении государственной услуги», является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руководитель уполномоченного органа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i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54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. Руководитель уполномоченного органа</w:t>
      </w:r>
      <w:r w:rsidR="005B493F" w:rsidRPr="007F5221">
        <w:rPr>
          <w:rFonts w:ascii="Liberation Serif" w:eastAsia="Calibri" w:hAnsi="Liberation Serif" w:cs="Liberation Serif"/>
          <w:i/>
          <w:sz w:val="28"/>
          <w:szCs w:val="28"/>
        </w:rPr>
        <w:t>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рассматривает представленные должностным лицом МКУ ПГО «Центр компенсаций и субсидий»,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документы;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принимает решение о предоставлении государственной услуги либо об отказе в предоставлении государственной услуги, что свидетельствуется его подписью в решении и заверяется печатью уполномоченного органа.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Максимальный срок выполнения административного действия – 1 рабочий день.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</w:t>
      </w:r>
      <w:proofErr w:type="gramStart"/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Критерием рассмотрения заявления и документов, необходимых для предоставления государственной услуги, принятия решения о предоставлении либо об отказе в предоставлении государственной услуги являются зарегистрированные в МКУ ПГО «Центр компенсаций и субсидий» заявление и документы, необходимые для предоставления государственной услуги, а также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документы (сведения), необходимые для предоставления государственной услуги, полученные в порядке межведомственного взаимодействия.</w:t>
      </w:r>
      <w:proofErr w:type="gramEnd"/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56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Результатом административной процедуры является принятие </w:t>
      </w:r>
      <w:r w:rsidR="003E7799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руководителем уполномоченного органа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решения о предоставлении либо об отказе в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Копия решения (уведомление) о предоставлении либо об отказе в предоставлении государственной услуги направляется заявителю в течение пяти рабочих дней со дня принятия этого решения. 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57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Организация 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осуществления выплаты субсидии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58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Основанием для начала административной процедуры является принятие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 xml:space="preserve">руководителем уполномоченного органа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решения о предоставлении государственной услуги.</w:t>
      </w:r>
    </w:p>
    <w:p w:rsidR="005B493F" w:rsidRPr="007F5221" w:rsidRDefault="0090375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59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административной процедуры «Организация выплаты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субсидии»,</w:t>
      </w:r>
      <w:r w:rsidR="005B493F" w:rsidRPr="007F522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на основании решения о предоставлении государственной услуги: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1) начисляет сумму субсидии в АИС «Субсидия»;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2)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вносит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в АИС «Субсидия» информацию о способе выплаты субсидии, указанном в заявлении. 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60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Максимальный срок выполнения административной процедуры не должен превышать 1 рабочего дня.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61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Критерием о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рганизации 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выплаты субсидии является </w:t>
      </w:r>
      <w:r w:rsidR="003E7799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принятие руководителем уполномоченного органа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 решения о предоставлении государственной услуги.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62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 Результатом административной процедуры является внесение в АИС «Субсидия» информации, необходимой для осуществления выплаты субсидии заявителю. 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63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Способом фиксации результата выполнения административной процедуры является внесенная в АИС «Субсидия» информация, необходимая для выплаты субсидии заявителю.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64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Административные процедуры (действия) по предоставлению государственной услуги предоставляются в электронной форме, в том числе с использованием Единого портала.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Представление в установленном порядке информации заявителям и обеспечение доступа заявителей к сведениям о государственной услуге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65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. На Едином портале размещается следующая информация о предоставлении государственной услуги: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 исчерпывающий перечень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 круг заявителей;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 срок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4) 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5) исчерпывающий перечень оснований для приостановления или отказа в предоставлении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6)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7) формы заявлений, используемые при предоставлении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Информация на Едином портале о порядке и сроках предоставления государственной услуги на основании сведений, содержащихся в региональном реестре, предоставляется заявителю бесплатно.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  <w:proofErr w:type="gramEnd"/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Запись на прием в уполномоченный орган для подачи заявления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66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Запись на прием в уполномоченный орган для подачи заявления с использованием Единого портала, официального сайта уполномоченного органа в сети Интернет не осуществляется.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Формирование заявления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67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 Формирование заявления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Едином портале размещаются образцы заполнения электронной формы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формировании заявления заявителю обеспечивается: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копирования и сохранения заявления и документов,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форме» (далее – единая система идентификации и аутентификации), и сведений, опубликованных на Едином портале, официальном сайте уполномоченного органа в сети Интернет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ии и ау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>тентификации;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потери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ранее введенной информации;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возможность доступа заявителя на Едином портале к ранее поданным им заявлениям в течение не менее 1 года.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Сформированное и подписанное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заявление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и документы, необходимые для предоставления государственной услуги, направляются заявителем в уполномоченный орган по месту жительства посредством Единого портала.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Прием и регистрация уполномоченным органом заявления и документов, необходимых для предоставления государственной услуги, либо отказ в приеме заявления и документов, необходимых для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Должностное лицо МКУ ПГО «Центр компенсаций и субсидий», ответственное за выполнение административного действия «Прием и первичная проверка заявления и документов, необходимых для предоставления государственной услуги», проверяет: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простой электронной подписи или усиленной квалифицированной электронной подписи заявителя в заявлении;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наличие усиленной квалифицированной электронной подписи в документах, необходимых для предоставления государственной услуги;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 xml:space="preserve">действительность усиленной квалифицированной электронной подписи, если 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и документы, необходимые для предоставления государственной услуги, подписаны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усиленной квалифицированной электронной подписью;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наличие документов, указанных в пункте 19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Должностное лицо МКУ ПГО «Центр компенсаций и субсидий» 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Документы, необходимые для предоставления государственной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69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При наличии оснований для отказа в приеме заявления и документов, необходимых для предоставления государственной услуги, должностное лицо МКУ ПГО «Центр компенсаций и субсидий» либо работник МФЦ, ответственное за выполнение действия «Прием и первичная проверка заявления и документов, необходимых для предоставления государственной услуги», в срок не позднее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рабочего дня, следующего за днем подачи заявления и документов, необходимых для предоставления государственной услуги</w:t>
      </w:r>
      <w:proofErr w:type="gramEnd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, направляет электронное сообщение об отказе в принятии заявления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для предоставления государственной услуги, заявителю сообщается присвоенный заявлению в электронной форме уникальный номер, по которому в</w:t>
      </w:r>
      <w:r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После принятия заявления должностным лицом уполномоченного органа статус заявления в личном кабинете на Едином портале обновляется до</w:t>
      </w:r>
      <w:r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статуса «принято».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Регистрация заявления осуществляется в пор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ядке, предусмотренном пунктом 40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Оплата государственной пошлины за предоставление государственной услуги и уплата иных платежей, взимаемых в соответствии с законодательством Российской Федерации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Оплата государственной пошлины за предоставление государственной услуги с использованием Единого портала не предусмотрена в связи с тем, что государственная пошлина за предоставление государственной услуги не взимается.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Получение заявителем сведений о ходе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r w:rsidR="005B493F"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Заявитель имеет возможность получения информации о ходе предоставления государственной услуги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bidi="ru-RU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>Информация о ходе предоставления государственной услуги направляется заявителю 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  <w:lang w:bidi="ru-RU"/>
        </w:rPr>
        <w:t xml:space="preserve">При предоставлении государственной услуги в электронной форме заявителю направляется электронное сообщение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о принятии заявления либо об отказе в принятии заявления.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Взаимодействие уполномоченного органа с государственными органами (организациями), участвующими в предоставлении государственной услуги, в том числе порядок и условия такого взаимодействия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 Взаимодействие МКУ ПГО «Центр компенсаций и субсидий» с государственными органами (организациями), участвующими в предоставлении государственной услуги осуществляется в поря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дке, предусмотренном пунктами 44 - 49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Направление копии решения о предоставлении либо об отказе в предоставлении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качестве результата предоставления государственной услуги заявитель по его выбору вправе получить решение о предоставлении либо об отказе в предоставлении государственной услуги в форме электронного документа, подписанного</w:t>
      </w: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E7799" w:rsidRPr="007F5221">
        <w:rPr>
          <w:rFonts w:ascii="Liberation Serif" w:eastAsia="Calibri" w:hAnsi="Liberation Serif" w:cs="Liberation Serif"/>
          <w:sz w:val="28"/>
          <w:szCs w:val="28"/>
        </w:rPr>
        <w:t>руководителем уполномоченного органа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с использованием усиленной квалифицированной электронной подписи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Копия решения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Осуществление оценки качества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Заявителю обеспечивается возможность оценить доступность и качество предоставления государственной услуги на Едином портале.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Cs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 xml:space="preserve">Иные действия, необходимые для предоставления государственной услуги,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br/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</w:t>
      </w: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br/>
        <w:t>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</w:t>
      </w:r>
      <w:proofErr w:type="gramEnd"/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sz w:val="28"/>
          <w:szCs w:val="28"/>
        </w:rPr>
        <w:t>76</w:t>
      </w:r>
      <w:r w:rsidR="005B493F" w:rsidRPr="007F5221">
        <w:rPr>
          <w:rFonts w:ascii="Liberation Serif" w:eastAsia="Calibri" w:hAnsi="Liberation Serif" w:cs="Liberation Serif"/>
          <w:bCs/>
          <w:sz w:val="28"/>
          <w:szCs w:val="28"/>
        </w:rPr>
        <w:t>. Проверка усиленной квалифицированной электронной подписи заявителя может осуществляться должностным лицом уполномоченного органа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 использованием средств информационной системы аккредитованного удостоверяющего центра.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Порядок выполнения административных процедур (действий) МФЦ, в том числе административных процедур (действий), выполняемых МФЦ при </w:t>
      </w: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77</w:t>
      </w:r>
      <w:r w:rsidR="005B493F"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. Информация о предоставлении государственной услуги размещается в соответствии с пунктом 6  регламента на официальном сайте МФЦ в сети Интернет и предоставляется заявителю бесплатно.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Информирование заявителей о порядке предоставления государственной услуги в МФЦ может осуществляться: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</w:rPr>
      </w:pP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>с использованием иных способов информирования, доступных в МФЦ.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78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Основанием для начала административной процедуры «Прием заявления и документов, необходимых для предоставления государственной услуги, и направление заявления и документов, необходимых для предоставления государственной услуги, в уполномоченный орган либо отказ в приеме заявления и документов, необходимых для предоставления государственной услуги» является обращение заявителя в МФЦ.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79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Работник МФЦ: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проверяет заявление и документы, необходимые для предоставления государственной услуги. 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принимает заверенные в установленном порядке копии документов, необходимых для предоставления государственной услуги, заверяет копии документов, приложенных к заявлению, сверяя их с подлинниками;</w:t>
      </w:r>
    </w:p>
    <w:p w:rsidR="004C23EB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3)</w:t>
      </w:r>
      <w:r w:rsidR="004C23EB" w:rsidRPr="007F5221">
        <w:rPr>
          <w:rFonts w:ascii="Liberation Serif" w:eastAsia="Calibri" w:hAnsi="Liberation Serif" w:cs="Liberation Serif"/>
          <w:sz w:val="28"/>
          <w:szCs w:val="28"/>
        </w:rPr>
        <w:t xml:space="preserve">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«Многофункциональный центр» (далее – АИС МФЦ). Запрос о предоставлении государственной услуги распечатывается в двух экземплярах, в которых работник МФЦ проставляет свою подпись, означающую подтверждение принятия заявления и документов, необходимых для предоставления государственной услуги. Один экземпляр запроса о предоставлении государственной услуги выдается заявителю, другой подлежит хранению в МФЦ;</w:t>
      </w:r>
    </w:p>
    <w:p w:rsidR="005B493F" w:rsidRPr="007F5221" w:rsidRDefault="004C23EB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4)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 в случае если к заявлению не приложены документы, необходимые для предоставления государственной услуги, отказывает в приеме заявления и возвращает заявление заявителю.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Максимальный срок выполнения административной процедуры составляет 10 минут.</w:t>
      </w:r>
    </w:p>
    <w:p w:rsidR="005B493F" w:rsidRPr="007F5221" w:rsidRDefault="0055503D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Результатом административной процедуры является прием заявления и документов, необходимых для предоставления государственной услуги, и их направление в МКУ ПГО «Центр компенсаций и субсидий», либо отказ в приеме заявления и документов, необходимых для предоставления государственной услуги.</w:t>
      </w:r>
    </w:p>
    <w:p w:rsidR="005B493F" w:rsidRPr="007F5221" w:rsidRDefault="0055503D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МФЦ обеспечивает передачу принятых  от заявителя заявления и документов, необходимых для предоставления государственной услуги, в МКУ ПГО «Центр компенсаций и субсидий» в порядке и сроки, установленные соглашением о взаимодействии, заключенным между МФЦ и уполномоченным органом, но не позднее рабочего дня, следующего за дне</w:t>
      </w:r>
      <w:r w:rsidR="005F06B3" w:rsidRPr="007F5221">
        <w:rPr>
          <w:rFonts w:ascii="Liberation Serif" w:eastAsia="Calibri" w:hAnsi="Liberation Serif" w:cs="Liberation Serif"/>
          <w:sz w:val="28"/>
          <w:szCs w:val="28"/>
        </w:rPr>
        <w:t>м приема документов у заявителя, в том числе в электронной форме (при интеграции информационных систем).</w:t>
      </w:r>
      <w:proofErr w:type="gramEnd"/>
    </w:p>
    <w:p w:rsidR="005B493F" w:rsidRPr="007F5221" w:rsidRDefault="0055503D" w:rsidP="007F5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83</w:t>
      </w:r>
      <w:r w:rsidR="00832CB4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proofErr w:type="gramStart"/>
      <w:r w:rsidR="00832CB4" w:rsidRPr="007F5221">
        <w:rPr>
          <w:rFonts w:ascii="Liberation Serif" w:eastAsia="Calibri" w:hAnsi="Liberation Serif" w:cs="Liberation Serif"/>
          <w:sz w:val="28"/>
          <w:szCs w:val="28"/>
        </w:rPr>
        <w:t xml:space="preserve">Способом фиксации результата выполнения административной процедуры в случае приема заявления </w:t>
      </w:r>
      <w:r w:rsidR="00C064B3" w:rsidRPr="007F5221">
        <w:rPr>
          <w:rFonts w:ascii="Liberation Serif" w:eastAsia="Calibri" w:hAnsi="Liberation Serif" w:cs="Liberation Serif"/>
          <w:sz w:val="28"/>
          <w:szCs w:val="28"/>
        </w:rPr>
        <w:t>и документов</w:t>
      </w:r>
      <w:r w:rsidR="00E77B8B" w:rsidRPr="007F5221">
        <w:rPr>
          <w:rFonts w:ascii="Liberation Serif" w:eastAsia="Calibri" w:hAnsi="Liberation Serif" w:cs="Liberation Serif"/>
          <w:sz w:val="28"/>
          <w:szCs w:val="28"/>
        </w:rPr>
        <w:t>, необходимых для предоставления государственной услуги, является формирование запроса о предоставлении государственной услуги с помощью АИС МФЦ, а в части отказа в приеме заявления и документов, необходимых для предоставления государственной услуги, результат фиксируется в программе АИС МФЦ как консультация заявителя.</w:t>
      </w:r>
      <w:proofErr w:type="gramEnd"/>
    </w:p>
    <w:p w:rsidR="00E77B8B" w:rsidRPr="007F5221" w:rsidRDefault="00E77B8B" w:rsidP="005B493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98192D" w:rsidRPr="007F5221" w:rsidRDefault="0098192D" w:rsidP="009819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Формирование и направление МФЦ межведомственного запроса в органы, предоставляющие государственные услуги, в иные  государственные органы (организации), участвующие в предоставлении государственных услуг</w:t>
      </w:r>
    </w:p>
    <w:p w:rsidR="0098192D" w:rsidRPr="007F5221" w:rsidRDefault="0098192D" w:rsidP="0098192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98192D" w:rsidRPr="007F5221" w:rsidRDefault="0098192D" w:rsidP="007F5221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84. Административная процедура «Формирование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услуг», работниками МФЦ не осуществляется.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3B69DC" w:rsidRPr="007F5221" w:rsidRDefault="003B69DC" w:rsidP="003B6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Выдача заявителю решения о предоставлении либо отказе в предоставлении государственной услуги</w:t>
      </w:r>
    </w:p>
    <w:p w:rsidR="003B69DC" w:rsidRPr="007F5221" w:rsidRDefault="003B69DC" w:rsidP="003B69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E813B8" w:rsidRPr="007F5221" w:rsidRDefault="003B69DC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85. </w:t>
      </w: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Основанием для начала административной процедуры «Выдача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 является поступление результата предоставления государственной услуги из уполномоченного органа и обращение заявителя в МФЦ.</w:t>
      </w:r>
      <w:proofErr w:type="gramEnd"/>
    </w:p>
    <w:p w:rsidR="00E813B8" w:rsidRPr="007F5221" w:rsidRDefault="00E813B8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86. Работник МФЦ, ответственный за выполнение административной процедуры «Выдача заявителю копии решения о предоставлении либо отказе в предоставлении государственной услуги, в том числе выдача документа на бумажном носителе, подтверждающего содержание электронного документа, направленного в МФЦ по результатам предоставления государственной услуги уполномоченным органом»:</w:t>
      </w:r>
    </w:p>
    <w:p w:rsidR="00E813B8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ыдает заявителю результат предоставления государственной </w:t>
      </w:r>
      <w:proofErr w:type="gramStart"/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>услуги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 на основании представленного заявителем экземпляра запроса о предоставлении государственной услуги;</w:t>
      </w:r>
    </w:p>
    <w:p w:rsidR="003B69DC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о</w:t>
      </w:r>
      <w:r w:rsidR="00E813B8" w:rsidRPr="007F5221">
        <w:rPr>
          <w:rFonts w:ascii="Liberation Serif" w:eastAsia="Calibri" w:hAnsi="Liberation Serif" w:cs="Liberation Serif"/>
          <w:sz w:val="28"/>
          <w:szCs w:val="28"/>
        </w:rPr>
        <w:t xml:space="preserve">тмечает в экземпляре запроса о предоставлении государственной услуги, хранящемся в МФЦ, реквизиты выдаваемого заявителю в качестве результата предоставления государственной услуги документа, получает подпись заявителя в его получении в экземпляре запроса МФЦ. Максимальный срок выполнения административной процедуры составляет 10 минут.  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87. Способом фиксации результата выполнения административной процедуры является отметка в программе АИС МФЦ о дате выдачи результата предоставления государственной услуги.</w:t>
      </w:r>
    </w:p>
    <w:p w:rsidR="00D523F7" w:rsidRPr="007F5221" w:rsidRDefault="00D523F7" w:rsidP="003B69DC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Предоставление государственной услуги посредством комплексного запроса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88. Предоставление государственной услуги посредством комплексного запроса не осуществляется.</w:t>
      </w:r>
    </w:p>
    <w:p w:rsidR="00D523F7" w:rsidRPr="007F5221" w:rsidRDefault="00D523F7" w:rsidP="00D523F7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Порядок исправления допущенных опечаток и ошибок в выданных в результате предоставления государственной услуги документах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89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Исправление допущенных опечаток и (или) ошибок в выданном в решении о предоставлении либо об отказе в предоставлении государственной услуги осуществляется по заявлению заявителя, составленному в произвольной форме (далее – заявление об исправлении ошибок).</w:t>
      </w:r>
      <w:proofErr w:type="gramEnd"/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Заявление об исправлении ошибок рассматривается должностным лицом МКУ ПГО «Центр компенсаций и субсидий», ответственным за выполнение административного действия «Рассмотрение заявления и документов, необходимых для предоставления государственной услуги», в течение 3 рабочих дней </w:t>
      </w: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с даты регистрации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заявления об исправлении ошибок.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выявления допущенных опечаток и (или) ошибок указанное должностное лицо осуществляет замену решения о предоставлении либо об отказе в предоставлении государственной услуги и решение о предоставлении либо об отказе в предоставлении государственной услуги направляет заявителю в пор</w:t>
      </w:r>
      <w:r w:rsidR="0055503D" w:rsidRPr="007F5221">
        <w:rPr>
          <w:rFonts w:ascii="Liberation Serif" w:eastAsia="Calibri" w:hAnsi="Liberation Serif" w:cs="Liberation Serif"/>
          <w:sz w:val="28"/>
          <w:szCs w:val="28"/>
        </w:rPr>
        <w:t>ядке, предусмотренном пунктом 58</w:t>
      </w: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настоящего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отсутствия опечаток и (или) ошибок в решении о предоставлении либо об отказе в предоставлении государственной услуги заявитель письменно уведомляется об отсутствии таких опечаток и (или) ошибок.</w:t>
      </w: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90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Решение о предоставлении либо отказе в предоставлении государственной услуги, выдаваемое в результате предоставления государственной 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В случае обращения за предоставлением государственной услуги в форме электронного документа посредством Единого портала исправленное решение о предоставлении либо об отказе в предоставлении государственной услуги размещается в личном кабинете заявителя на Едином портале (при наличии технической возможности).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4. Формы </w:t>
      </w: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предоставлением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 предоставлению государственной услуги, а также принятием ими решений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Текущий 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350D18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руководителем уполномоченного органа и должностными лицами уполномоченного органа,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 регламента.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полнотой и качеством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16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бездействие) должностных лиц уполномоченного органа (далее – жалоба)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Периодичность осуществления проверок полноты и качества предоставления государственно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й услуги устанавливается руководителем уполномоченного органа либо уполномоченным им лицом, ответственным за организацию работы по предоставлению государственной услуги</w:t>
      </w:r>
      <w:proofErr w:type="gramStart"/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.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.</w:t>
      </w:r>
      <w:proofErr w:type="gramEnd"/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93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</w:t>
      </w:r>
      <w:r w:rsidR="00350D18" w:rsidRPr="007F5221">
        <w:rPr>
          <w:rFonts w:ascii="Liberation Serif" w:eastAsia="Calibri" w:hAnsi="Liberation Serif" w:cs="Liberation Serif"/>
          <w:sz w:val="28"/>
          <w:szCs w:val="28"/>
        </w:rPr>
        <w:t>руководителем уполномоченного органа либо уполномоченным им лицом, ответственным за организацию работы по предоставлению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94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95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Должностные лица уполномоченного органа, ответственные за осуществление административных процедур по предоставлению государственной услуги,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контроля за</w:t>
      </w:r>
      <w:proofErr w:type="gramEnd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предоставлением государственной услуги, в том числе со стороны граждан, их объединений и организаций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highlight w:val="lightGray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96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</w:t>
      </w:r>
      <w:proofErr w:type="gramStart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предоставлением государственной услуги осуществляется в соответствии с правовыми актами Российской Федерации, Свердловской области и муниципальными нормативными правовыми актами.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Контроль за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предоставлением государственной услуги со стороны граждан, их объединений и организаций, осуществляется посредством открытости деятельности уполномоченного органа 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Раздел 5. Досудебный (внесудебный) порядок обжалования решений и действий (бездействия) органа, предоставляющего государственную услугу, его должностных лиц, а также решений и действий (бездействия) МФЦ, работников МФЦ 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  <w:proofErr w:type="gramEnd"/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97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. Заявитель вправе обжаловать решения и действия (бездействие), уполномоченного органа, а также решения и действия (бездействие) МФЦ, работников МФЦ в досудебном (внесудебном) порядке, в том числе в случаях,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предусмотренных статьей 11.1 Федерального закона от 27 июля 2010 года № 210-ФЗ.</w:t>
      </w: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highlight w:val="lightGray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98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обжалования решений</w:t>
      </w:r>
      <w:r w:rsidR="00350D18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действий (бездействия) уполномоченного органа, его должностных лиц</w:t>
      </w:r>
      <w:r w:rsidR="000F1BF9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муниципальных служащих, 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жалоба подается для рассмотрения в уполномоченный орган, в письменной форме на бумажном носителе, в том числе при личном приеме заявителя, по почте или через МФЦ либо в электронной форме. </w:t>
      </w:r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99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proofErr w:type="gramStart"/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обжалования решений и действий (бездействия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форме, а также по почте. </w:t>
      </w:r>
      <w:proofErr w:type="gramEnd"/>
    </w:p>
    <w:p w:rsidR="005B493F" w:rsidRPr="007F5221" w:rsidRDefault="00D523F7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100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5B493F" w:rsidRPr="007F5221" w:rsidRDefault="005B493F" w:rsidP="005B493F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101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 Уполномоченный орган, МФЦ, а также учредитель МФЦ обеспечивают: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1) информирование заявителей о порядке обжалования решений и действий (бездействия) уполномоченного органа, его должностных лиц, а также МФЦ и его работников посредством размещения информации: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стендах в местах предоставления государственной услуги;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на официальном сайте уполномоченного органа, МФЦ 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по адресу: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https://</w:t>
      </w:r>
      <w:r w:rsidRPr="007F5221">
        <w:rPr>
          <w:rFonts w:ascii="Liberation Serif" w:eastAsia="Calibri" w:hAnsi="Liberation Serif" w:cs="Liberation Serif"/>
          <w:bCs/>
          <w:iCs/>
          <w:sz w:val="28"/>
          <w:szCs w:val="28"/>
        </w:rPr>
        <w:t xml:space="preserve">mfc66.ru/ </w:t>
      </w:r>
      <w:r w:rsidRPr="007F5221">
        <w:rPr>
          <w:rFonts w:ascii="Liberation Serif" w:eastAsia="Calibri" w:hAnsi="Liberation Serif" w:cs="Liberation Serif"/>
          <w:sz w:val="28"/>
          <w:szCs w:val="28"/>
        </w:rPr>
        <w:t>и учредителя МФЦ по адресу: https://dis.midural.ru/;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на Едином портале в разделе «Дополнительная информация»;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>2) консультирование заявителей о порядке обжалования решений и действий (бездействия) уполномоченного органа, его должностных лиц, а также на решения и действия (бездействие) МФЦ, и его работников, в том числе по телефону, электронной почте, при личном приеме.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5B493F" w:rsidRPr="007F5221" w:rsidRDefault="005B493F" w:rsidP="005B493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лиц, а также решений и действий (бездействия) МФЦ, работников МФЦ </w:t>
      </w:r>
    </w:p>
    <w:p w:rsidR="005B493F" w:rsidRPr="007F5221" w:rsidRDefault="005B493F" w:rsidP="005B49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B493F" w:rsidRPr="007F5221" w:rsidRDefault="00D523F7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lastRenderedPageBreak/>
        <w:t>102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.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  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его должностных лиц, а также решений и действий (бездействия) МФЦ, работников МФЦ регулируется: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статьями 11.1–11.3 Федерального закона от 27 июля 2010 года № 210-ФЗ; 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постановлением Правительства Свердловской области от 22.11.2018 № 828</w:t>
      </w:r>
      <w:r w:rsidRPr="007F5221">
        <w:rPr>
          <w:rFonts w:ascii="Liberation Serif" w:eastAsia="Calibri" w:hAnsi="Liberation Serif" w:cs="Liberation Serif"/>
          <w:sz w:val="28"/>
          <w:szCs w:val="28"/>
        </w:rPr>
        <w:noBreakHyphen/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его работников»;</w:t>
      </w:r>
    </w:p>
    <w:p w:rsidR="005B493F" w:rsidRPr="007F5221" w:rsidRDefault="005B493F" w:rsidP="005B493F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7F5221">
        <w:rPr>
          <w:rFonts w:ascii="Liberation Serif" w:eastAsia="Calibri" w:hAnsi="Liberation Serif" w:cs="Liberation Serif"/>
          <w:sz w:val="28"/>
          <w:szCs w:val="28"/>
        </w:rPr>
        <w:t>постановлением администрации Пышминского городского округа от 14.03.2019 № 165 «Об утверждении Положения об особенностях подачи и рассмотрения жалоб на решения и действия (бездействие) администрации Пышминского городского округа, функциональных, территориальных органов администрации Пышминского городского округа, муниципальных учреждений Пышминского городского округа, предоставляющих муниципальные услуги и их должностных лиц, муниципальных служащих, предоставляющих муниципальные услуги, а также на решения и действия (бездействие) многофункционального центра предоставления</w:t>
      </w:r>
      <w:proofErr w:type="gramEnd"/>
      <w:r w:rsidRPr="007F5221">
        <w:rPr>
          <w:rFonts w:ascii="Liberation Serif" w:eastAsia="Calibri" w:hAnsi="Liberation Serif" w:cs="Liberation Serif"/>
          <w:sz w:val="28"/>
          <w:szCs w:val="28"/>
        </w:rPr>
        <w:t xml:space="preserve"> государственных и муниципальных услуг и его работников»</w:t>
      </w:r>
    </w:p>
    <w:p w:rsidR="001E2B23" w:rsidRPr="007F5221" w:rsidRDefault="00D523F7" w:rsidP="00D10B23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103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 Полная информация о порядке подачи и рассмотрения жалобы на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 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решения и действия (бездействие) 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уполномоченного органа, его должностных лиц, а также решения и</w:t>
      </w:r>
      <w:r w:rsidR="005B493F" w:rsidRPr="007F5221">
        <w:rPr>
          <w:rFonts w:ascii="Liberation Serif" w:eastAsia="Calibri" w:hAnsi="Liberation Serif" w:cs="Liberation Serif"/>
          <w:sz w:val="28"/>
          <w:szCs w:val="28"/>
          <w:lang w:val="en-US"/>
        </w:rPr>
        <w:t> 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>действия (бездействие) МФЦ, работников МФЦ</w:t>
      </w:r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размещена в разделе «Дополнительная информация» на Едином портале</w:t>
      </w:r>
      <w:r w:rsidR="005B493F" w:rsidRPr="007F5221">
        <w:rPr>
          <w:rFonts w:ascii="Liberation Serif" w:eastAsia="Calibri" w:hAnsi="Liberation Serif" w:cs="Liberation Serif"/>
          <w:sz w:val="28"/>
          <w:szCs w:val="28"/>
        </w:rPr>
        <w:t xml:space="preserve"> по адресу </w:t>
      </w:r>
      <w:hyperlink r:id="rId11" w:history="1">
        <w:r w:rsidR="00137839" w:rsidRPr="007F5221">
          <w:rPr>
            <w:rStyle w:val="a5"/>
            <w:rFonts w:ascii="Liberation Serif" w:eastAsia="Calibri" w:hAnsi="Liberation Serif" w:cs="Liberation Serif"/>
            <w:sz w:val="28"/>
            <w:szCs w:val="28"/>
          </w:rPr>
          <w:t>https://www.gosuslugi.ru/25511/1/</w:t>
        </w:r>
        <w:r w:rsidR="00137839" w:rsidRPr="007F5221">
          <w:rPr>
            <w:rStyle w:val="a5"/>
            <w:rFonts w:ascii="Liberation Serif" w:eastAsia="Calibri" w:hAnsi="Liberation Serif" w:cs="Liberation Serif"/>
            <w:sz w:val="28"/>
            <w:szCs w:val="28"/>
            <w:lang w:val="en-US"/>
          </w:rPr>
          <w:t>info</w:t>
        </w:r>
      </w:hyperlink>
      <w:r w:rsidR="005B493F" w:rsidRPr="007F522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5B493F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  <w:sectPr w:rsidR="00D10B23" w:rsidRPr="007F5221" w:rsidSect="007F5221">
          <w:headerReference w:type="defaul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17"/>
        <w:tblW w:w="0" w:type="auto"/>
        <w:tblLook w:val="01E0"/>
      </w:tblPr>
      <w:tblGrid>
        <w:gridCol w:w="4927"/>
        <w:gridCol w:w="4927"/>
      </w:tblGrid>
      <w:tr w:rsidR="00D10B23" w:rsidRPr="007F5221" w:rsidTr="005B180D">
        <w:trPr>
          <w:trHeight w:val="2694"/>
        </w:trPr>
        <w:tc>
          <w:tcPr>
            <w:tcW w:w="4927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Дата за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явки: «____»________________20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D10B23" w:rsidRPr="007F5221" w:rsidRDefault="00D10B23" w:rsidP="005B180D">
            <w:pPr>
              <w:spacing w:after="0" w:line="48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Расчетный п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ериод с  « ___»______________20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 « ___»_____________ 20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u w:val="single"/>
                <w:lang w:eastAsia="ru-RU"/>
              </w:rPr>
              <w:t xml:space="preserve">     </w:t>
            </w:r>
            <w:r w:rsidR="005B180D"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</w:t>
            </w: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г.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7F5221" w:rsidRPr="007F5221" w:rsidRDefault="006E4E6B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                            </w:t>
            </w:r>
          </w:p>
          <w:p w:rsidR="007F5221" w:rsidRPr="007F5221" w:rsidRDefault="007F5221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</w:p>
          <w:p w:rsidR="007F5221" w:rsidRPr="007F5221" w:rsidRDefault="007F5221" w:rsidP="006E4E6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Приложение № 1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к</w:t>
            </w:r>
            <w:proofErr w:type="gramEnd"/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Административному регламенту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предоставления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государственной</w:t>
            </w:r>
            <w:proofErr w:type="gramEnd"/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услуги «Предоставление гражданам</w:t>
            </w:r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субсидий на оплату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>жилого</w:t>
            </w:r>
            <w:proofErr w:type="gramEnd"/>
          </w:p>
          <w:p w:rsidR="005B180D" w:rsidRPr="007F5221" w:rsidRDefault="005B180D" w:rsidP="007F5221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8"/>
                <w:lang w:eastAsia="ru-RU"/>
              </w:rPr>
              <w:t xml:space="preserve">помещения и коммунальных услуг </w:t>
            </w: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5B180D" w:rsidRPr="007F5221" w:rsidRDefault="005B180D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В МКУ ПГО   «Центр компенсаций и субсидий   за жилищно - коммунальные услуги » 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от 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rPr>
                <w:rFonts w:ascii="Liberation Serif" w:eastAsia="Times New Roman" w:hAnsi="Liberation Serif" w:cs="Times New Roman"/>
                <w:vertAlign w:val="superscript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прописан (а)_______________________________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_________________________________________</w:t>
            </w:r>
          </w:p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</w:p>
          <w:p w:rsidR="00D10B23" w:rsidRPr="007F5221" w:rsidRDefault="00D10B23" w:rsidP="00D10B23">
            <w:pPr>
              <w:spacing w:after="0" w:line="20" w:lineRule="atLeast"/>
              <w:jc w:val="both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lang w:eastAsia="ru-RU"/>
              </w:rPr>
              <w:t>Контактный телефон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____________________</w:t>
            </w:r>
          </w:p>
        </w:tc>
      </w:tr>
    </w:tbl>
    <w:p w:rsidR="00D10B23" w:rsidRPr="007F5221" w:rsidRDefault="00D10B23" w:rsidP="00D10B23">
      <w:pPr>
        <w:spacing w:after="0" w:line="20" w:lineRule="atLeast"/>
        <w:jc w:val="center"/>
        <w:rPr>
          <w:rFonts w:ascii="Liberation Serif" w:eastAsia="Calibri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Calibri" w:hAnsi="Liberation Serif" w:cs="Times New Roman"/>
          <w:sz w:val="24"/>
          <w:szCs w:val="24"/>
          <w:lang w:eastAsia="ru-RU"/>
        </w:rPr>
        <w:t>ЗАЯВЛЕНИЕ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предоставлении государственной услуги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«Предоставление гражданам субсидий на оплату жилого помещения и коммунальных услуг </w:t>
      </w:r>
      <w:proofErr w:type="gramStart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proofErr w:type="gramEnd"/>
    </w:p>
    <w:p w:rsidR="00D10B23" w:rsidRPr="007F5221" w:rsidRDefault="00D10B23" w:rsidP="00D10B23">
      <w:pPr>
        <w:spacing w:after="0" w:line="20" w:lineRule="atLeast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Calibri" w:hAnsi="Liberation Serif" w:cs="Times New Roman"/>
          <w:sz w:val="24"/>
          <w:szCs w:val="24"/>
          <w:lang w:eastAsia="ru-RU"/>
        </w:rPr>
        <w:t>Свердловской области»</w:t>
      </w:r>
    </w:p>
    <w:p w:rsidR="00D10B23" w:rsidRPr="007F5221" w:rsidRDefault="00D10B23" w:rsidP="00D10B23">
      <w:pPr>
        <w:spacing w:after="0" w:line="20" w:lineRule="atLeast"/>
        <w:ind w:right="279"/>
        <w:jc w:val="both"/>
        <w:rPr>
          <w:rFonts w:ascii="Liberation Serif" w:eastAsia="Calibri" w:hAnsi="Liberation Serif" w:cs="Times New Roman"/>
          <w:sz w:val="16"/>
          <w:szCs w:val="16"/>
          <w:vertAlign w:val="superscript"/>
          <w:lang w:eastAsia="ru-RU"/>
        </w:rPr>
      </w:pP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3968"/>
        <w:gridCol w:w="1432"/>
        <w:gridCol w:w="1072"/>
        <w:gridCol w:w="1328"/>
        <w:gridCol w:w="1800"/>
      </w:tblGrid>
      <w:tr w:rsidR="00D10B23" w:rsidRPr="007F5221" w:rsidTr="00D10B23">
        <w:trPr>
          <w:trHeight w:val="489"/>
        </w:trPr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№ п./п.</w:t>
            </w: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Фамилия Имя Отчество  заявителя и членов его семьи 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Число, месяц, год рождения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Степень родства</w:t>
            </w: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Граждане, участвующие в расчете субсидии   (да, нет)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льготы</w:t>
            </w: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D10B23" w:rsidRPr="007F5221" w:rsidTr="00D10B23">
        <w:trPr>
          <w:trHeight w:val="212"/>
        </w:trPr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Способы перечисления (вручения) субсидий на оплату жилого помещения и коммунальных услуг: 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1. На банковский счет:______________________________</w:t>
      </w:r>
    </w:p>
    <w:p w:rsidR="00D10B23" w:rsidRPr="007F5221" w:rsidRDefault="00D10B23" w:rsidP="00D10B23">
      <w:pPr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tbl>
      <w:tblPr>
        <w:tblW w:w="1002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3471"/>
        <w:gridCol w:w="327"/>
        <w:gridCol w:w="329"/>
        <w:gridCol w:w="329"/>
        <w:gridCol w:w="329"/>
        <w:gridCol w:w="329"/>
        <w:gridCol w:w="328"/>
        <w:gridCol w:w="329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  <w:gridCol w:w="300"/>
      </w:tblGrid>
      <w:tr w:rsidR="00D10B23" w:rsidRPr="007F5221" w:rsidTr="00D10B23">
        <w:trPr>
          <w:cantSplit/>
          <w:trHeight w:val="243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ФИО владельца счета         </w:t>
            </w:r>
          </w:p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rPr>
          <w:cantSplit/>
          <w:trHeight w:val="243"/>
        </w:trPr>
        <w:tc>
          <w:tcPr>
            <w:tcW w:w="347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5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rPr>
          <w:cantSplit/>
          <w:trHeight w:val="135"/>
        </w:trPr>
        <w:tc>
          <w:tcPr>
            <w:tcW w:w="3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Номер счета (для перечисления       </w:t>
            </w: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br/>
              <w:t xml:space="preserve">субсидий)                         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i/>
                <w:sz w:val="16"/>
                <w:szCs w:val="16"/>
                <w:lang w:eastAsia="ru-RU"/>
              </w:rPr>
              <w:t>20</w:t>
            </w:r>
          </w:p>
        </w:tc>
      </w:tr>
      <w:tr w:rsidR="00D10B23" w:rsidRPr="007F5221" w:rsidTr="00D10B23">
        <w:trPr>
          <w:cantSplit/>
          <w:trHeight w:val="383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D10B23" w:rsidRPr="007F5221" w:rsidTr="00D10B23">
        <w:trPr>
          <w:gridAfter w:val="1"/>
          <w:wAfter w:w="300" w:type="dxa"/>
          <w:trHeight w:val="331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Наименование банка                  </w:t>
            </w:r>
          </w:p>
        </w:tc>
        <w:tc>
          <w:tcPr>
            <w:tcW w:w="6257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Уральский банк Сбербанка России ОАО</w:t>
            </w:r>
          </w:p>
        </w:tc>
      </w:tr>
      <w:tr w:rsidR="00D10B23" w:rsidRPr="007F5221" w:rsidTr="00D10B23">
        <w:trPr>
          <w:gridAfter w:val="11"/>
          <w:wAfter w:w="3599" w:type="dxa"/>
          <w:trHeight w:val="334"/>
        </w:trPr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БИК банка                           </w:t>
            </w: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10B23" w:rsidRPr="007F5221" w:rsidRDefault="00D10B23" w:rsidP="00D10B2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F5221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10B23" w:rsidRPr="007F5221" w:rsidRDefault="00D10B23" w:rsidP="00D10B23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</w:p>
    <w:p w:rsidR="00D10B23" w:rsidRPr="007F5221" w:rsidRDefault="00D10B23" w:rsidP="00D10B23">
      <w:pPr>
        <w:tabs>
          <w:tab w:val="left" w:pos="5820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  <w:lang w:eastAsia="ru-RU"/>
        </w:rPr>
        <w:lastRenderedPageBreak/>
        <w:t xml:space="preserve"> 2. Через организацию связи___________________________________________________________</w:t>
      </w:r>
    </w:p>
    <w:p w:rsidR="00D10B23" w:rsidRPr="007F5221" w:rsidRDefault="00D10B23" w:rsidP="00D10B23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12"/>
          <w:szCs w:val="18"/>
          <w:lang w:eastAsia="ru-RU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3. Через кассу уполномоченного органа________________________________________________ 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14"/>
          <w:szCs w:val="16"/>
          <w:lang w:eastAsia="ru-RU"/>
        </w:rPr>
      </w:pP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Наличие задолженности по оплате жилья и коммунальных услуг (да/нет)_______________ 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----------------------------------------------------------------------------------------------------------------------------</w:t>
      </w:r>
    </w:p>
    <w:p w:rsidR="00D10B23" w:rsidRPr="007F5221" w:rsidRDefault="00D10B23" w:rsidP="00D10B23">
      <w:pPr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РАСПИСКА-УВЕДОМЛЕНИЕ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>Заявление и документы гр. __________________________________________________________ Приняты</w:t>
      </w:r>
    </w:p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7"/>
        <w:gridCol w:w="1908"/>
        <w:gridCol w:w="2505"/>
        <w:gridCol w:w="1521"/>
        <w:gridCol w:w="2026"/>
      </w:tblGrid>
      <w:tr w:rsidR="00D10B23" w:rsidRPr="007F5221" w:rsidTr="00D10B23">
        <w:tc>
          <w:tcPr>
            <w:tcW w:w="2235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Дата приема заявления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Период расчета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</w:t>
            </w:r>
          </w:p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D10B23" w:rsidRPr="007F5221" w:rsidRDefault="00D10B23" w:rsidP="00D10B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Подпись сотрудника</w:t>
            </w:r>
          </w:p>
        </w:tc>
      </w:tr>
      <w:tr w:rsidR="00D10B23" w:rsidRPr="007F5221" w:rsidTr="00D10B23">
        <w:tc>
          <w:tcPr>
            <w:tcW w:w="2235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1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76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1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10B23" w:rsidRPr="007F5221" w:rsidRDefault="00D10B23" w:rsidP="00D10B2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D10B23" w:rsidRPr="007F5221" w:rsidRDefault="00D10B23" w:rsidP="00D10B2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Ваше следующее обращение</w:t>
      </w:r>
      <w:r w:rsidR="00002F64"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расчета субсидии </w:t>
      </w:r>
      <w:proofErr w:type="gramStart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>с</w:t>
      </w:r>
      <w:proofErr w:type="gramEnd"/>
      <w:r w:rsidRPr="007F522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   » ________________________________ </w:t>
      </w:r>
      <w:r w:rsidR="008637C7" w:rsidRPr="007F5221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</w:t>
      </w:r>
      <w:r w:rsidRPr="007F5221">
        <w:rPr>
          <w:rFonts w:ascii="Liberation Serif" w:eastAsia="Times New Roman" w:hAnsi="Liberation Serif" w:cs="Times New Roman"/>
          <w:sz w:val="18"/>
          <w:szCs w:val="18"/>
          <w:lang w:eastAsia="ru-RU"/>
        </w:rPr>
        <w:t xml:space="preserve">                                   </w:t>
      </w:r>
    </w:p>
    <w:p w:rsidR="008637C7" w:rsidRPr="007F5221" w:rsidRDefault="008637C7" w:rsidP="008637C7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4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24"/>
          <w:szCs w:val="16"/>
          <w:lang w:eastAsia="ru-RU"/>
        </w:rPr>
        <w:t xml:space="preserve">Перечень представленных  документов: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4825"/>
        <w:gridCol w:w="4785"/>
      </w:tblGrid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документов, подтверждающих правовые основания владения  и пользования жилым помещением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Справка Ф№40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паспортов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свидетельства о рождении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свидетельства о смерти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Справки о доходах членов семьи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7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Копия документа о наличии мер социальной поддержки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8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Копии квитанций (справки):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АО «Расчетный центр Урала»                           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ЖКХ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Трифоновское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ЭнергосбыТ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Плюс»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 ЖКХ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Черемышское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МУП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Водоканалсервис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ИП Буслаев С.А.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АО «</w:t>
            </w:r>
            <w:proofErr w:type="spell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Газэкс</w:t>
            </w:r>
            <w:proofErr w:type="spell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» 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СПК «Калининский»   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ГУП </w:t>
            </w:r>
            <w:proofErr w:type="gramStart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СО</w:t>
            </w:r>
            <w:proofErr w:type="gramEnd"/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 xml:space="preserve"> "Газовые сети"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СПК колхоз имени «Кирова»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9</w:t>
            </w:r>
          </w:p>
        </w:tc>
        <w:tc>
          <w:tcPr>
            <w:tcW w:w="4825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Соглашение на погашение задолженности</w:t>
            </w:r>
          </w:p>
        </w:tc>
        <w:tc>
          <w:tcPr>
            <w:tcW w:w="4785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ЕМУП «Спецавтобаза»</w:t>
            </w:r>
          </w:p>
        </w:tc>
      </w:tr>
      <w:tr w:rsidR="008637C7" w:rsidRPr="007F5221" w:rsidTr="008637C7">
        <w:tc>
          <w:tcPr>
            <w:tcW w:w="527" w:type="dxa"/>
            <w:shd w:val="clear" w:color="auto" w:fill="auto"/>
          </w:tcPr>
          <w:p w:rsidR="008637C7" w:rsidRPr="007F5221" w:rsidRDefault="008637C7" w:rsidP="008637C7">
            <w:pPr>
              <w:tabs>
                <w:tab w:val="left" w:pos="7455"/>
              </w:tabs>
              <w:spacing w:after="0" w:line="240" w:lineRule="auto"/>
              <w:rPr>
                <w:rFonts w:ascii="Liberation Serif" w:eastAsia="Times New Roman" w:hAnsi="Liberation Serif" w:cs="Times New Roman"/>
                <w:lang w:val="en-US"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10</w:t>
            </w:r>
          </w:p>
        </w:tc>
        <w:tc>
          <w:tcPr>
            <w:tcW w:w="9610" w:type="dxa"/>
            <w:gridSpan w:val="2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Квитанция на дрова</w:t>
            </w:r>
          </w:p>
        </w:tc>
      </w:tr>
    </w:tbl>
    <w:p w:rsidR="008637C7" w:rsidRPr="007F5221" w:rsidRDefault="008637C7" w:rsidP="008637C7">
      <w:pPr>
        <w:tabs>
          <w:tab w:val="left" w:pos="7455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8637C7" w:rsidRPr="007F5221" w:rsidRDefault="00002F64" w:rsidP="008637C7">
      <w:pPr>
        <w:spacing w:after="0" w:line="240" w:lineRule="auto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«___»__________________20</w:t>
      </w:r>
      <w:r w:rsidRPr="007F5221">
        <w:rPr>
          <w:rFonts w:ascii="Liberation Serif" w:eastAsia="Times New Roman" w:hAnsi="Liberation Serif" w:cs="Times New Roman"/>
          <w:sz w:val="25"/>
          <w:szCs w:val="25"/>
          <w:u w:val="single"/>
          <w:lang w:eastAsia="ru-RU"/>
        </w:rPr>
        <w:t xml:space="preserve">     </w:t>
      </w:r>
      <w:r w:rsidR="008637C7"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                      ____________________________________</w:t>
      </w:r>
    </w:p>
    <w:p w:rsidR="008637C7" w:rsidRPr="007F5221" w:rsidRDefault="008637C7" w:rsidP="008637C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 w:rsidRPr="007F5221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(подпись заявителя)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proofErr w:type="gramStart"/>
      <w:r w:rsidRPr="007F5221">
        <w:rPr>
          <w:rFonts w:ascii="Liberation Serif" w:eastAsia="Times New Roman" w:hAnsi="Liberation Serif" w:cs="Times New Roman"/>
          <w:lang w:eastAsia="ru-RU"/>
        </w:rPr>
        <w:t>В соответствии с Правилами предоставления субсидий на оплату жилого помещения и коммунальных услуг, утвержденными постановлением Правительства Российской Федерации от 14.12.2005 No761 «О предоставлении субсидий на оплату жилого помещения и коммунальных услуг», обязуюсь</w:t>
      </w:r>
      <w:r w:rsidR="000748D9" w:rsidRPr="007F5221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7F5221">
        <w:rPr>
          <w:rFonts w:ascii="Liberation Serif" w:eastAsia="Times New Roman" w:hAnsi="Liberation Serif" w:cs="Times New Roman"/>
          <w:lang w:eastAsia="ru-RU"/>
        </w:rPr>
        <w:t>(-емся) сообщать в уполномоченный орган в течение 1 месяца о наступлении событий, предусмотренных подпунктами «а» и «б» пункта 60 указанных Правил.</w:t>
      </w:r>
      <w:proofErr w:type="gramEnd"/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 Согласие на автоматизированную, а также без использования средств автоматизации обработку, использование и передачу персональных данных, содержащихся в настоящем заявлении и приложенных документах,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законодательством, осуществления и выполнения возложенных законодательством Российской Федерации на уполномоченный орган функций, полномочий и обязанностей подтвержда</w:t>
      </w:r>
      <w:proofErr w:type="gramStart"/>
      <w:r w:rsidRPr="007F5221">
        <w:rPr>
          <w:rFonts w:ascii="Liberation Serif" w:eastAsia="Times New Roman" w:hAnsi="Liberation Serif" w:cs="Times New Roman"/>
          <w:lang w:eastAsia="ru-RU"/>
        </w:rPr>
        <w:t>ю(</w:t>
      </w:r>
      <w:proofErr w:type="gramEnd"/>
      <w:r w:rsidRPr="007F5221">
        <w:rPr>
          <w:rFonts w:ascii="Liberation Serif" w:eastAsia="Times New Roman" w:hAnsi="Liberation Serif" w:cs="Times New Roman"/>
          <w:lang w:eastAsia="ru-RU"/>
        </w:rPr>
        <w:t>-ем).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 w:rsidRPr="007F5221">
        <w:rPr>
          <w:rFonts w:ascii="Liberation Serif" w:eastAsia="Times New Roman" w:hAnsi="Liberation Serif" w:cs="Times New Roman"/>
          <w:lang w:eastAsia="ru-RU"/>
        </w:rPr>
        <w:t xml:space="preserve">  Согласие дано добровольно и может быть досрочно отозвано в случаях, предусмотренных Федеральным законом от 27 июля 2006 года N 152-ФЗ «О персональных данных», на основании заявления, поданного в уполномоченный орган.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8"/>
        <w:gridCol w:w="1507"/>
        <w:gridCol w:w="1522"/>
      </w:tblGrid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Фамилия, имя, отчество заявителя и членов семьи</w:t>
            </w: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Дата</w:t>
            </w: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7F5221">
              <w:rPr>
                <w:rFonts w:ascii="Liberation Serif" w:eastAsia="Times New Roman" w:hAnsi="Liberation Serif" w:cs="Times New Roman"/>
                <w:lang w:eastAsia="ru-RU"/>
              </w:rPr>
              <w:t>Подпись</w:t>
            </w: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8637C7" w:rsidRPr="007F5221" w:rsidTr="005B180D">
        <w:tc>
          <w:tcPr>
            <w:tcW w:w="7479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637C7" w:rsidRPr="007F5221" w:rsidRDefault="008637C7" w:rsidP="008637C7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</w:tbl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sz w:val="8"/>
          <w:szCs w:val="16"/>
          <w:lang w:eastAsia="ru-RU"/>
        </w:rPr>
      </w:pPr>
    </w:p>
    <w:p w:rsidR="00002F64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 xml:space="preserve">    </w:t>
      </w:r>
    </w:p>
    <w:p w:rsidR="008637C7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Заявление принял:</w:t>
      </w:r>
    </w:p>
    <w:p w:rsidR="008637C7" w:rsidRPr="007F5221" w:rsidRDefault="00002F64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</w:rPr>
      </w:pPr>
      <w:r w:rsidRPr="007F5221">
        <w:rPr>
          <w:rFonts w:ascii="Liberation Serif" w:eastAsia="Times New Roman" w:hAnsi="Liberation Serif" w:cs="Courier New"/>
        </w:rPr>
        <w:t>«___»______________20</w:t>
      </w:r>
      <w:r w:rsidRPr="007F5221">
        <w:rPr>
          <w:rFonts w:ascii="Liberation Serif" w:eastAsia="Times New Roman" w:hAnsi="Liberation Serif" w:cs="Courier New"/>
          <w:u w:val="single"/>
        </w:rPr>
        <w:t xml:space="preserve">  </w:t>
      </w:r>
      <w:r w:rsidR="008637C7" w:rsidRPr="007F5221">
        <w:rPr>
          <w:rFonts w:ascii="Liberation Serif" w:eastAsia="Times New Roman" w:hAnsi="Liberation Serif" w:cs="Courier New"/>
        </w:rPr>
        <w:t>г. _______________ Регистрационный номер_________</w:t>
      </w:r>
    </w:p>
    <w:p w:rsidR="008637C7" w:rsidRPr="007F5221" w:rsidRDefault="008637C7" w:rsidP="008637C7">
      <w:pPr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16"/>
          <w:szCs w:val="16"/>
        </w:rPr>
      </w:pPr>
      <w:r w:rsidRPr="007F5221">
        <w:rPr>
          <w:rFonts w:ascii="Liberation Serif" w:eastAsia="Times New Roman" w:hAnsi="Liberation Serif" w:cs="Courier New"/>
        </w:rPr>
        <w:t xml:space="preserve">                           </w:t>
      </w:r>
      <w:proofErr w:type="gramStart"/>
      <w:r w:rsidRPr="007F5221">
        <w:rPr>
          <w:rFonts w:ascii="Liberation Serif" w:eastAsia="Times New Roman" w:hAnsi="Liberation Serif" w:cs="Courier New"/>
          <w:sz w:val="16"/>
          <w:szCs w:val="16"/>
        </w:rPr>
        <w:t>(подпись специалиста</w:t>
      </w:r>
      <w:proofErr w:type="gramEnd"/>
    </w:p>
    <w:p w:rsidR="008637C7" w:rsidRPr="007F5221" w:rsidRDefault="008637C7" w:rsidP="008637C7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8637C7" w:rsidRPr="007F5221" w:rsidRDefault="008637C7" w:rsidP="008637C7">
      <w:pPr>
        <w:tabs>
          <w:tab w:val="left" w:pos="270"/>
          <w:tab w:val="center" w:pos="5188"/>
        </w:tabs>
        <w:spacing w:after="0" w:line="240" w:lineRule="auto"/>
        <w:rPr>
          <w:rFonts w:ascii="Liberation Serif" w:eastAsia="Times New Roman" w:hAnsi="Liberation Serif" w:cs="Times New Roman"/>
          <w:sz w:val="2"/>
          <w:szCs w:val="16"/>
          <w:lang w:eastAsia="ru-RU"/>
        </w:rPr>
      </w:pPr>
    </w:p>
    <w:p w:rsidR="008637C7" w:rsidRPr="007F5221" w:rsidRDefault="008637C7" w:rsidP="008637C7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</w:pPr>
    </w:p>
    <w:p w:rsidR="008637C7" w:rsidRPr="007F5221" w:rsidRDefault="008637C7" w:rsidP="007F522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</w:pPr>
      <w:r w:rsidRPr="007F5221">
        <w:rPr>
          <w:rFonts w:ascii="Liberation Serif" w:eastAsia="Times New Roman" w:hAnsi="Liberation Serif" w:cs="Times New Roman"/>
          <w:i/>
          <w:sz w:val="20"/>
          <w:szCs w:val="20"/>
          <w:u w:val="single"/>
          <w:lang w:eastAsia="ru-RU"/>
        </w:rPr>
        <w:t>Перечень исчерпывающих документов для оформления субсидии на оплату за твердые виды топлива и ЖКУ</w:t>
      </w:r>
    </w:p>
    <w:p w:rsidR="008637C7" w:rsidRPr="007F5221" w:rsidRDefault="00F623C0" w:rsidP="007F52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Документ, подтверждающий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право пользования жилым помещением. Договор найма в частном жилом фонде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>(копия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), если квартиросъемщик прописан постоянно и является близким родственником собственнику жилого помещения. 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Справка о лицах, зарегистрированных совместно с заявителем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>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паспорта всех членов семьи (стр. 2-3.4-5.14-15)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, свидетельство о рождении (для детей).</w:t>
      </w:r>
      <w:r w:rsidR="000748D9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Копия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св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идетельства о смерти </w:t>
      </w:r>
      <w:r w:rsidR="000748D9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(для вдов (вдовцов</w:t>
      </w:r>
      <w:proofErr w:type="gramStart"/>
      <w:r w:rsidR="000748D9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)с</w:t>
      </w:r>
      <w:proofErr w:type="gramEnd"/>
      <w:r w:rsidR="000748D9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упруга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в случае, если в паспо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рте имеется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отметка о регистрации брака).  Доходы всех членов семьи 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(за 6 месяцев перед месяцем обращения).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u w:val="single"/>
          <w:lang w:eastAsia="ru-RU"/>
        </w:rPr>
        <w:t xml:space="preserve">Копия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документа, подтверждающего вид льготы. </w:t>
      </w:r>
      <w:r w:rsidR="008637C7" w:rsidRPr="007F5221">
        <w:rPr>
          <w:rFonts w:ascii="Liberation Serif" w:eastAsia="Times New Roman" w:hAnsi="Liberation Serif" w:cs="Times New Roman"/>
          <w:i/>
          <w:sz w:val="20"/>
          <w:szCs w:val="20"/>
          <w:lang w:eastAsia="ru-RU"/>
        </w:rPr>
        <w:t xml:space="preserve">Копии всех документов предоставляются с оригиналом (ЦКС оказывает услуги ксерокопирования).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Подтверждающие докум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енты по оплате за ЖКУ (электроэнергия, газ, дрова, холодное водоснабжение, водоотведение, вывоз ЖБО, размещение ТКО, центральное отопление). 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Соглашение о погашении задолженно</w:t>
      </w:r>
      <w:r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>сти (при наличии</w:t>
      </w:r>
      <w:r w:rsidR="008637C7" w:rsidRPr="007F5221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). </w:t>
      </w:r>
    </w:p>
    <w:p w:rsidR="00D10B23" w:rsidRPr="007F5221" w:rsidRDefault="006E4E6B" w:rsidP="007F52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Подробную информацию</w:t>
      </w:r>
      <w:r w:rsidR="008637C7" w:rsidRPr="007F5221">
        <w:rPr>
          <w:rFonts w:ascii="Liberation Serif" w:eastAsia="Times New Roman" w:hAnsi="Liberation Serif" w:cs="Arial"/>
          <w:i/>
          <w:sz w:val="20"/>
          <w:szCs w:val="20"/>
          <w:lang w:eastAsia="ru-RU"/>
        </w:rPr>
        <w:t xml:space="preserve"> </w:t>
      </w:r>
      <w:r w:rsidR="008637C7"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Вы можете</w:t>
      </w:r>
      <w:r w:rsidR="008637C7" w:rsidRPr="007F5221">
        <w:rPr>
          <w:rFonts w:ascii="Liberation Serif" w:eastAsia="Times New Roman" w:hAnsi="Liberation Serif" w:cs="Arial"/>
          <w:i/>
          <w:sz w:val="20"/>
          <w:szCs w:val="20"/>
          <w:lang w:eastAsia="ru-RU"/>
        </w:rPr>
        <w:t xml:space="preserve"> </w:t>
      </w:r>
      <w:r w:rsidRPr="007F5221">
        <w:rPr>
          <w:rFonts w:ascii="Liberation Serif" w:eastAsia="Times New Roman" w:hAnsi="Liberation Serif" w:cs="Arial"/>
          <w:sz w:val="20"/>
          <w:szCs w:val="20"/>
          <w:lang w:eastAsia="ru-RU"/>
        </w:rPr>
        <w:t>получить</w:t>
      </w:r>
      <w:r w:rsidR="007F5221">
        <w:rPr>
          <w:rFonts w:ascii="Liberation Serif" w:eastAsia="Times New Roman" w:hAnsi="Liberation Serif" w:cs="Arial"/>
          <w:sz w:val="20"/>
          <w:szCs w:val="20"/>
          <w:lang w:eastAsia="ru-RU"/>
        </w:rPr>
        <w:t xml:space="preserve"> по тел. 2-11-83</w:t>
      </w:r>
      <w:bookmarkStart w:id="4" w:name="_GoBack"/>
      <w:bookmarkEnd w:id="4"/>
    </w:p>
    <w:sectPr w:rsidR="00D10B23" w:rsidRPr="007F5221" w:rsidSect="00D10B23"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54" w:rsidRDefault="00DA2C54" w:rsidP="00170F24">
      <w:pPr>
        <w:spacing w:after="0" w:line="240" w:lineRule="auto"/>
      </w:pPr>
      <w:r>
        <w:separator/>
      </w:r>
    </w:p>
  </w:endnote>
  <w:endnote w:type="continuationSeparator" w:id="0">
    <w:p w:rsidR="00DA2C54" w:rsidRDefault="00DA2C54" w:rsidP="0017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LiberationSerif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54" w:rsidRDefault="00DA2C54" w:rsidP="00170F24">
      <w:pPr>
        <w:spacing w:after="0" w:line="240" w:lineRule="auto"/>
      </w:pPr>
      <w:r>
        <w:separator/>
      </w:r>
    </w:p>
  </w:footnote>
  <w:footnote w:type="continuationSeparator" w:id="0">
    <w:p w:rsidR="00DA2C54" w:rsidRDefault="00DA2C54" w:rsidP="0017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228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C23EB" w:rsidRPr="00D66077" w:rsidRDefault="00D76BD2">
        <w:pPr>
          <w:pStyle w:val="af"/>
          <w:jc w:val="center"/>
          <w:rPr>
            <w:rFonts w:ascii="Liberation Serif" w:hAnsi="Liberation Serif"/>
            <w:sz w:val="28"/>
            <w:szCs w:val="28"/>
          </w:rPr>
        </w:pPr>
        <w:r w:rsidRPr="00D66077">
          <w:rPr>
            <w:rFonts w:ascii="Liberation Serif" w:hAnsi="Liberation Serif"/>
            <w:sz w:val="28"/>
            <w:szCs w:val="28"/>
          </w:rPr>
          <w:fldChar w:fldCharType="begin"/>
        </w:r>
        <w:r w:rsidR="004C23EB" w:rsidRPr="00D66077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D66077">
          <w:rPr>
            <w:rFonts w:ascii="Liberation Serif" w:hAnsi="Liberation Serif"/>
            <w:sz w:val="28"/>
            <w:szCs w:val="28"/>
          </w:rPr>
          <w:fldChar w:fldCharType="separate"/>
        </w:r>
        <w:r w:rsidR="000F4E1F">
          <w:rPr>
            <w:rFonts w:ascii="Liberation Serif" w:hAnsi="Liberation Serif"/>
            <w:noProof/>
            <w:sz w:val="28"/>
            <w:szCs w:val="28"/>
          </w:rPr>
          <w:t>5</w:t>
        </w:r>
        <w:r w:rsidRPr="00D66077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5C7492"/>
    <w:lvl w:ilvl="0">
      <w:numFmt w:val="bullet"/>
      <w:lvlText w:val="*"/>
      <w:lvlJc w:val="left"/>
    </w:lvl>
  </w:abstractNum>
  <w:abstractNum w:abstractNumId="1">
    <w:nsid w:val="00137B1A"/>
    <w:multiLevelType w:val="hybridMultilevel"/>
    <w:tmpl w:val="DF1A6D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9F4D38"/>
    <w:multiLevelType w:val="hybridMultilevel"/>
    <w:tmpl w:val="E8CEE418"/>
    <w:lvl w:ilvl="0" w:tplc="DA80E0C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C373F"/>
    <w:multiLevelType w:val="hybridMultilevel"/>
    <w:tmpl w:val="3E6C354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04344"/>
    <w:multiLevelType w:val="hybridMultilevel"/>
    <w:tmpl w:val="71CC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6D8"/>
    <w:multiLevelType w:val="hybridMultilevel"/>
    <w:tmpl w:val="664A7F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A020B6"/>
    <w:multiLevelType w:val="hybridMultilevel"/>
    <w:tmpl w:val="4D8A3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01057"/>
    <w:multiLevelType w:val="singleLevel"/>
    <w:tmpl w:val="933288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D462F32"/>
    <w:multiLevelType w:val="hybridMultilevel"/>
    <w:tmpl w:val="79E230C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C55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E05AD3"/>
    <w:multiLevelType w:val="hybridMultilevel"/>
    <w:tmpl w:val="323A57A0"/>
    <w:lvl w:ilvl="0" w:tplc="D8CED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F686E"/>
    <w:multiLevelType w:val="hybridMultilevel"/>
    <w:tmpl w:val="0CA67C68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71F1A"/>
    <w:multiLevelType w:val="hybridMultilevel"/>
    <w:tmpl w:val="C588834A"/>
    <w:lvl w:ilvl="0" w:tplc="F8E2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E5869"/>
    <w:multiLevelType w:val="multilevel"/>
    <w:tmpl w:val="A412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8861BF"/>
    <w:multiLevelType w:val="hybridMultilevel"/>
    <w:tmpl w:val="73142D1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04126F"/>
    <w:multiLevelType w:val="hybridMultilevel"/>
    <w:tmpl w:val="B426B132"/>
    <w:lvl w:ilvl="0" w:tplc="0002CC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57A83"/>
    <w:multiLevelType w:val="hybridMultilevel"/>
    <w:tmpl w:val="A0602C5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7B246A9"/>
    <w:multiLevelType w:val="hybridMultilevel"/>
    <w:tmpl w:val="FD565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905D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8A5581"/>
    <w:multiLevelType w:val="hybridMultilevel"/>
    <w:tmpl w:val="F3DAAD90"/>
    <w:lvl w:ilvl="0" w:tplc="8984EE96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7C3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>
    <w:nsid w:val="5AD265C0"/>
    <w:multiLevelType w:val="hybridMultilevel"/>
    <w:tmpl w:val="74D6A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214E9A"/>
    <w:multiLevelType w:val="multilevel"/>
    <w:tmpl w:val="402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2265AD"/>
    <w:multiLevelType w:val="hybridMultilevel"/>
    <w:tmpl w:val="FAB0F22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3763BC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74094596"/>
    <w:multiLevelType w:val="hybridMultilevel"/>
    <w:tmpl w:val="882225C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ED2901"/>
    <w:multiLevelType w:val="hybridMultilevel"/>
    <w:tmpl w:val="E996DCA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2"/>
  </w:num>
  <w:num w:numId="14">
    <w:abstractNumId w:val="1"/>
  </w:num>
  <w:num w:numId="15">
    <w:abstractNumId w:val="15"/>
  </w:num>
  <w:num w:numId="16">
    <w:abstractNumId w:val="26"/>
  </w:num>
  <w:num w:numId="17">
    <w:abstractNumId w:val="27"/>
  </w:num>
  <w:num w:numId="18">
    <w:abstractNumId w:val="16"/>
  </w:num>
  <w:num w:numId="19">
    <w:abstractNumId w:val="11"/>
  </w:num>
  <w:num w:numId="20">
    <w:abstractNumId w:val="20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3"/>
  </w:num>
  <w:num w:numId="29">
    <w:abstractNumId w:val="8"/>
  </w:num>
  <w:num w:numId="3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44DA"/>
    <w:rsid w:val="00002F64"/>
    <w:rsid w:val="000256DB"/>
    <w:rsid w:val="00044B57"/>
    <w:rsid w:val="0006272D"/>
    <w:rsid w:val="00067DCB"/>
    <w:rsid w:val="000748D9"/>
    <w:rsid w:val="00080837"/>
    <w:rsid w:val="00093AD2"/>
    <w:rsid w:val="000A0597"/>
    <w:rsid w:val="000A495B"/>
    <w:rsid w:val="000D6137"/>
    <w:rsid w:val="000E2507"/>
    <w:rsid w:val="000F1BF9"/>
    <w:rsid w:val="000F4E1F"/>
    <w:rsid w:val="0011285A"/>
    <w:rsid w:val="00114B8D"/>
    <w:rsid w:val="00120781"/>
    <w:rsid w:val="0013526C"/>
    <w:rsid w:val="00137839"/>
    <w:rsid w:val="00146379"/>
    <w:rsid w:val="00146529"/>
    <w:rsid w:val="001476DC"/>
    <w:rsid w:val="00162F3A"/>
    <w:rsid w:val="00163C86"/>
    <w:rsid w:val="00164C76"/>
    <w:rsid w:val="001667F7"/>
    <w:rsid w:val="00170F24"/>
    <w:rsid w:val="00183A31"/>
    <w:rsid w:val="001A7A3E"/>
    <w:rsid w:val="001B185E"/>
    <w:rsid w:val="001B2E85"/>
    <w:rsid w:val="001B4997"/>
    <w:rsid w:val="001D3183"/>
    <w:rsid w:val="001D3C8B"/>
    <w:rsid w:val="001E17E6"/>
    <w:rsid w:val="001E2B23"/>
    <w:rsid w:val="001E389A"/>
    <w:rsid w:val="001E7201"/>
    <w:rsid w:val="002009ED"/>
    <w:rsid w:val="00201F06"/>
    <w:rsid w:val="00207EBD"/>
    <w:rsid w:val="00212236"/>
    <w:rsid w:val="00213041"/>
    <w:rsid w:val="00237C5D"/>
    <w:rsid w:val="002734D7"/>
    <w:rsid w:val="002749B1"/>
    <w:rsid w:val="002A2F47"/>
    <w:rsid w:val="002B0B33"/>
    <w:rsid w:val="002C5A1A"/>
    <w:rsid w:val="00305110"/>
    <w:rsid w:val="00314A09"/>
    <w:rsid w:val="003263FE"/>
    <w:rsid w:val="0033704C"/>
    <w:rsid w:val="00337E16"/>
    <w:rsid w:val="00343197"/>
    <w:rsid w:val="0034444F"/>
    <w:rsid w:val="003444DA"/>
    <w:rsid w:val="003468A0"/>
    <w:rsid w:val="00350D18"/>
    <w:rsid w:val="003777B3"/>
    <w:rsid w:val="00384BA3"/>
    <w:rsid w:val="003860BB"/>
    <w:rsid w:val="00390325"/>
    <w:rsid w:val="003932CD"/>
    <w:rsid w:val="003A4365"/>
    <w:rsid w:val="003A6EB8"/>
    <w:rsid w:val="003A7E43"/>
    <w:rsid w:val="003B27BD"/>
    <w:rsid w:val="003B647F"/>
    <w:rsid w:val="003B69DC"/>
    <w:rsid w:val="003B6AAC"/>
    <w:rsid w:val="003C78C1"/>
    <w:rsid w:val="003E0AC9"/>
    <w:rsid w:val="003E6C62"/>
    <w:rsid w:val="003E7799"/>
    <w:rsid w:val="003E7B0B"/>
    <w:rsid w:val="003F5ECC"/>
    <w:rsid w:val="0040142F"/>
    <w:rsid w:val="004029EF"/>
    <w:rsid w:val="00410754"/>
    <w:rsid w:val="00411520"/>
    <w:rsid w:val="00420AFC"/>
    <w:rsid w:val="00423793"/>
    <w:rsid w:val="00425E52"/>
    <w:rsid w:val="00426FBA"/>
    <w:rsid w:val="00475835"/>
    <w:rsid w:val="0049531A"/>
    <w:rsid w:val="004A3C24"/>
    <w:rsid w:val="004B13FB"/>
    <w:rsid w:val="004B1575"/>
    <w:rsid w:val="004C1179"/>
    <w:rsid w:val="004C23EB"/>
    <w:rsid w:val="004D2259"/>
    <w:rsid w:val="004D3CB9"/>
    <w:rsid w:val="004D566D"/>
    <w:rsid w:val="004E7FD3"/>
    <w:rsid w:val="004F0F60"/>
    <w:rsid w:val="004F29BE"/>
    <w:rsid w:val="004F5871"/>
    <w:rsid w:val="00531F5F"/>
    <w:rsid w:val="00542663"/>
    <w:rsid w:val="005435A5"/>
    <w:rsid w:val="0055503D"/>
    <w:rsid w:val="00565A63"/>
    <w:rsid w:val="00574DE7"/>
    <w:rsid w:val="00575549"/>
    <w:rsid w:val="00593423"/>
    <w:rsid w:val="005A1D10"/>
    <w:rsid w:val="005B180D"/>
    <w:rsid w:val="005B493F"/>
    <w:rsid w:val="005C697B"/>
    <w:rsid w:val="005D3AB0"/>
    <w:rsid w:val="005F015D"/>
    <w:rsid w:val="005F06B3"/>
    <w:rsid w:val="005F756B"/>
    <w:rsid w:val="006052F9"/>
    <w:rsid w:val="0062138C"/>
    <w:rsid w:val="006353A4"/>
    <w:rsid w:val="00650CC1"/>
    <w:rsid w:val="00680CF4"/>
    <w:rsid w:val="0068419C"/>
    <w:rsid w:val="006C1E1D"/>
    <w:rsid w:val="006D6605"/>
    <w:rsid w:val="006E4E6B"/>
    <w:rsid w:val="006E60F6"/>
    <w:rsid w:val="006F5037"/>
    <w:rsid w:val="0070500F"/>
    <w:rsid w:val="0071656A"/>
    <w:rsid w:val="00734567"/>
    <w:rsid w:val="00766C59"/>
    <w:rsid w:val="00774028"/>
    <w:rsid w:val="0077792F"/>
    <w:rsid w:val="0078029D"/>
    <w:rsid w:val="00784EB6"/>
    <w:rsid w:val="00790A9C"/>
    <w:rsid w:val="007A2BCC"/>
    <w:rsid w:val="007B3303"/>
    <w:rsid w:val="007D1A01"/>
    <w:rsid w:val="007D683E"/>
    <w:rsid w:val="007D703B"/>
    <w:rsid w:val="007F1B20"/>
    <w:rsid w:val="007F5221"/>
    <w:rsid w:val="007F5A51"/>
    <w:rsid w:val="008020C7"/>
    <w:rsid w:val="00804306"/>
    <w:rsid w:val="00805596"/>
    <w:rsid w:val="00816B77"/>
    <w:rsid w:val="00823288"/>
    <w:rsid w:val="008243B0"/>
    <w:rsid w:val="00832CB4"/>
    <w:rsid w:val="00841D4A"/>
    <w:rsid w:val="0084610B"/>
    <w:rsid w:val="008631F6"/>
    <w:rsid w:val="008637C7"/>
    <w:rsid w:val="00867065"/>
    <w:rsid w:val="00873413"/>
    <w:rsid w:val="00877899"/>
    <w:rsid w:val="008A7555"/>
    <w:rsid w:val="008E2DAE"/>
    <w:rsid w:val="008E78E1"/>
    <w:rsid w:val="008F622A"/>
    <w:rsid w:val="008F6744"/>
    <w:rsid w:val="008F6FC3"/>
    <w:rsid w:val="0090375F"/>
    <w:rsid w:val="009172D9"/>
    <w:rsid w:val="00917C57"/>
    <w:rsid w:val="009457ED"/>
    <w:rsid w:val="009468F2"/>
    <w:rsid w:val="0095191A"/>
    <w:rsid w:val="0095427B"/>
    <w:rsid w:val="009631CD"/>
    <w:rsid w:val="00977825"/>
    <w:rsid w:val="0098192D"/>
    <w:rsid w:val="00983906"/>
    <w:rsid w:val="009866E3"/>
    <w:rsid w:val="009B4FF5"/>
    <w:rsid w:val="009C0B4A"/>
    <w:rsid w:val="009C71BF"/>
    <w:rsid w:val="009D1321"/>
    <w:rsid w:val="009D3244"/>
    <w:rsid w:val="009E3950"/>
    <w:rsid w:val="009E4F62"/>
    <w:rsid w:val="009E5C00"/>
    <w:rsid w:val="009F06F9"/>
    <w:rsid w:val="00A02750"/>
    <w:rsid w:val="00A15D27"/>
    <w:rsid w:val="00A17D95"/>
    <w:rsid w:val="00A2002E"/>
    <w:rsid w:val="00A40850"/>
    <w:rsid w:val="00A42F4A"/>
    <w:rsid w:val="00A43AF9"/>
    <w:rsid w:val="00A67CF8"/>
    <w:rsid w:val="00A779CA"/>
    <w:rsid w:val="00AA05CC"/>
    <w:rsid w:val="00AA413F"/>
    <w:rsid w:val="00AD5EB9"/>
    <w:rsid w:val="00AE0286"/>
    <w:rsid w:val="00AF5D9B"/>
    <w:rsid w:val="00B0054C"/>
    <w:rsid w:val="00B10181"/>
    <w:rsid w:val="00B142F2"/>
    <w:rsid w:val="00B22852"/>
    <w:rsid w:val="00B35361"/>
    <w:rsid w:val="00B36D5B"/>
    <w:rsid w:val="00B41E2C"/>
    <w:rsid w:val="00B6074E"/>
    <w:rsid w:val="00B631CB"/>
    <w:rsid w:val="00B75071"/>
    <w:rsid w:val="00B8637B"/>
    <w:rsid w:val="00B9734B"/>
    <w:rsid w:val="00BA5992"/>
    <w:rsid w:val="00BB565A"/>
    <w:rsid w:val="00BC2FA2"/>
    <w:rsid w:val="00BE28FB"/>
    <w:rsid w:val="00BE3BD9"/>
    <w:rsid w:val="00BE5424"/>
    <w:rsid w:val="00BE62BF"/>
    <w:rsid w:val="00BE62D5"/>
    <w:rsid w:val="00BE6546"/>
    <w:rsid w:val="00BE7948"/>
    <w:rsid w:val="00BF6B32"/>
    <w:rsid w:val="00C030B3"/>
    <w:rsid w:val="00C064B3"/>
    <w:rsid w:val="00C13CAE"/>
    <w:rsid w:val="00C3212A"/>
    <w:rsid w:val="00C37E4E"/>
    <w:rsid w:val="00C62853"/>
    <w:rsid w:val="00C662D5"/>
    <w:rsid w:val="00C86D02"/>
    <w:rsid w:val="00C96E72"/>
    <w:rsid w:val="00CA4A4C"/>
    <w:rsid w:val="00CC496C"/>
    <w:rsid w:val="00CD3413"/>
    <w:rsid w:val="00CD64B9"/>
    <w:rsid w:val="00CF584E"/>
    <w:rsid w:val="00D07487"/>
    <w:rsid w:val="00D10B23"/>
    <w:rsid w:val="00D171FC"/>
    <w:rsid w:val="00D21A5F"/>
    <w:rsid w:val="00D37364"/>
    <w:rsid w:val="00D4470D"/>
    <w:rsid w:val="00D449ED"/>
    <w:rsid w:val="00D45661"/>
    <w:rsid w:val="00D523F7"/>
    <w:rsid w:val="00D66077"/>
    <w:rsid w:val="00D6698E"/>
    <w:rsid w:val="00D76BD2"/>
    <w:rsid w:val="00DA07F2"/>
    <w:rsid w:val="00DA2C54"/>
    <w:rsid w:val="00DE2AAE"/>
    <w:rsid w:val="00DF0064"/>
    <w:rsid w:val="00E2162E"/>
    <w:rsid w:val="00E21EEF"/>
    <w:rsid w:val="00E34FF6"/>
    <w:rsid w:val="00E41445"/>
    <w:rsid w:val="00E50B86"/>
    <w:rsid w:val="00E77B8B"/>
    <w:rsid w:val="00E813B8"/>
    <w:rsid w:val="00E8368F"/>
    <w:rsid w:val="00E940DB"/>
    <w:rsid w:val="00EA06CD"/>
    <w:rsid w:val="00EA1D77"/>
    <w:rsid w:val="00EA4D38"/>
    <w:rsid w:val="00EA5180"/>
    <w:rsid w:val="00EB24E0"/>
    <w:rsid w:val="00EC5CA1"/>
    <w:rsid w:val="00ED7B3A"/>
    <w:rsid w:val="00EE260B"/>
    <w:rsid w:val="00EF17D7"/>
    <w:rsid w:val="00F1296C"/>
    <w:rsid w:val="00F12E92"/>
    <w:rsid w:val="00F369DB"/>
    <w:rsid w:val="00F40F39"/>
    <w:rsid w:val="00F4506F"/>
    <w:rsid w:val="00F4558F"/>
    <w:rsid w:val="00F467D2"/>
    <w:rsid w:val="00F6169D"/>
    <w:rsid w:val="00F623C0"/>
    <w:rsid w:val="00F83215"/>
    <w:rsid w:val="00F949CD"/>
    <w:rsid w:val="00FA3133"/>
    <w:rsid w:val="00FB2E94"/>
    <w:rsid w:val="00FC2464"/>
    <w:rsid w:val="00FC4EFF"/>
    <w:rsid w:val="00FF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E"/>
  </w:style>
  <w:style w:type="paragraph" w:styleId="1">
    <w:name w:val="heading 1"/>
    <w:basedOn w:val="a"/>
    <w:next w:val="a"/>
    <w:link w:val="10"/>
    <w:uiPriority w:val="9"/>
    <w:qFormat/>
    <w:rsid w:val="00170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15D27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128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128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020C7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character" w:styleId="a5">
    <w:name w:val="Hyperlink"/>
    <w:basedOn w:val="a0"/>
    <w:uiPriority w:val="99"/>
    <w:unhideWhenUsed/>
    <w:rsid w:val="008020C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80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F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otnote reference"/>
    <w:basedOn w:val="a0"/>
    <w:uiPriority w:val="99"/>
    <w:semiHidden/>
    <w:unhideWhenUsed/>
    <w:rsid w:val="00170F24"/>
    <w:rPr>
      <w:vertAlign w:val="superscript"/>
    </w:rPr>
  </w:style>
  <w:style w:type="character" w:customStyle="1" w:styleId="a4">
    <w:name w:val="Абзац списка Знак"/>
    <w:basedOn w:val="a0"/>
    <w:link w:val="a3"/>
    <w:uiPriority w:val="34"/>
    <w:locked/>
    <w:rsid w:val="00867065"/>
    <w:rPr>
      <w:color w:val="1F497D" w:themeColor="text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6CD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507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507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507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50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5071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F6B32"/>
  </w:style>
  <w:style w:type="paragraph" w:styleId="af1">
    <w:name w:val="footer"/>
    <w:basedOn w:val="a"/>
    <w:link w:val="af2"/>
    <w:uiPriority w:val="99"/>
    <w:unhideWhenUsed/>
    <w:rsid w:val="00BF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F6B32"/>
  </w:style>
  <w:style w:type="table" w:styleId="af3">
    <w:name w:val="Table Grid"/>
    <w:basedOn w:val="a1"/>
    <w:rsid w:val="007740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49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4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49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49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25511/1/info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B17B14E941BD42A97FB9F5DEAB44C92109ACEDF3D37FA6D40033D5B035C98B3A2D2A27687AD84087AEB9C6EE9NE0C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99;&#1096;&#1084;&#1080;&#1085;&#1089;&#1082;&#1080;&#1081;-&#1075;&#1086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8ABA-19B7-4BF7-B3B6-B529A200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39</Pages>
  <Words>14384</Words>
  <Characters>81994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74</cp:revision>
  <cp:lastPrinted>2020-06-11T04:01:00Z</cp:lastPrinted>
  <dcterms:created xsi:type="dcterms:W3CDTF">2018-07-31T07:36:00Z</dcterms:created>
  <dcterms:modified xsi:type="dcterms:W3CDTF">2020-08-05T03:07:00Z</dcterms:modified>
</cp:coreProperties>
</file>