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678" w:rsidRPr="009560F9" w:rsidRDefault="003B378C" w:rsidP="009D6201">
      <w:pPr>
        <w:ind w:left="4111" w:right="4475"/>
        <w:rPr>
          <w:rFonts w:ascii="Liberation Serif" w:hAnsi="Liberation Serif"/>
          <w:b/>
          <w:sz w:val="24"/>
          <w:szCs w:val="24"/>
        </w:rPr>
      </w:pPr>
      <w:r w:rsidRPr="009560F9">
        <w:rPr>
          <w:rFonts w:ascii="Liberation Serif" w:hAnsi="Liberation Serif"/>
          <w:b/>
          <w:noProof/>
          <w:sz w:val="24"/>
          <w:szCs w:val="24"/>
        </w:rPr>
        <w:drawing>
          <wp:inline distT="0" distB="0" distL="0" distR="0">
            <wp:extent cx="733267" cy="116560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67" cy="116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0E" w:rsidRPr="009560F9" w:rsidRDefault="0046640E" w:rsidP="0046640E">
      <w:pPr>
        <w:spacing w:before="322" w:line="317" w:lineRule="exact"/>
        <w:ind w:right="3532"/>
        <w:contextualSpacing/>
        <w:rPr>
          <w:rFonts w:ascii="Liberation Serif" w:eastAsia="Times New Roman" w:hAnsi="Liberation Serif"/>
          <w:b/>
          <w:spacing w:val="3"/>
          <w:sz w:val="28"/>
          <w:szCs w:val="28"/>
        </w:rPr>
      </w:pPr>
    </w:p>
    <w:p w:rsidR="0046640E" w:rsidRPr="009560F9" w:rsidRDefault="009560F9" w:rsidP="009D6201">
      <w:pPr>
        <w:tabs>
          <w:tab w:val="left" w:pos="2977"/>
        </w:tabs>
        <w:spacing w:before="322" w:line="317" w:lineRule="exact"/>
        <w:ind w:right="3058"/>
        <w:contextualSpacing/>
        <w:jc w:val="center"/>
        <w:rPr>
          <w:rFonts w:ascii="Liberation Serif" w:eastAsia="Times New Roman" w:hAnsi="Liberation Serif"/>
          <w:b/>
          <w:spacing w:val="3"/>
          <w:sz w:val="28"/>
          <w:szCs w:val="28"/>
        </w:rPr>
      </w:pPr>
      <w:r>
        <w:rPr>
          <w:rFonts w:ascii="Liberation Serif" w:eastAsia="Times New Roman" w:hAnsi="Liberation Serif"/>
          <w:b/>
          <w:spacing w:val="3"/>
          <w:sz w:val="28"/>
          <w:szCs w:val="28"/>
        </w:rPr>
        <w:t xml:space="preserve">                  </w:t>
      </w:r>
      <w:r w:rsidR="003B378C" w:rsidRPr="009560F9">
        <w:rPr>
          <w:rFonts w:ascii="Liberation Serif" w:eastAsia="Times New Roman" w:hAnsi="Liberation Serif"/>
          <w:b/>
          <w:spacing w:val="3"/>
          <w:sz w:val="28"/>
          <w:szCs w:val="28"/>
        </w:rPr>
        <w:t>Российская Федерация</w:t>
      </w:r>
    </w:p>
    <w:p w:rsidR="00D06678" w:rsidRPr="009560F9" w:rsidRDefault="009560F9" w:rsidP="009D6201">
      <w:pPr>
        <w:spacing w:before="322" w:line="317" w:lineRule="exact"/>
        <w:ind w:right="3058"/>
        <w:contextualSpacing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eastAsia="Times New Roman" w:hAnsi="Liberation Serif"/>
          <w:b/>
          <w:spacing w:val="3"/>
          <w:sz w:val="28"/>
          <w:szCs w:val="28"/>
        </w:rPr>
        <w:t xml:space="preserve">                   </w:t>
      </w:r>
      <w:r w:rsidR="003B378C" w:rsidRPr="009560F9">
        <w:rPr>
          <w:rFonts w:ascii="Liberation Serif" w:eastAsia="Times New Roman" w:hAnsi="Liberation Serif"/>
          <w:b/>
          <w:spacing w:val="3"/>
          <w:sz w:val="28"/>
          <w:szCs w:val="28"/>
        </w:rPr>
        <w:t>Свердловская область</w:t>
      </w:r>
    </w:p>
    <w:p w:rsidR="00D06678" w:rsidRPr="009560F9" w:rsidRDefault="003B378C" w:rsidP="00CF3664">
      <w:pPr>
        <w:spacing w:before="67" w:line="643" w:lineRule="exact"/>
        <w:rPr>
          <w:rFonts w:ascii="Liberation Serif" w:hAnsi="Liberation Serif"/>
          <w:b/>
          <w:sz w:val="28"/>
          <w:szCs w:val="28"/>
        </w:rPr>
      </w:pPr>
      <w:r w:rsidRPr="009560F9">
        <w:rPr>
          <w:rFonts w:ascii="Liberation Serif" w:eastAsia="Times New Roman" w:hAnsi="Liberation Serif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D06678" w:rsidRPr="009560F9" w:rsidRDefault="007A79F8">
      <w:pPr>
        <w:spacing w:line="643" w:lineRule="exact"/>
        <w:ind w:right="14"/>
        <w:jc w:val="center"/>
        <w:rPr>
          <w:rFonts w:ascii="Liberation Serif" w:hAnsi="Liberation Serif"/>
          <w:b/>
          <w:sz w:val="28"/>
          <w:szCs w:val="28"/>
        </w:rPr>
      </w:pPr>
      <w:r w:rsidRPr="009560F9">
        <w:rPr>
          <w:rFonts w:ascii="Liberation Serif" w:eastAsia="Times New Roman" w:hAnsi="Liberation Serif"/>
          <w:b/>
          <w:bCs/>
          <w:spacing w:val="1"/>
          <w:sz w:val="28"/>
          <w:szCs w:val="28"/>
        </w:rPr>
        <w:t>ПОСТАНОВЛЕНИЕ</w:t>
      </w:r>
    </w:p>
    <w:p w:rsidR="00D06678" w:rsidRPr="009560F9" w:rsidRDefault="00013620">
      <w:pPr>
        <w:tabs>
          <w:tab w:val="left" w:leader="underscore" w:pos="3379"/>
          <w:tab w:val="left" w:pos="6955"/>
          <w:tab w:val="left" w:leader="underscore" w:pos="9528"/>
        </w:tabs>
        <w:spacing w:line="643" w:lineRule="exact"/>
        <w:rPr>
          <w:rFonts w:ascii="Liberation Serif" w:hAnsi="Liberation Serif"/>
          <w:b/>
        </w:rPr>
      </w:pPr>
      <w:r>
        <w:rPr>
          <w:rFonts w:ascii="Liberation Serif" w:eastAsia="Times New Roman" w:hAnsi="Liberation Serif"/>
          <w:b/>
          <w:spacing w:val="-3"/>
          <w:sz w:val="29"/>
          <w:szCs w:val="29"/>
        </w:rPr>
        <w:t>о</w:t>
      </w:r>
      <w:r w:rsidR="003B378C" w:rsidRPr="009560F9">
        <w:rPr>
          <w:rFonts w:ascii="Liberation Serif" w:eastAsia="Times New Roman" w:hAnsi="Liberation Serif"/>
          <w:b/>
          <w:spacing w:val="-3"/>
          <w:sz w:val="29"/>
          <w:szCs w:val="29"/>
        </w:rPr>
        <w:t>т</w:t>
      </w:r>
      <w:r>
        <w:rPr>
          <w:rFonts w:ascii="Liberation Serif" w:eastAsia="Times New Roman" w:hAnsi="Liberation Serif"/>
          <w:b/>
          <w:spacing w:val="-3"/>
          <w:sz w:val="29"/>
          <w:szCs w:val="29"/>
        </w:rPr>
        <w:t xml:space="preserve"> 08.08.2019                                        </w:t>
      </w:r>
      <w:r w:rsidR="003B378C" w:rsidRPr="009560F9">
        <w:rPr>
          <w:rFonts w:ascii="Liberation Serif" w:eastAsia="Times New Roman" w:hAnsi="Liberation Serif"/>
          <w:b/>
          <w:sz w:val="29"/>
          <w:szCs w:val="29"/>
        </w:rPr>
        <w:t>№</w:t>
      </w:r>
      <w:r>
        <w:rPr>
          <w:rFonts w:ascii="Liberation Serif" w:eastAsia="Times New Roman" w:hAnsi="Liberation Serif"/>
          <w:b/>
          <w:sz w:val="29"/>
          <w:szCs w:val="29"/>
        </w:rPr>
        <w:t xml:space="preserve"> 532</w:t>
      </w:r>
    </w:p>
    <w:p w:rsidR="00D06678" w:rsidRPr="009560F9" w:rsidRDefault="009560F9">
      <w:pPr>
        <w:spacing w:line="643" w:lineRule="exact"/>
        <w:ind w:right="5"/>
        <w:jc w:val="center"/>
        <w:rPr>
          <w:rFonts w:ascii="Liberation Serif" w:eastAsia="Times New Roman" w:hAnsi="Liberation Serif"/>
          <w:b/>
          <w:spacing w:val="7"/>
          <w:sz w:val="28"/>
          <w:szCs w:val="28"/>
        </w:rPr>
      </w:pPr>
      <w:r w:rsidRPr="009560F9">
        <w:rPr>
          <w:rFonts w:ascii="Liberation Serif" w:eastAsia="Times New Roman" w:hAnsi="Liberation Serif"/>
          <w:b/>
          <w:spacing w:val="7"/>
          <w:sz w:val="28"/>
          <w:szCs w:val="28"/>
        </w:rPr>
        <w:t>пгт</w:t>
      </w:r>
      <w:r w:rsidR="003B378C" w:rsidRPr="009560F9">
        <w:rPr>
          <w:rFonts w:ascii="Liberation Serif" w:eastAsia="Times New Roman" w:hAnsi="Liberation Serif"/>
          <w:b/>
          <w:spacing w:val="7"/>
          <w:sz w:val="28"/>
          <w:szCs w:val="28"/>
        </w:rPr>
        <w:t>.</w:t>
      </w:r>
      <w:r w:rsidR="00E55F07" w:rsidRPr="009560F9">
        <w:rPr>
          <w:rFonts w:ascii="Liberation Serif" w:eastAsia="Times New Roman" w:hAnsi="Liberation Serif"/>
          <w:b/>
          <w:spacing w:val="7"/>
          <w:sz w:val="28"/>
          <w:szCs w:val="28"/>
        </w:rPr>
        <w:t xml:space="preserve"> </w:t>
      </w:r>
      <w:r w:rsidR="003B378C" w:rsidRPr="009560F9">
        <w:rPr>
          <w:rFonts w:ascii="Liberation Serif" w:eastAsia="Times New Roman" w:hAnsi="Liberation Serif"/>
          <w:b/>
          <w:spacing w:val="7"/>
          <w:sz w:val="28"/>
          <w:szCs w:val="28"/>
        </w:rPr>
        <w:t>Пышма</w:t>
      </w:r>
    </w:p>
    <w:p w:rsidR="009560F9" w:rsidRPr="009560F9" w:rsidRDefault="009560F9" w:rsidP="008A30D1">
      <w:pPr>
        <w:rPr>
          <w:rFonts w:ascii="Liberation Serif" w:hAnsi="Liberation Serif"/>
          <w:b/>
          <w:sz w:val="28"/>
          <w:szCs w:val="28"/>
        </w:rPr>
      </w:pPr>
    </w:p>
    <w:p w:rsidR="009560F9" w:rsidRPr="008A30D1" w:rsidRDefault="009560F9" w:rsidP="009560F9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8A30D1">
        <w:rPr>
          <w:rFonts w:ascii="Liberation Serif" w:hAnsi="Liberation Serif"/>
          <w:sz w:val="28"/>
          <w:szCs w:val="28"/>
        </w:rPr>
        <w:t xml:space="preserve">О внесении изменений в </w:t>
      </w:r>
      <w:r w:rsidRPr="008A30D1">
        <w:rPr>
          <w:rFonts w:ascii="Liberation Serif" w:hAnsi="Liberation Serif" w:cs="Times New Roman"/>
          <w:sz w:val="28"/>
          <w:szCs w:val="28"/>
        </w:rPr>
        <w:t>административн</w:t>
      </w:r>
      <w:r w:rsidR="006F386F" w:rsidRPr="008A30D1">
        <w:rPr>
          <w:rFonts w:ascii="Liberation Serif" w:hAnsi="Liberation Serif" w:cs="Times New Roman"/>
          <w:sz w:val="28"/>
          <w:szCs w:val="28"/>
        </w:rPr>
        <w:t xml:space="preserve">ый </w:t>
      </w:r>
      <w:r w:rsidRPr="008A30D1">
        <w:rPr>
          <w:rFonts w:ascii="Liberation Serif" w:hAnsi="Liberation Serif" w:cs="Times New Roman"/>
          <w:sz w:val="28"/>
          <w:szCs w:val="28"/>
        </w:rPr>
        <w:t>регламент исполнения муниципальной функции по осуществлению муниципального жилищного контроля на территории Пышминского городского округа</w:t>
      </w:r>
      <w:r w:rsidR="006F386F" w:rsidRPr="008A30D1">
        <w:rPr>
          <w:rFonts w:ascii="Liberation Serif" w:hAnsi="Liberation Serif"/>
          <w:sz w:val="28"/>
          <w:szCs w:val="28"/>
        </w:rPr>
        <w:t xml:space="preserve">, утвержденный постановлением администрации Пышминского городского округа от 14.11.2013 № 755 </w:t>
      </w:r>
    </w:p>
    <w:p w:rsidR="009560F9" w:rsidRPr="008A30D1" w:rsidRDefault="009560F9" w:rsidP="009560F9">
      <w:pPr>
        <w:ind w:firstLine="567"/>
        <w:jc w:val="both"/>
        <w:rPr>
          <w:rFonts w:ascii="Liberation Serif" w:hAnsi="Liberation Serif"/>
          <w:b/>
          <w:sz w:val="28"/>
          <w:szCs w:val="28"/>
        </w:rPr>
      </w:pPr>
    </w:p>
    <w:p w:rsidR="009560F9" w:rsidRPr="008A30D1" w:rsidRDefault="009560F9" w:rsidP="009560F9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8A30D1">
        <w:rPr>
          <w:rFonts w:ascii="Liberation Serif" w:hAnsi="Liberation Serif" w:cs="Times New Roman"/>
          <w:b/>
          <w:sz w:val="28"/>
          <w:szCs w:val="28"/>
        </w:rPr>
        <w:t xml:space="preserve">   </w:t>
      </w:r>
      <w:r w:rsidRPr="008A30D1">
        <w:rPr>
          <w:rFonts w:ascii="Liberation Serif" w:hAnsi="Liberation Serif" w:cs="Times New Roman"/>
          <w:sz w:val="28"/>
          <w:szCs w:val="28"/>
        </w:rPr>
        <w:t xml:space="preserve">В соответствии с </w:t>
      </w:r>
      <w:hyperlink r:id="rId6" w:history="1">
        <w:r w:rsidRPr="008A30D1">
          <w:rPr>
            <w:rStyle w:val="ae"/>
            <w:rFonts w:ascii="Liberation Serif" w:hAnsi="Liberation Serif"/>
            <w:bCs/>
            <w:color w:val="auto"/>
            <w:sz w:val="28"/>
            <w:szCs w:val="28"/>
            <w:u w:val="none"/>
            <w:shd w:val="clear" w:color="auto" w:fill="FFFFFF"/>
          </w:rPr>
          <w:t>Федеральным законом от 26.12.2008 N 294-ФЗ (ред. от 06.06.2019 № 130-ФЗ)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  <w:r w:rsidR="006F386F" w:rsidRPr="008A30D1">
          <w:rPr>
            <w:rStyle w:val="ae"/>
            <w:rFonts w:ascii="Liberation Serif" w:hAnsi="Liberation Serif"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</w:p>
    <w:p w:rsidR="009560F9" w:rsidRPr="008A30D1" w:rsidRDefault="009560F9" w:rsidP="009560F9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</w:p>
    <w:p w:rsidR="009560F9" w:rsidRPr="008A30D1" w:rsidRDefault="009560F9" w:rsidP="009560F9">
      <w:pPr>
        <w:jc w:val="both"/>
        <w:rPr>
          <w:rFonts w:ascii="Liberation Serif" w:hAnsi="Liberation Serif"/>
          <w:sz w:val="28"/>
          <w:szCs w:val="28"/>
        </w:rPr>
      </w:pPr>
      <w:r w:rsidRPr="008A30D1">
        <w:rPr>
          <w:rFonts w:ascii="Liberation Serif" w:hAnsi="Liberation Serif"/>
          <w:sz w:val="28"/>
          <w:szCs w:val="28"/>
        </w:rPr>
        <w:t xml:space="preserve">п о с </w:t>
      </w:r>
      <w:proofErr w:type="gramStart"/>
      <w:r w:rsidRPr="008A30D1">
        <w:rPr>
          <w:rFonts w:ascii="Liberation Serif" w:hAnsi="Liberation Serif"/>
          <w:sz w:val="28"/>
          <w:szCs w:val="28"/>
        </w:rPr>
        <w:t>т</w:t>
      </w:r>
      <w:proofErr w:type="gramEnd"/>
      <w:r w:rsidRPr="008A30D1">
        <w:rPr>
          <w:rFonts w:ascii="Liberation Serif" w:hAnsi="Liberation Serif"/>
          <w:sz w:val="28"/>
          <w:szCs w:val="28"/>
        </w:rPr>
        <w:t xml:space="preserve"> а н о в л я ю:</w:t>
      </w:r>
    </w:p>
    <w:p w:rsidR="009560F9" w:rsidRPr="008A30D1" w:rsidRDefault="009560F9" w:rsidP="009560F9">
      <w:pPr>
        <w:jc w:val="both"/>
        <w:rPr>
          <w:rFonts w:ascii="Liberation Serif" w:hAnsi="Liberation Serif"/>
          <w:sz w:val="28"/>
          <w:szCs w:val="28"/>
        </w:rPr>
      </w:pPr>
    </w:p>
    <w:p w:rsidR="009560F9" w:rsidRPr="008A30D1" w:rsidRDefault="009560F9" w:rsidP="006F386F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8A30D1">
        <w:rPr>
          <w:rFonts w:ascii="Liberation Serif" w:hAnsi="Liberation Serif" w:cs="Times New Roman"/>
          <w:b w:val="0"/>
          <w:sz w:val="28"/>
          <w:szCs w:val="28"/>
        </w:rPr>
        <w:t xml:space="preserve">1. </w:t>
      </w:r>
      <w:r w:rsidR="006F386F" w:rsidRPr="008A30D1">
        <w:rPr>
          <w:rFonts w:ascii="Liberation Serif" w:hAnsi="Liberation Serif"/>
          <w:b w:val="0"/>
          <w:sz w:val="28"/>
          <w:szCs w:val="28"/>
        </w:rPr>
        <w:t xml:space="preserve">В </w:t>
      </w:r>
      <w:r w:rsidR="006F386F" w:rsidRPr="008A30D1">
        <w:rPr>
          <w:rFonts w:ascii="Liberation Serif" w:hAnsi="Liberation Serif" w:cs="Times New Roman"/>
          <w:b w:val="0"/>
          <w:sz w:val="28"/>
          <w:szCs w:val="28"/>
        </w:rPr>
        <w:t>административный регламент исполнения муниципальной функции по осуществлению муниципального жилищного контроля на территории Пышминского городского округа</w:t>
      </w:r>
      <w:r w:rsidR="006F386F" w:rsidRPr="008A30D1">
        <w:rPr>
          <w:rFonts w:ascii="Liberation Serif" w:hAnsi="Liberation Serif"/>
          <w:b w:val="0"/>
          <w:sz w:val="28"/>
          <w:szCs w:val="28"/>
        </w:rPr>
        <w:t>, утвержденный постановлением администрации Пышминского городского округа от 14.11.2013 № 755</w:t>
      </w:r>
      <w:r w:rsidR="006F386F" w:rsidRPr="008A30D1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6F386F" w:rsidRPr="008A30D1">
        <w:rPr>
          <w:rFonts w:ascii="Liberation Serif" w:hAnsi="Liberation Serif"/>
          <w:b w:val="0"/>
          <w:sz w:val="28"/>
          <w:szCs w:val="28"/>
        </w:rPr>
        <w:t>(далее – Регламент)</w:t>
      </w:r>
      <w:r w:rsidRPr="008A30D1">
        <w:rPr>
          <w:rFonts w:ascii="Liberation Serif" w:hAnsi="Liberation Serif"/>
          <w:b w:val="0"/>
          <w:sz w:val="28"/>
          <w:szCs w:val="28"/>
        </w:rPr>
        <w:t xml:space="preserve">, </w:t>
      </w:r>
      <w:r w:rsidRPr="008A30D1">
        <w:rPr>
          <w:rFonts w:ascii="Liberation Serif" w:hAnsi="Liberation Serif" w:cs="Times New Roman"/>
          <w:b w:val="0"/>
          <w:sz w:val="28"/>
          <w:szCs w:val="28"/>
        </w:rPr>
        <w:t xml:space="preserve"> внести следующие изменения:</w:t>
      </w:r>
    </w:p>
    <w:p w:rsidR="009560F9" w:rsidRPr="008A30D1" w:rsidRDefault="009560F9" w:rsidP="006F386F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8A30D1">
        <w:rPr>
          <w:rFonts w:ascii="Liberation Serif" w:hAnsi="Liberation Serif"/>
          <w:sz w:val="28"/>
          <w:szCs w:val="28"/>
        </w:rPr>
        <w:t xml:space="preserve">1.1. пункт 9 раздела 1 «Общие положения» </w:t>
      </w:r>
      <w:r w:rsidR="006F386F" w:rsidRPr="008A30D1">
        <w:rPr>
          <w:rFonts w:ascii="Liberation Serif" w:hAnsi="Liberation Serif"/>
          <w:sz w:val="28"/>
          <w:szCs w:val="28"/>
        </w:rPr>
        <w:t>Р</w:t>
      </w:r>
      <w:r w:rsidRPr="008A30D1">
        <w:rPr>
          <w:rFonts w:ascii="Liberation Serif" w:hAnsi="Liberation Serif"/>
          <w:sz w:val="28"/>
          <w:szCs w:val="28"/>
        </w:rPr>
        <w:t xml:space="preserve">егламента  </w:t>
      </w:r>
      <w:r w:rsidR="006F386F" w:rsidRPr="008A30D1">
        <w:rPr>
          <w:rFonts w:ascii="Liberation Serif" w:hAnsi="Liberation Serif"/>
          <w:color w:val="000000"/>
          <w:sz w:val="28"/>
          <w:szCs w:val="28"/>
        </w:rPr>
        <w:t xml:space="preserve">дополнить абзацем следующего содержания: «9.14. </w:t>
      </w:r>
      <w:r w:rsidR="006F386F" w:rsidRPr="008A30D1">
        <w:rPr>
          <w:rFonts w:ascii="Liberation Serif" w:hAnsi="Liberation Serif"/>
          <w:sz w:val="28"/>
          <w:szCs w:val="28"/>
        </w:rPr>
        <w:t>объявлять предостережения о недопустимости нарушения обязательных требований в соответствии с частями 5 - 7 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профилактики нарушений обязательных требований и требований, установленных правовыми актами органов местного самоуправления Пышминского городского округа».</w:t>
      </w:r>
    </w:p>
    <w:p w:rsidR="006F386F" w:rsidRPr="008A30D1" w:rsidRDefault="006F386F" w:rsidP="006F386F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8A30D1">
        <w:rPr>
          <w:rFonts w:ascii="Liberation Serif" w:hAnsi="Liberation Serif"/>
          <w:sz w:val="28"/>
          <w:szCs w:val="28"/>
        </w:rPr>
        <w:t xml:space="preserve">2. Настоящее постановление опубликовать в газете «Пышминские вести» и разместить на официальном сайте Пышминского </w:t>
      </w:r>
      <w:r w:rsidR="008A30D1" w:rsidRPr="008A30D1">
        <w:rPr>
          <w:rFonts w:ascii="Liberation Serif" w:hAnsi="Liberation Serif"/>
          <w:sz w:val="28"/>
          <w:szCs w:val="28"/>
        </w:rPr>
        <w:t xml:space="preserve">городского округа </w:t>
      </w:r>
      <w:proofErr w:type="spellStart"/>
      <w:r w:rsidR="008A30D1" w:rsidRPr="008A30D1">
        <w:rPr>
          <w:rFonts w:ascii="Liberation Serif" w:hAnsi="Liberation Serif"/>
          <w:sz w:val="28"/>
          <w:szCs w:val="28"/>
        </w:rPr>
        <w:t>пышминский-го.рф</w:t>
      </w:r>
      <w:proofErr w:type="spellEnd"/>
      <w:r w:rsidR="008A30D1" w:rsidRPr="008A30D1">
        <w:rPr>
          <w:rFonts w:ascii="Liberation Serif" w:hAnsi="Liberation Serif"/>
          <w:sz w:val="28"/>
          <w:szCs w:val="28"/>
        </w:rPr>
        <w:t>.</w:t>
      </w:r>
    </w:p>
    <w:p w:rsidR="008A30D1" w:rsidRPr="008A30D1" w:rsidRDefault="008A30D1" w:rsidP="006F386F">
      <w:pPr>
        <w:tabs>
          <w:tab w:val="left" w:pos="709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 w:rsidRPr="008A30D1">
        <w:rPr>
          <w:rFonts w:ascii="Liberation Serif" w:hAnsi="Liberation Serif"/>
          <w:sz w:val="28"/>
          <w:szCs w:val="28"/>
        </w:rPr>
        <w:lastRenderedPageBreak/>
        <w:t>3. Контроль за исполнением настоящего постановления возложить на заместителя главы администрации Пышминского городского округа по жилищно-коммунальному хозяйству А.А. Обоскалова.</w:t>
      </w:r>
    </w:p>
    <w:p w:rsidR="008A30D1" w:rsidRPr="008A30D1" w:rsidRDefault="008A30D1" w:rsidP="006F386F">
      <w:pPr>
        <w:pStyle w:val="ConsPlusTitle"/>
        <w:tabs>
          <w:tab w:val="left" w:pos="649"/>
        </w:tabs>
        <w:jc w:val="both"/>
        <w:rPr>
          <w:rFonts w:ascii="Liberation Serif" w:hAnsi="Liberation Serif" w:cs="Times New Roman"/>
          <w:sz w:val="28"/>
          <w:szCs w:val="28"/>
        </w:rPr>
      </w:pPr>
    </w:p>
    <w:p w:rsidR="008A30D1" w:rsidRPr="008A30D1" w:rsidRDefault="008A30D1" w:rsidP="008A30D1">
      <w:pPr>
        <w:rPr>
          <w:sz w:val="28"/>
          <w:szCs w:val="28"/>
        </w:rPr>
      </w:pPr>
    </w:p>
    <w:p w:rsidR="008A30D1" w:rsidRPr="008A30D1" w:rsidRDefault="008A30D1" w:rsidP="008A30D1">
      <w:pPr>
        <w:rPr>
          <w:sz w:val="28"/>
          <w:szCs w:val="28"/>
        </w:rPr>
      </w:pPr>
    </w:p>
    <w:p w:rsidR="008A30D1" w:rsidRPr="008A30D1" w:rsidRDefault="008A30D1" w:rsidP="008A30D1">
      <w:pPr>
        <w:rPr>
          <w:sz w:val="28"/>
          <w:szCs w:val="28"/>
        </w:rPr>
      </w:pPr>
    </w:p>
    <w:p w:rsidR="008A30D1" w:rsidRPr="008A30D1" w:rsidRDefault="008A30D1" w:rsidP="008A30D1">
      <w:pPr>
        <w:rPr>
          <w:rFonts w:ascii="Liberation Serif" w:hAnsi="Liberation Serif"/>
          <w:sz w:val="28"/>
          <w:szCs w:val="28"/>
        </w:rPr>
      </w:pPr>
    </w:p>
    <w:p w:rsidR="007A79F8" w:rsidRPr="008A30D1" w:rsidRDefault="008A30D1" w:rsidP="008A30D1">
      <w:pPr>
        <w:rPr>
          <w:rFonts w:ascii="Liberation Serif" w:hAnsi="Liberation Serif"/>
          <w:sz w:val="28"/>
          <w:szCs w:val="28"/>
        </w:rPr>
      </w:pPr>
      <w:r w:rsidRPr="008A30D1">
        <w:rPr>
          <w:rFonts w:ascii="Liberation Serif" w:hAnsi="Liberation Serif"/>
          <w:sz w:val="28"/>
          <w:szCs w:val="28"/>
        </w:rPr>
        <w:t xml:space="preserve">Глава Пышминского городского округа                В.В. Соколов </w:t>
      </w:r>
    </w:p>
    <w:sectPr w:rsidR="007A79F8" w:rsidRPr="008A30D1" w:rsidSect="00DE70A2">
      <w:type w:val="continuous"/>
      <w:pgSz w:w="11909" w:h="16834"/>
      <w:pgMar w:top="851" w:right="845" w:bottom="357" w:left="162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32D2"/>
    <w:multiLevelType w:val="singleLevel"/>
    <w:tmpl w:val="CA1C5118"/>
    <w:lvl w:ilvl="0">
      <w:start w:val="1"/>
      <w:numFmt w:val="decimal"/>
      <w:lvlText w:val="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A81F11"/>
    <w:multiLevelType w:val="singleLevel"/>
    <w:tmpl w:val="30825542"/>
    <w:lvl w:ilvl="0">
      <w:start w:val="3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1C54C89"/>
    <w:multiLevelType w:val="singleLevel"/>
    <w:tmpl w:val="C8920214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ED12300"/>
    <w:multiLevelType w:val="hybridMultilevel"/>
    <w:tmpl w:val="D8D865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21EEA"/>
    <w:multiLevelType w:val="hybridMultilevel"/>
    <w:tmpl w:val="10A4B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F4A"/>
    <w:rsid w:val="00013620"/>
    <w:rsid w:val="0001780C"/>
    <w:rsid w:val="00061951"/>
    <w:rsid w:val="00142205"/>
    <w:rsid w:val="001A3E83"/>
    <w:rsid w:val="001D7312"/>
    <w:rsid w:val="001E0907"/>
    <w:rsid w:val="001E6DD0"/>
    <w:rsid w:val="00223B15"/>
    <w:rsid w:val="002D69D0"/>
    <w:rsid w:val="0037262C"/>
    <w:rsid w:val="003B378C"/>
    <w:rsid w:val="00401FD0"/>
    <w:rsid w:val="00425704"/>
    <w:rsid w:val="00461300"/>
    <w:rsid w:val="0046640E"/>
    <w:rsid w:val="00470414"/>
    <w:rsid w:val="004C1AB1"/>
    <w:rsid w:val="004F7B41"/>
    <w:rsid w:val="005155D8"/>
    <w:rsid w:val="00520A90"/>
    <w:rsid w:val="005D0704"/>
    <w:rsid w:val="00621593"/>
    <w:rsid w:val="00633075"/>
    <w:rsid w:val="00652A2F"/>
    <w:rsid w:val="006559C3"/>
    <w:rsid w:val="00667B18"/>
    <w:rsid w:val="006F08A3"/>
    <w:rsid w:val="006F386F"/>
    <w:rsid w:val="00757F99"/>
    <w:rsid w:val="007A79F8"/>
    <w:rsid w:val="0081397F"/>
    <w:rsid w:val="00851CE3"/>
    <w:rsid w:val="008536EF"/>
    <w:rsid w:val="0086291F"/>
    <w:rsid w:val="00872F4A"/>
    <w:rsid w:val="008A30D1"/>
    <w:rsid w:val="008C7448"/>
    <w:rsid w:val="008D54DF"/>
    <w:rsid w:val="009560F9"/>
    <w:rsid w:val="00993AEA"/>
    <w:rsid w:val="009C1F16"/>
    <w:rsid w:val="009D6201"/>
    <w:rsid w:val="009E53CB"/>
    <w:rsid w:val="00AC0390"/>
    <w:rsid w:val="00AC71D9"/>
    <w:rsid w:val="00AF36F4"/>
    <w:rsid w:val="00B03C4D"/>
    <w:rsid w:val="00C602EC"/>
    <w:rsid w:val="00CD1473"/>
    <w:rsid w:val="00CF3664"/>
    <w:rsid w:val="00D06678"/>
    <w:rsid w:val="00D63E82"/>
    <w:rsid w:val="00DA7E6A"/>
    <w:rsid w:val="00DE70A2"/>
    <w:rsid w:val="00E55F07"/>
    <w:rsid w:val="00E70F1F"/>
    <w:rsid w:val="00E84593"/>
    <w:rsid w:val="00EE01C2"/>
    <w:rsid w:val="00F4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D72A71-8862-47AE-A230-E57149AE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46640E"/>
    <w:pPr>
      <w:keepNext/>
      <w:widowControl/>
      <w:autoSpaceDE/>
      <w:autoSpaceDN/>
      <w:adjustRightInd/>
      <w:ind w:left="360"/>
      <w:jc w:val="both"/>
      <w:outlineLvl w:val="3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6640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66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1D7312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7">
    <w:name w:val="Название Знак"/>
    <w:basedOn w:val="a0"/>
    <w:link w:val="a6"/>
    <w:rsid w:val="001D7312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 Spacing"/>
    <w:uiPriority w:val="99"/>
    <w:qFormat/>
    <w:rsid w:val="007A79F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9">
    <w:name w:val="Стандарт"/>
    <w:rsid w:val="007A79F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A79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footer"/>
    <w:basedOn w:val="a"/>
    <w:link w:val="ab"/>
    <w:rsid w:val="009D6201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9D6201"/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Стиль4"/>
    <w:basedOn w:val="a"/>
    <w:rsid w:val="009D6201"/>
    <w:pPr>
      <w:widowControl/>
      <w:adjustRightInd/>
      <w:jc w:val="both"/>
    </w:pPr>
    <w:rPr>
      <w:rFonts w:eastAsia="Calibri"/>
      <w:sz w:val="28"/>
      <w:szCs w:val="28"/>
    </w:rPr>
  </w:style>
  <w:style w:type="paragraph" w:customStyle="1" w:styleId="ac">
    <w:name w:val="Ирина"/>
    <w:basedOn w:val="a"/>
    <w:rsid w:val="009D6201"/>
    <w:pPr>
      <w:shd w:val="clear" w:color="auto" w:fill="FFFFFF"/>
      <w:tabs>
        <w:tab w:val="left" w:pos="1454"/>
        <w:tab w:val="left" w:pos="9356"/>
        <w:tab w:val="left" w:pos="9498"/>
      </w:tabs>
      <w:spacing w:before="240" w:line="312" w:lineRule="exact"/>
      <w:ind w:right="5"/>
      <w:jc w:val="both"/>
    </w:pPr>
    <w:rPr>
      <w:rFonts w:eastAsia="Times New Roman"/>
      <w:sz w:val="28"/>
      <w:szCs w:val="28"/>
    </w:rPr>
  </w:style>
  <w:style w:type="character" w:styleId="ad">
    <w:name w:val="page number"/>
    <w:basedOn w:val="a0"/>
    <w:rsid w:val="009D6201"/>
  </w:style>
  <w:style w:type="paragraph" w:customStyle="1" w:styleId="ConsPlusNormal">
    <w:name w:val="ConsPlusNormal"/>
    <w:rsid w:val="009560F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956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307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3</cp:revision>
  <cp:lastPrinted>2017-07-17T03:17:00Z</cp:lastPrinted>
  <dcterms:created xsi:type="dcterms:W3CDTF">2019-08-01T06:34:00Z</dcterms:created>
  <dcterms:modified xsi:type="dcterms:W3CDTF">2019-09-25T10:44:00Z</dcterms:modified>
</cp:coreProperties>
</file>