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13.07.2017</w:t>
      </w:r>
      <w:r w:rsidRPr="00B210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387</w:t>
      </w:r>
    </w:p>
    <w:p w:rsidR="00B21022" w:rsidRPr="00B21022" w:rsidRDefault="00B21022" w:rsidP="00B2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98" w:rsidRDefault="00B21022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1022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B21022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98" w:rsidRPr="004D7998" w:rsidRDefault="004D7998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общественных  инспекциях и общественных группах в Пышминском городском округе</w:t>
      </w:r>
    </w:p>
    <w:bookmarkEnd w:id="0"/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B85505" w:rsidP="004D7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D7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7998">
        <w:rPr>
          <w:rFonts w:ascii="Times New Roman" w:hAnsi="Times New Roman" w:cs="Times New Roman"/>
          <w:sz w:val="28"/>
          <w:szCs w:val="28"/>
        </w:rPr>
        <w:t xml:space="preserve"> от 21.07.2014 №</w:t>
      </w:r>
      <w:r w:rsidRPr="004D7998">
        <w:rPr>
          <w:rFonts w:ascii="Times New Roman" w:hAnsi="Times New Roman" w:cs="Times New Roman"/>
          <w:sz w:val="28"/>
          <w:szCs w:val="28"/>
        </w:rPr>
        <w:t xml:space="preserve"> 212-ФЗ </w:t>
      </w:r>
      <w:r w:rsidR="004D7998">
        <w:rPr>
          <w:rFonts w:ascii="Times New Roman" w:hAnsi="Times New Roman" w:cs="Times New Roman"/>
          <w:sz w:val="28"/>
          <w:szCs w:val="28"/>
        </w:rPr>
        <w:t>«</w:t>
      </w:r>
      <w:r w:rsidRPr="004D799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4D7998">
        <w:rPr>
          <w:rFonts w:ascii="Times New Roman" w:hAnsi="Times New Roman" w:cs="Times New Roman"/>
          <w:sz w:val="28"/>
          <w:szCs w:val="28"/>
        </w:rPr>
        <w:t>»</w:t>
      </w:r>
      <w:r w:rsidRPr="004D799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D7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7998">
        <w:rPr>
          <w:rFonts w:ascii="Times New Roman" w:hAnsi="Times New Roman" w:cs="Times New Roman"/>
          <w:sz w:val="28"/>
          <w:szCs w:val="28"/>
        </w:rPr>
        <w:t xml:space="preserve"> Свердловской области от 19.12.2016 </w:t>
      </w:r>
      <w:r w:rsidR="004D7998">
        <w:rPr>
          <w:rFonts w:ascii="Times New Roman" w:hAnsi="Times New Roman" w:cs="Times New Roman"/>
          <w:sz w:val="28"/>
          <w:szCs w:val="28"/>
        </w:rPr>
        <w:t xml:space="preserve">№ </w:t>
      </w:r>
      <w:r w:rsidRPr="004D7998">
        <w:rPr>
          <w:rFonts w:ascii="Times New Roman" w:hAnsi="Times New Roman" w:cs="Times New Roman"/>
          <w:sz w:val="28"/>
          <w:szCs w:val="28"/>
        </w:rPr>
        <w:t xml:space="preserve">151-ОЗ </w:t>
      </w:r>
      <w:r w:rsidR="004D7998">
        <w:rPr>
          <w:rFonts w:ascii="Times New Roman" w:hAnsi="Times New Roman" w:cs="Times New Roman"/>
          <w:sz w:val="28"/>
          <w:szCs w:val="28"/>
        </w:rPr>
        <w:t>«</w:t>
      </w:r>
      <w:r w:rsidRPr="004D7998">
        <w:rPr>
          <w:rFonts w:ascii="Times New Roman" w:hAnsi="Times New Roman" w:cs="Times New Roman"/>
          <w:sz w:val="28"/>
          <w:szCs w:val="28"/>
        </w:rPr>
        <w:t>Об общественном контроле в Свердловской области</w:t>
      </w:r>
      <w:r w:rsidR="004D7998">
        <w:rPr>
          <w:rFonts w:ascii="Times New Roman" w:hAnsi="Times New Roman" w:cs="Times New Roman"/>
          <w:sz w:val="28"/>
          <w:szCs w:val="28"/>
        </w:rPr>
        <w:t>»</w:t>
      </w:r>
      <w:r w:rsidRPr="004D7998">
        <w:rPr>
          <w:rFonts w:ascii="Times New Roman" w:hAnsi="Times New Roman" w:cs="Times New Roman"/>
          <w:sz w:val="28"/>
          <w:szCs w:val="28"/>
        </w:rPr>
        <w:t xml:space="preserve">, </w:t>
      </w:r>
      <w:r w:rsidR="004D7998">
        <w:rPr>
          <w:rFonts w:ascii="Times New Roman" w:hAnsi="Times New Roman" w:cs="Times New Roman"/>
          <w:sz w:val="28"/>
          <w:szCs w:val="28"/>
        </w:rPr>
        <w:t>Уставом Пышминского городского округа</w:t>
      </w:r>
      <w:r w:rsidRPr="004D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05" w:rsidRPr="004D7998" w:rsidRDefault="004D7998" w:rsidP="004D7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505" w:rsidRPr="004D7998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5" w:rsidRPr="004D79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B85505" w:rsidRPr="004D7998">
        <w:rPr>
          <w:rFonts w:ascii="Times New Roman" w:hAnsi="Times New Roman" w:cs="Times New Roman"/>
          <w:sz w:val="28"/>
          <w:szCs w:val="28"/>
        </w:rPr>
        <w:t>:</w:t>
      </w:r>
    </w:p>
    <w:p w:rsidR="00B85505" w:rsidRPr="004D7998" w:rsidRDefault="00B85505" w:rsidP="004D7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Pr="004D79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7998">
        <w:rPr>
          <w:rFonts w:ascii="Times New Roman" w:hAnsi="Times New Roman" w:cs="Times New Roman"/>
          <w:sz w:val="28"/>
          <w:szCs w:val="28"/>
        </w:rPr>
        <w:t xml:space="preserve"> об общественных инспекциях и группах общественного контроля в </w:t>
      </w:r>
      <w:r w:rsidR="004D7998">
        <w:rPr>
          <w:rFonts w:ascii="Times New Roman" w:hAnsi="Times New Roman" w:cs="Times New Roman"/>
          <w:sz w:val="28"/>
          <w:szCs w:val="28"/>
        </w:rPr>
        <w:t xml:space="preserve">Пышминском 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городском округе (прилагается).</w:t>
      </w:r>
    </w:p>
    <w:p w:rsidR="00B85505" w:rsidRPr="004D7998" w:rsidRDefault="00B85505" w:rsidP="004D7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4D7998">
        <w:rPr>
          <w:rFonts w:ascii="Times New Roman" w:hAnsi="Times New Roman" w:cs="Times New Roman"/>
          <w:sz w:val="28"/>
          <w:szCs w:val="28"/>
        </w:rPr>
        <w:t>п</w:t>
      </w:r>
      <w:r w:rsidRPr="004D799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D799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D7998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4D7998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4D7998">
        <w:rPr>
          <w:rFonts w:ascii="Times New Roman" w:hAnsi="Times New Roman" w:cs="Times New Roman"/>
          <w:sz w:val="28"/>
          <w:szCs w:val="28"/>
        </w:rPr>
        <w:t xml:space="preserve"> и разместит</w:t>
      </w:r>
      <w:r w:rsidR="004D7998">
        <w:rPr>
          <w:rFonts w:ascii="Times New Roman" w:hAnsi="Times New Roman" w:cs="Times New Roman"/>
          <w:sz w:val="28"/>
          <w:szCs w:val="28"/>
        </w:rPr>
        <w:t>ь на официальном сайте 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85505" w:rsidRPr="004D7998" w:rsidRDefault="00B85505" w:rsidP="004D7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4D7998">
        <w:rPr>
          <w:rFonts w:ascii="Times New Roman" w:hAnsi="Times New Roman" w:cs="Times New Roman"/>
          <w:sz w:val="28"/>
          <w:szCs w:val="28"/>
        </w:rPr>
        <w:t>п</w:t>
      </w:r>
      <w:r w:rsidRPr="004D7998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D7998">
        <w:rPr>
          <w:rFonts w:ascii="Times New Roman" w:hAnsi="Times New Roman" w:cs="Times New Roman"/>
          <w:sz w:val="28"/>
          <w:szCs w:val="28"/>
        </w:rPr>
        <w:t xml:space="preserve">по организации управления </w:t>
      </w:r>
      <w:proofErr w:type="spellStart"/>
      <w:r w:rsidR="004D7998"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="004D799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85505" w:rsidRDefault="00B85505" w:rsidP="004D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4D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4D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Pr="004D7998" w:rsidRDefault="004D7998" w:rsidP="004D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  В.В. Соколов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98" w:rsidRDefault="004D7998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4D7998" w:rsidP="00B855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B85505" w:rsidRPr="004D7998" w:rsidRDefault="004D7998" w:rsidP="00B855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5505" w:rsidRPr="004D79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5505" w:rsidRPr="004D79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5505" w:rsidRPr="004D7998" w:rsidRDefault="004D7998" w:rsidP="00B855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</w:t>
      </w:r>
      <w:r w:rsidR="00B85505"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от </w:t>
      </w:r>
      <w:r w:rsidR="00B21022">
        <w:rPr>
          <w:rFonts w:ascii="Times New Roman" w:hAnsi="Times New Roman" w:cs="Times New Roman"/>
          <w:sz w:val="28"/>
          <w:szCs w:val="28"/>
        </w:rPr>
        <w:t xml:space="preserve">13.07.2017 </w:t>
      </w:r>
      <w:r w:rsidR="004D7998">
        <w:rPr>
          <w:rFonts w:ascii="Times New Roman" w:hAnsi="Times New Roman" w:cs="Times New Roman"/>
          <w:sz w:val="28"/>
          <w:szCs w:val="28"/>
        </w:rPr>
        <w:t>№</w:t>
      </w:r>
      <w:r w:rsidR="00B21022">
        <w:rPr>
          <w:rFonts w:ascii="Times New Roman" w:hAnsi="Times New Roman" w:cs="Times New Roman"/>
          <w:sz w:val="28"/>
          <w:szCs w:val="28"/>
        </w:rPr>
        <w:t xml:space="preserve"> 387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 w:rsidRPr="004D79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998">
        <w:rPr>
          <w:rFonts w:ascii="Times New Roman" w:hAnsi="Times New Roman" w:cs="Times New Roman"/>
          <w:b/>
          <w:bCs/>
          <w:sz w:val="28"/>
          <w:szCs w:val="28"/>
        </w:rPr>
        <w:t>ОБ ОБЩЕСТВЕННЫХ ИНСПЕКЦИЯХ И ГРУППАХ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99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КОНТРОЛЯ В </w:t>
      </w:r>
      <w:r w:rsidR="004D7998">
        <w:rPr>
          <w:rFonts w:ascii="Times New Roman" w:hAnsi="Times New Roman" w:cs="Times New Roman"/>
          <w:b/>
          <w:bCs/>
          <w:sz w:val="28"/>
          <w:szCs w:val="28"/>
        </w:rPr>
        <w:t>ПЫШМИНСКОМ</w:t>
      </w:r>
      <w:r w:rsidRPr="004D79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="004D7998">
        <w:rPr>
          <w:rFonts w:ascii="Times New Roman" w:hAnsi="Times New Roman" w:cs="Times New Roman"/>
          <w:sz w:val="28"/>
          <w:szCs w:val="28"/>
        </w:rPr>
        <w:t xml:space="preserve">Пышминском 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6" w:history="1">
        <w:r w:rsidRPr="004D799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D79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Свердловской области, иными нормативными правовыми актами, муниципальными правовыми актами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настоящим Положением.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2. ПОЛНОМОЧИЯ ОБЩЕСТВЕННЫХ ИНСПЕКЦИЙ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- вносят предложения администрации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о проведении мероприятий по контролю и проверкам в соответствии с законодательством;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lastRenderedPageBreak/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пользуются правами, предусмотренными </w:t>
      </w:r>
      <w:hyperlink r:id="rId7" w:history="1">
        <w:r w:rsidRPr="004D7998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4D7998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</w:t>
      </w:r>
      <w:r w:rsidR="004D7998">
        <w:rPr>
          <w:rFonts w:ascii="Times New Roman" w:hAnsi="Times New Roman" w:cs="Times New Roman"/>
          <w:sz w:val="28"/>
          <w:szCs w:val="28"/>
        </w:rPr>
        <w:t>№</w:t>
      </w:r>
      <w:r w:rsidRPr="004D7998">
        <w:rPr>
          <w:rFonts w:ascii="Times New Roman" w:hAnsi="Times New Roman" w:cs="Times New Roman"/>
          <w:sz w:val="28"/>
          <w:szCs w:val="28"/>
        </w:rPr>
        <w:t xml:space="preserve"> 212-ФЗ </w:t>
      </w:r>
      <w:r w:rsidR="004D7998">
        <w:rPr>
          <w:rFonts w:ascii="Times New Roman" w:hAnsi="Times New Roman" w:cs="Times New Roman"/>
          <w:sz w:val="28"/>
          <w:szCs w:val="28"/>
        </w:rPr>
        <w:t>«</w:t>
      </w:r>
      <w:r w:rsidRPr="004D799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4D7998">
        <w:rPr>
          <w:rFonts w:ascii="Times New Roman" w:hAnsi="Times New Roman" w:cs="Times New Roman"/>
          <w:sz w:val="28"/>
          <w:szCs w:val="28"/>
        </w:rPr>
        <w:t>»</w:t>
      </w:r>
      <w:r w:rsidRPr="004D7998">
        <w:rPr>
          <w:rFonts w:ascii="Times New Roman" w:hAnsi="Times New Roman" w:cs="Times New Roman"/>
          <w:sz w:val="28"/>
          <w:szCs w:val="28"/>
        </w:rPr>
        <w:t>, применительно к своему статусу.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 ПОРЯДОК ОРГАНИЗАЦИИ ОБЩЕСТВЕННЫХ ИНСПЕКЦИЙ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3.1. Общественные инспекции и группы общественного контроля создаются решением Общественной палаты </w:t>
      </w:r>
      <w:r w:rsidR="004D7998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4D7998">
        <w:rPr>
          <w:rFonts w:ascii="Times New Roman" w:hAnsi="Times New Roman" w:cs="Times New Roman"/>
          <w:sz w:val="28"/>
          <w:szCs w:val="28"/>
        </w:rPr>
        <w:t xml:space="preserve">городского округа или иного общественного совета, созданного при главе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или администрации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 либо 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4D7998">
        <w:rPr>
          <w:rFonts w:ascii="Times New Roman" w:hAnsi="Times New Roman" w:cs="Times New Roman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сайте </w:t>
      </w:r>
      <w:r w:rsidR="004D7998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чем за 20 рабочих дней до дня принятия решения о создании общественной инспекции или группы общественного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3.5. 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</w:p>
    <w:p w:rsidR="00B85505" w:rsidRPr="006E7633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lastRenderedPageBreak/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</w:t>
      </w:r>
      <w:r w:rsidRPr="006E7633">
        <w:rPr>
          <w:rFonts w:ascii="Times New Roman" w:hAnsi="Times New Roman" w:cs="Times New Roman"/>
          <w:sz w:val="28"/>
          <w:szCs w:val="28"/>
        </w:rPr>
        <w:t xml:space="preserve">размещения информации, указанной в </w:t>
      </w:r>
      <w:hyperlink w:anchor="Par51" w:history="1">
        <w:r w:rsidRPr="006E7633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К заявлению гражданина прилагаются следующие документы: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гражданина;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3) справка с места работы (учебы);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4) справка об отсутствии судимости, выданная уполномоченным государственным органом;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прилагаемые документы;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проводит голосование по предложенным кандидатурам в случае,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4D7998">
        <w:rPr>
          <w:rFonts w:ascii="Times New Roman" w:hAnsi="Times New Roman" w:cs="Times New Roman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3.9. В случае, если полный состав общественной инспекции или группы </w:t>
      </w:r>
      <w:r w:rsidRPr="006E7633">
        <w:rPr>
          <w:rFonts w:ascii="Times New Roman" w:hAnsi="Times New Roman" w:cs="Times New Roman"/>
          <w:sz w:val="28"/>
          <w:szCs w:val="28"/>
        </w:rPr>
        <w:t xml:space="preserve">общественного контроля не сформирован в порядке, установленном </w:t>
      </w:r>
      <w:hyperlink w:anchor="Par51" w:history="1">
        <w:r w:rsidRPr="006E7633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" w:history="1">
        <w:r w:rsidRPr="006E7633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</w:t>
      </w:r>
      <w:r w:rsidRPr="004D7998">
        <w:rPr>
          <w:rFonts w:ascii="Times New Roman" w:hAnsi="Times New Roman" w:cs="Times New Roman"/>
          <w:sz w:val="28"/>
          <w:szCs w:val="28"/>
        </w:rPr>
        <w:t>контроля, субъект общественного контроля принимает одно из следующих решений: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lastRenderedPageBreak/>
        <w:t xml:space="preserve">- вводит новых членов соответствующей общественной инспекции или группы </w:t>
      </w:r>
      <w:r w:rsidRPr="006E7633">
        <w:rPr>
          <w:rFonts w:ascii="Times New Roman" w:hAnsi="Times New Roman" w:cs="Times New Roman"/>
          <w:sz w:val="28"/>
          <w:szCs w:val="28"/>
        </w:rPr>
        <w:t xml:space="preserve">общественного контроля в соответствии с </w:t>
      </w:r>
      <w:hyperlink w:anchor="Par51" w:history="1">
        <w:r w:rsidRPr="006E7633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" w:history="1">
        <w:r w:rsidRPr="006E7633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7998">
        <w:rPr>
          <w:rFonts w:ascii="Times New Roman" w:hAnsi="Times New Roman" w:cs="Times New Roman"/>
          <w:sz w:val="28"/>
          <w:szCs w:val="28"/>
        </w:rPr>
        <w:t>Положения.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3.10. Срок полномочий членов общественной инспекции, группы общественного контроля составляет три года со дня принятия решения о создании общественной инспекции или группы общественного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B85505" w:rsidRPr="006E7633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ar51" w:history="1">
        <w:r w:rsidRPr="006E7633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4" w:history="1">
        <w:r w:rsidRPr="006E7633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4. ПОРЯДОК ДЕЯТЕЛЬНОСТИ ОБЩЕСТВЕННЫХ ИНСПЕКЦИЙ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33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требований Федерального </w:t>
      </w:r>
      <w:hyperlink r:id="rId8" w:history="1">
        <w:r w:rsidRPr="006E76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E7633">
        <w:rPr>
          <w:rFonts w:ascii="Times New Roman" w:hAnsi="Times New Roman" w:cs="Times New Roman"/>
          <w:sz w:val="28"/>
          <w:szCs w:val="28"/>
        </w:rPr>
        <w:t xml:space="preserve"> от 21.07.2014 №</w:t>
      </w:r>
      <w:r w:rsidRPr="006E7633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E7633">
        <w:rPr>
          <w:rFonts w:ascii="Times New Roman" w:hAnsi="Times New Roman" w:cs="Times New Roman"/>
          <w:sz w:val="28"/>
          <w:szCs w:val="28"/>
        </w:rPr>
        <w:t>«</w:t>
      </w:r>
      <w:r w:rsidRPr="006E7633">
        <w:rPr>
          <w:rFonts w:ascii="Times New Roman" w:hAnsi="Times New Roman" w:cs="Times New Roman"/>
          <w:sz w:val="28"/>
          <w:szCs w:val="28"/>
        </w:rPr>
        <w:t xml:space="preserve">Об </w:t>
      </w:r>
      <w:r w:rsidRPr="004D7998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 Федерации</w:t>
      </w:r>
      <w:r w:rsidR="006E7633">
        <w:rPr>
          <w:rFonts w:ascii="Times New Roman" w:hAnsi="Times New Roman" w:cs="Times New Roman"/>
          <w:sz w:val="28"/>
          <w:szCs w:val="28"/>
        </w:rPr>
        <w:t>»</w:t>
      </w:r>
      <w:r w:rsidRPr="004D7998">
        <w:rPr>
          <w:rFonts w:ascii="Times New Roman" w:hAnsi="Times New Roman" w:cs="Times New Roman"/>
          <w:sz w:val="28"/>
          <w:szCs w:val="28"/>
        </w:rPr>
        <w:t>, настоящего Положения, регламента общественной инспекции, группы общественного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вступления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 ПОРЯДОК ВЗАИМОДЕЙСТВИЯ ОБЩЕСТВЕННЫХ ИНСПЕКЦИЙ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И ГРУПП ОБЩЕСТВЕННОГО КОНТРОЛЯ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С ОРГАНОМ МУНИЦИПАЛЬНОГО КОНТРОЛЯ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Орган муниципального контроля в течение 30 дней со дня регистрации обращения рассматривает его и письменно информирует о принятом решении о проведении мероприятия по контролю, внеплановой проверки или отказе в их проведении.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4D7998">
        <w:rPr>
          <w:rFonts w:ascii="Times New Roman" w:hAnsi="Times New Roman" w:cs="Times New Roman"/>
          <w:sz w:val="28"/>
          <w:szCs w:val="28"/>
        </w:rPr>
        <w:t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lastRenderedPageBreak/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33">
        <w:rPr>
          <w:rFonts w:ascii="Times New Roman" w:hAnsi="Times New Roman" w:cs="Times New Roman"/>
          <w:sz w:val="28"/>
          <w:szCs w:val="28"/>
        </w:rPr>
        <w:t xml:space="preserve">- нарушение срока направления обращения, установленного </w:t>
      </w:r>
      <w:hyperlink w:anchor="Par97" w:history="1">
        <w:r w:rsidRPr="006E7633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</w:t>
      </w:r>
      <w:r w:rsidRPr="004D799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три рабочих дня до дня проведения мероприятия по контролю (проверки).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5.6. 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33">
        <w:rPr>
          <w:rFonts w:ascii="Times New Roman" w:hAnsi="Times New Roman" w:cs="Times New Roman"/>
          <w:sz w:val="28"/>
          <w:szCs w:val="28"/>
        </w:rPr>
        <w:t xml:space="preserve">- соблюдать требования Федерального </w:t>
      </w:r>
      <w:hyperlink r:id="rId9" w:history="1">
        <w:r w:rsidRPr="006E76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7633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6E7633">
        <w:rPr>
          <w:rFonts w:ascii="Times New Roman" w:hAnsi="Times New Roman" w:cs="Times New Roman"/>
          <w:sz w:val="28"/>
          <w:szCs w:val="28"/>
        </w:rPr>
        <w:t>№</w:t>
      </w:r>
      <w:r w:rsidRPr="006E7633">
        <w:rPr>
          <w:rFonts w:ascii="Times New Roman" w:hAnsi="Times New Roman" w:cs="Times New Roman"/>
          <w:sz w:val="28"/>
          <w:szCs w:val="28"/>
        </w:rPr>
        <w:t xml:space="preserve"> 212-ФЗ </w:t>
      </w:r>
      <w:r w:rsidR="006E7633">
        <w:rPr>
          <w:rFonts w:ascii="Times New Roman" w:hAnsi="Times New Roman" w:cs="Times New Roman"/>
          <w:sz w:val="28"/>
          <w:szCs w:val="28"/>
        </w:rPr>
        <w:t>«</w:t>
      </w:r>
      <w:r w:rsidRPr="006E7633">
        <w:rPr>
          <w:rFonts w:ascii="Times New Roman" w:hAnsi="Times New Roman" w:cs="Times New Roman"/>
          <w:sz w:val="28"/>
          <w:szCs w:val="28"/>
        </w:rPr>
        <w:t xml:space="preserve">Об </w:t>
      </w:r>
      <w:r w:rsidRPr="004D7998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 Федерации</w:t>
      </w:r>
      <w:r w:rsidR="006E7633">
        <w:rPr>
          <w:rFonts w:ascii="Times New Roman" w:hAnsi="Times New Roman" w:cs="Times New Roman"/>
          <w:sz w:val="28"/>
          <w:szCs w:val="28"/>
        </w:rPr>
        <w:t>»</w:t>
      </w:r>
      <w:r w:rsidRPr="004D7998">
        <w:rPr>
          <w:rFonts w:ascii="Times New Roman" w:hAnsi="Times New Roman" w:cs="Times New Roman"/>
          <w:sz w:val="28"/>
          <w:szCs w:val="28"/>
        </w:rPr>
        <w:t xml:space="preserve">, федеральных законов, законов Свердловской области, иных нормативных правовых актов, муниципальных правовых актов </w:t>
      </w:r>
      <w:r w:rsidR="006E7633">
        <w:rPr>
          <w:rFonts w:ascii="Times New Roman" w:hAnsi="Times New Roman" w:cs="Times New Roman"/>
          <w:sz w:val="28"/>
          <w:szCs w:val="28"/>
        </w:rPr>
        <w:t>Пышминского</w:t>
      </w:r>
      <w:r w:rsidRPr="004D7998">
        <w:rPr>
          <w:rFonts w:ascii="Times New Roman" w:hAnsi="Times New Roman" w:cs="Times New Roman"/>
          <w:sz w:val="28"/>
          <w:szCs w:val="28"/>
        </w:rPr>
        <w:t xml:space="preserve"> городского округа,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B85505" w:rsidRPr="004D7998" w:rsidRDefault="00B85505" w:rsidP="00B855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98">
        <w:rPr>
          <w:rFonts w:ascii="Times New Roman" w:hAnsi="Times New Roman" w:cs="Times New Roman"/>
          <w:sz w:val="28"/>
          <w:szCs w:val="28"/>
        </w:rPr>
        <w:t>6. Члены общественной инспекции, группы общественного контроля несут 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505" w:rsidRPr="004D7998" w:rsidRDefault="00B85505" w:rsidP="00B8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16" w:rsidRPr="004D7998" w:rsidRDefault="00CB1916">
      <w:pPr>
        <w:rPr>
          <w:rFonts w:ascii="Times New Roman" w:hAnsi="Times New Roman" w:cs="Times New Roman"/>
          <w:sz w:val="28"/>
          <w:szCs w:val="28"/>
        </w:rPr>
      </w:pPr>
    </w:p>
    <w:sectPr w:rsidR="00CB1916" w:rsidRPr="004D7998" w:rsidSect="00BF16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69"/>
    <w:rsid w:val="003711D9"/>
    <w:rsid w:val="004D7998"/>
    <w:rsid w:val="006E7633"/>
    <w:rsid w:val="00893269"/>
    <w:rsid w:val="00B21022"/>
    <w:rsid w:val="00B85505"/>
    <w:rsid w:val="00C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0E70-F8C5-46D4-8E90-BD931DCF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E08AB7D8791A64E4E67DD028DI5M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DFA8EF16E0A56A17A98CC6A00746E13E08AB7D8791A64E4E67DD028D507A165B7D8A72EEFF89B0I4M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FA8EF16E0A56A17A98CC6A00746E13E00AD7988C6F14C1F32D3I0M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DFA8EF16E0A56A17A992CBB66B18EB3D03F4718298A4191432DB55D2007C431B3D8C27ADBB84B646B73CC9I6M9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3DFA8EF16E0A56A17A98CC6A00746E13E08AB7D8791A64E4E67DD028D507A165B7D8A72EEFF88B6I4M6E" TargetMode="External"/><Relationship Id="rId9" Type="http://schemas.openxmlformats.org/officeDocument/2006/relationships/hyperlink" Target="consultantplus://offline/ref=23DFA8EF16E0A56A17A98CC6A00746E13E08AB7D8791A64E4E67DD028DI5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6</cp:revision>
  <cp:lastPrinted>2017-07-07T04:38:00Z</cp:lastPrinted>
  <dcterms:created xsi:type="dcterms:W3CDTF">2017-07-07T04:12:00Z</dcterms:created>
  <dcterms:modified xsi:type="dcterms:W3CDTF">2017-07-19T09:20:00Z</dcterms:modified>
</cp:coreProperties>
</file>