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12" w:rsidRPr="00E62F12" w:rsidRDefault="00E62F12" w:rsidP="00E62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F1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99.75pt" o:ole="">
            <v:imagedata r:id="rId9" o:title=""/>
          </v:shape>
          <o:OLEObject Type="Embed" ProgID="Msxml2.SAXXMLReader.5.0" ShapeID="_x0000_i1025" DrawAspect="Content" ObjectID="_1602478505" r:id="rId10"/>
        </w:object>
      </w:r>
    </w:p>
    <w:p w:rsidR="00E62F12" w:rsidRPr="00E62F12" w:rsidRDefault="00E62F12" w:rsidP="00E62F1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E62F12" w:rsidRPr="00E62F12" w:rsidRDefault="00E62F12" w:rsidP="00E62F1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2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E62F12" w:rsidRPr="00E62F12" w:rsidRDefault="00E62F12" w:rsidP="00E62F1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E62F12" w:rsidRPr="00E62F12" w:rsidRDefault="00E62F12" w:rsidP="00E62F1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2F12" w:rsidRPr="00E62F12" w:rsidRDefault="00E62F12" w:rsidP="00E62F1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E62F12" w:rsidRPr="00E62F12" w:rsidRDefault="00E62F12" w:rsidP="00E62F1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D6F" w:rsidRDefault="00B93D6F" w:rsidP="00B93D6F">
      <w:pPr>
        <w:spacing w:after="0" w:line="643" w:lineRule="exact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="00035B6F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>ПОСТАНОВЛЕНИЕ</w:t>
      </w:r>
    </w:p>
    <w:p w:rsidR="00B93D6F" w:rsidRDefault="00B93D6F" w:rsidP="007E639E">
      <w:pPr>
        <w:tabs>
          <w:tab w:val="left" w:leader="underscore" w:pos="3379"/>
          <w:tab w:val="left" w:pos="6955"/>
          <w:tab w:val="left" w:leader="underscore" w:pos="9528"/>
        </w:tabs>
        <w:spacing w:after="0" w:line="643" w:lineRule="exact"/>
        <w:ind w:right="-143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sz w:val="29"/>
          <w:szCs w:val="29"/>
        </w:rPr>
        <w:t>_</w:t>
      </w:r>
      <w:r w:rsidR="00650505">
        <w:rPr>
          <w:rFonts w:ascii="Times New Roman" w:eastAsia="Times New Roman" w:hAnsi="Times New Roman" w:cs="Times New Roman"/>
          <w:sz w:val="29"/>
          <w:szCs w:val="29"/>
        </w:rPr>
        <w:t>30.10.2018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__                                       </w:t>
      </w:r>
      <w:r w:rsidR="00650505">
        <w:rPr>
          <w:rFonts w:ascii="Times New Roman" w:eastAsia="Times New Roman" w:hAnsi="Times New Roman" w:cs="Times New Roman"/>
          <w:sz w:val="29"/>
          <w:szCs w:val="29"/>
        </w:rPr>
        <w:t xml:space="preserve">                        № _645</w:t>
      </w:r>
      <w:r>
        <w:rPr>
          <w:rFonts w:ascii="Times New Roman" w:eastAsia="Times New Roman" w:hAnsi="Times New Roman" w:cs="Times New Roman"/>
          <w:sz w:val="29"/>
          <w:szCs w:val="29"/>
        </w:rPr>
        <w:t>_</w:t>
      </w:r>
    </w:p>
    <w:p w:rsidR="00B93D6F" w:rsidRDefault="00B93D6F" w:rsidP="00B93D6F">
      <w:pPr>
        <w:spacing w:line="643" w:lineRule="exact"/>
        <w:ind w:right="5"/>
        <w:jc w:val="center"/>
        <w:rPr>
          <w:rFonts w:ascii="Times New Roman" w:eastAsia="Times New Roman" w:hAnsi="Times New Roman" w:cs="Times New Roman"/>
          <w:b/>
          <w:spacing w:val="7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pacing w:val="7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spacing w:val="7"/>
          <w:sz w:val="28"/>
          <w:szCs w:val="28"/>
        </w:rPr>
        <w:t>. Пышма</w:t>
      </w:r>
    </w:p>
    <w:p w:rsidR="00B93D6F" w:rsidRDefault="00037764" w:rsidP="00B93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93D6F">
        <w:rPr>
          <w:rFonts w:ascii="Times New Roman" w:hAnsi="Times New Roman" w:cs="Times New Roman"/>
          <w:b/>
          <w:sz w:val="28"/>
          <w:szCs w:val="28"/>
        </w:rPr>
        <w:t>О</w:t>
      </w:r>
      <w:r w:rsidR="00035B6F">
        <w:rPr>
          <w:rFonts w:ascii="Times New Roman" w:hAnsi="Times New Roman" w:cs="Times New Roman"/>
          <w:b/>
          <w:sz w:val="28"/>
          <w:szCs w:val="28"/>
        </w:rPr>
        <w:t xml:space="preserve">б утверждении Порядка формирования и деятельности </w:t>
      </w:r>
      <w:r w:rsidR="00B93D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5493">
        <w:rPr>
          <w:rFonts w:ascii="Times New Roman" w:hAnsi="Times New Roman" w:cs="Times New Roman"/>
          <w:b/>
          <w:sz w:val="28"/>
          <w:szCs w:val="28"/>
        </w:rPr>
        <w:t>проектн</w:t>
      </w:r>
      <w:r w:rsidR="00035B6F">
        <w:rPr>
          <w:rFonts w:ascii="Times New Roman" w:hAnsi="Times New Roman" w:cs="Times New Roman"/>
          <w:b/>
          <w:sz w:val="28"/>
          <w:szCs w:val="28"/>
        </w:rPr>
        <w:t>ого</w:t>
      </w:r>
      <w:r w:rsidR="007D5493">
        <w:rPr>
          <w:rFonts w:ascii="Times New Roman" w:hAnsi="Times New Roman" w:cs="Times New Roman"/>
          <w:b/>
          <w:sz w:val="28"/>
          <w:szCs w:val="28"/>
        </w:rPr>
        <w:t xml:space="preserve"> комитет</w:t>
      </w:r>
      <w:r w:rsidR="00035B6F">
        <w:rPr>
          <w:rFonts w:ascii="Times New Roman" w:hAnsi="Times New Roman" w:cs="Times New Roman"/>
          <w:b/>
          <w:sz w:val="28"/>
          <w:szCs w:val="28"/>
        </w:rPr>
        <w:t>а</w:t>
      </w:r>
      <w:r w:rsidR="007D5493">
        <w:rPr>
          <w:rFonts w:ascii="Times New Roman" w:hAnsi="Times New Roman" w:cs="Times New Roman"/>
          <w:b/>
          <w:sz w:val="28"/>
          <w:szCs w:val="28"/>
        </w:rPr>
        <w:t xml:space="preserve"> по направлени</w:t>
      </w:r>
      <w:r w:rsidR="007E639E">
        <w:rPr>
          <w:rFonts w:ascii="Times New Roman" w:hAnsi="Times New Roman" w:cs="Times New Roman"/>
          <w:b/>
          <w:sz w:val="28"/>
          <w:szCs w:val="28"/>
        </w:rPr>
        <w:t>ю</w:t>
      </w:r>
      <w:r w:rsidR="007D5493">
        <w:rPr>
          <w:rFonts w:ascii="Times New Roman" w:hAnsi="Times New Roman" w:cs="Times New Roman"/>
          <w:b/>
          <w:sz w:val="28"/>
          <w:szCs w:val="28"/>
        </w:rPr>
        <w:t xml:space="preserve"> социально – экономической политики Пышминского городского округа</w:t>
      </w:r>
      <w:r w:rsidR="00035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4C9" w:rsidRPr="004064C9">
        <w:rPr>
          <w:rFonts w:ascii="Times New Roman" w:hAnsi="Times New Roman" w:cs="Times New Roman"/>
          <w:b/>
          <w:sz w:val="28"/>
          <w:szCs w:val="28"/>
        </w:rPr>
        <w:t>«Развитие  социальной сферы и обеспечение безопасности граждан»</w:t>
      </w:r>
    </w:p>
    <w:p w:rsidR="00B93D6F" w:rsidRDefault="00B93D6F" w:rsidP="00B93D6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соответствии с Положением об организации  проектной деятельности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округе, утвержденным постановлением администрации Пышминского городс</w:t>
      </w:r>
      <w:r w:rsidR="007B0A58">
        <w:rPr>
          <w:rFonts w:ascii="Times New Roman" w:hAnsi="Times New Roman" w:cs="Times New Roman"/>
          <w:sz w:val="28"/>
          <w:szCs w:val="28"/>
        </w:rPr>
        <w:t>кого округа от 09.06.2018 № 386,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D6F" w:rsidRDefault="00B93D6F" w:rsidP="00B93D6F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D74ABB" w:rsidRPr="00035B6F" w:rsidRDefault="00035B6F" w:rsidP="00B93D6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35B6F">
        <w:rPr>
          <w:rFonts w:ascii="Times New Roman" w:hAnsi="Times New Roman" w:cs="Times New Roman"/>
          <w:b/>
          <w:sz w:val="28"/>
          <w:szCs w:val="28"/>
        </w:rPr>
        <w:t xml:space="preserve">остановляю: </w:t>
      </w:r>
    </w:p>
    <w:p w:rsidR="00035B6F" w:rsidRPr="007E639E" w:rsidRDefault="004064C9" w:rsidP="007E639E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639E">
        <w:rPr>
          <w:rFonts w:ascii="Times New Roman" w:hAnsi="Times New Roman" w:cs="Times New Roman"/>
          <w:sz w:val="28"/>
          <w:szCs w:val="28"/>
        </w:rPr>
        <w:t xml:space="preserve">1.Утвердить Порядок формирования и деятельности проектного комитета по направлению </w:t>
      </w:r>
      <w:r w:rsidR="008D7BA7">
        <w:rPr>
          <w:rFonts w:ascii="Times New Roman" w:hAnsi="Times New Roman" w:cs="Times New Roman"/>
          <w:sz w:val="28"/>
          <w:szCs w:val="28"/>
        </w:rPr>
        <w:t xml:space="preserve"> </w:t>
      </w:r>
      <w:r w:rsidR="00966FBC">
        <w:rPr>
          <w:rFonts w:ascii="Times New Roman" w:hAnsi="Times New Roman" w:cs="Times New Roman"/>
          <w:sz w:val="28"/>
          <w:szCs w:val="28"/>
        </w:rPr>
        <w:t xml:space="preserve"> </w:t>
      </w:r>
      <w:r w:rsidR="007E639E" w:rsidRPr="007E639E">
        <w:rPr>
          <w:rFonts w:ascii="Times New Roman" w:hAnsi="Times New Roman" w:cs="Times New Roman"/>
          <w:sz w:val="28"/>
          <w:szCs w:val="28"/>
        </w:rPr>
        <w:t xml:space="preserve">социально – экономической политики Пышминского городского округа </w:t>
      </w:r>
      <w:r w:rsidRPr="004064C9">
        <w:rPr>
          <w:rFonts w:ascii="Times New Roman" w:hAnsi="Times New Roman" w:cs="Times New Roman"/>
          <w:sz w:val="28"/>
          <w:szCs w:val="28"/>
        </w:rPr>
        <w:t>«Развитие  социальной сферы и обеспечение безопасности граждан»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A3">
        <w:rPr>
          <w:rFonts w:ascii="Times New Roman" w:hAnsi="Times New Roman" w:cs="Times New Roman"/>
          <w:sz w:val="28"/>
          <w:szCs w:val="28"/>
        </w:rPr>
        <w:t>(приложение № 1)</w:t>
      </w:r>
      <w:r w:rsidR="007E639E">
        <w:rPr>
          <w:rFonts w:ascii="Times New Roman" w:hAnsi="Times New Roman" w:cs="Times New Roman"/>
          <w:sz w:val="28"/>
          <w:szCs w:val="28"/>
        </w:rPr>
        <w:t>.</w:t>
      </w:r>
    </w:p>
    <w:p w:rsidR="00035B6F" w:rsidRPr="004064C9" w:rsidRDefault="004064C9" w:rsidP="004064C9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   </w:t>
      </w:r>
      <w:r w:rsidR="007E639E">
        <w:rPr>
          <w:rFonts w:ascii="Times New Roman" w:hAnsi="Times New Roman" w:cs="Times New Roman"/>
          <w:bCs/>
          <w:sz w:val="27"/>
          <w:szCs w:val="27"/>
        </w:rPr>
        <w:t xml:space="preserve">2. </w:t>
      </w:r>
      <w:r w:rsidR="007E639E" w:rsidRPr="007E639E">
        <w:rPr>
          <w:rFonts w:ascii="Times New Roman" w:hAnsi="Times New Roman" w:cs="Times New Roman"/>
          <w:bCs/>
          <w:sz w:val="28"/>
          <w:szCs w:val="28"/>
        </w:rPr>
        <w:t>Утвердить</w:t>
      </w:r>
      <w:r w:rsidR="007E639E">
        <w:rPr>
          <w:rFonts w:ascii="Times New Roman" w:hAnsi="Times New Roman" w:cs="Times New Roman"/>
          <w:bCs/>
          <w:sz w:val="28"/>
          <w:szCs w:val="28"/>
        </w:rPr>
        <w:t xml:space="preserve"> состав </w:t>
      </w:r>
      <w:r w:rsidR="007E639E">
        <w:rPr>
          <w:rFonts w:ascii="Times New Roman" w:hAnsi="Times New Roman" w:cs="Times New Roman"/>
          <w:sz w:val="28"/>
          <w:szCs w:val="28"/>
        </w:rPr>
        <w:t xml:space="preserve">проектного комитета по направлению   </w:t>
      </w:r>
      <w:r w:rsidR="007E639E" w:rsidRPr="004064C9">
        <w:rPr>
          <w:rFonts w:ascii="Times New Roman" w:hAnsi="Times New Roman" w:cs="Times New Roman"/>
          <w:sz w:val="28"/>
          <w:szCs w:val="28"/>
        </w:rPr>
        <w:t xml:space="preserve">социально – экономической политики Пышминского городского округа </w:t>
      </w:r>
      <w:r w:rsidRPr="004064C9">
        <w:rPr>
          <w:rFonts w:ascii="Times New Roman" w:hAnsi="Times New Roman" w:cs="Times New Roman"/>
          <w:sz w:val="28"/>
          <w:szCs w:val="28"/>
        </w:rPr>
        <w:t>«Развитие  социальной сферы и обеспечение безопасности граждан»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A3" w:rsidRPr="004064C9">
        <w:rPr>
          <w:rFonts w:ascii="Times New Roman" w:hAnsi="Times New Roman" w:cs="Times New Roman"/>
          <w:spacing w:val="-12"/>
          <w:sz w:val="28"/>
          <w:szCs w:val="28"/>
        </w:rPr>
        <w:t>(приложение № 2)</w:t>
      </w:r>
      <w:r w:rsidR="007E639E" w:rsidRPr="004064C9">
        <w:rPr>
          <w:rFonts w:ascii="Times New Roman" w:hAnsi="Times New Roman" w:cs="Times New Roman"/>
          <w:spacing w:val="-12"/>
          <w:sz w:val="28"/>
          <w:szCs w:val="28"/>
        </w:rPr>
        <w:t>.</w:t>
      </w:r>
      <w:r w:rsidR="007E639E" w:rsidRPr="004064C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</w:p>
    <w:p w:rsidR="00B93D6F" w:rsidRPr="002A7667" w:rsidRDefault="007E639E" w:rsidP="007B0A58">
      <w:pPr>
        <w:pStyle w:val="a3"/>
        <w:tabs>
          <w:tab w:val="left" w:pos="567"/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0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A386E">
        <w:rPr>
          <w:rFonts w:ascii="Times New Roman" w:hAnsi="Times New Roman" w:cs="Times New Roman"/>
          <w:sz w:val="28"/>
          <w:szCs w:val="28"/>
        </w:rPr>
        <w:t>.</w:t>
      </w:r>
      <w:r w:rsidR="007B0A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3D6F" w:rsidRPr="007B0A58">
        <w:rPr>
          <w:rFonts w:ascii="Times New Roman" w:hAnsi="Times New Roman" w:cs="Times New Roman"/>
          <w:spacing w:val="20"/>
          <w:sz w:val="28"/>
          <w:szCs w:val="28"/>
        </w:rPr>
        <w:t>Разместить</w:t>
      </w:r>
      <w:proofErr w:type="gramEnd"/>
      <w:r w:rsidR="00B93D6F" w:rsidRPr="007B0A58">
        <w:rPr>
          <w:rFonts w:ascii="Times New Roman" w:hAnsi="Times New Roman" w:cs="Times New Roman"/>
          <w:spacing w:val="20"/>
          <w:sz w:val="28"/>
          <w:szCs w:val="28"/>
        </w:rPr>
        <w:t xml:space="preserve"> настоящее </w:t>
      </w:r>
      <w:r w:rsidRPr="007B0A58">
        <w:rPr>
          <w:rFonts w:ascii="Times New Roman" w:hAnsi="Times New Roman" w:cs="Times New Roman"/>
          <w:spacing w:val="20"/>
          <w:sz w:val="28"/>
          <w:szCs w:val="28"/>
        </w:rPr>
        <w:t>постановление</w:t>
      </w:r>
      <w:r w:rsidR="00B93D6F" w:rsidRPr="007B0A58">
        <w:rPr>
          <w:rFonts w:ascii="Times New Roman" w:hAnsi="Times New Roman" w:cs="Times New Roman"/>
          <w:spacing w:val="20"/>
          <w:sz w:val="28"/>
          <w:szCs w:val="28"/>
        </w:rPr>
        <w:t xml:space="preserve"> на официальном сайте</w:t>
      </w:r>
      <w:r w:rsidR="00B93D6F" w:rsidRPr="002A7667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округа.</w:t>
      </w:r>
    </w:p>
    <w:p w:rsidR="00B93D6F" w:rsidRPr="00C553B7" w:rsidRDefault="007E639E" w:rsidP="00C55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C553B7">
        <w:rPr>
          <w:rFonts w:ascii="Times New Roman" w:hAnsi="Times New Roman" w:cs="Times New Roman"/>
          <w:sz w:val="28"/>
          <w:szCs w:val="28"/>
        </w:rPr>
        <w:t>.</w:t>
      </w:r>
      <w:r w:rsidR="00EA386E">
        <w:rPr>
          <w:rFonts w:ascii="Times New Roman" w:hAnsi="Times New Roman" w:cs="Times New Roman"/>
          <w:sz w:val="28"/>
          <w:szCs w:val="28"/>
        </w:rPr>
        <w:t xml:space="preserve"> </w:t>
      </w:r>
      <w:r w:rsidR="00B93D6F" w:rsidRPr="00C553B7">
        <w:rPr>
          <w:rFonts w:ascii="Times New Roman" w:hAnsi="Times New Roman" w:cs="Times New Roman"/>
          <w:sz w:val="28"/>
          <w:szCs w:val="28"/>
        </w:rPr>
        <w:t xml:space="preserve">Контроль  исполнения настоящего постановления оставляю за собой.  </w:t>
      </w:r>
    </w:p>
    <w:p w:rsidR="00B93D6F" w:rsidRDefault="00B93D6F" w:rsidP="007E63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639E" w:rsidRPr="007E639E" w:rsidRDefault="007E639E" w:rsidP="007E63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3D6F" w:rsidRDefault="00B93D6F" w:rsidP="00B93D6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Пышминского городского округа                                      В.В. Соколов</w:t>
      </w:r>
    </w:p>
    <w:p w:rsidR="00B93D6F" w:rsidRDefault="00B93D6F" w:rsidP="00B93D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B93D6F" w:rsidRDefault="00B93D6F" w:rsidP="00B93D6F"/>
    <w:p w:rsidR="004064C9" w:rsidRDefault="007F4734" w:rsidP="007F47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226A3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4064C9" w:rsidRDefault="007F4734" w:rsidP="004064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  <w:r w:rsidR="00406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7F4734" w:rsidRDefault="007F4734" w:rsidP="004064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</w:p>
    <w:p w:rsidR="007F4734" w:rsidRDefault="007F4734" w:rsidP="007F47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</w:t>
      </w:r>
      <w:r w:rsidR="00650505">
        <w:rPr>
          <w:rFonts w:ascii="Times New Roman" w:hAnsi="Times New Roman" w:cs="Times New Roman"/>
          <w:sz w:val="28"/>
          <w:szCs w:val="28"/>
        </w:rPr>
        <w:t>30.10.2018_№ _645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C553B7" w:rsidRDefault="00C553B7" w:rsidP="00B93D6F"/>
    <w:p w:rsidR="00C553B7" w:rsidRPr="00AC6474" w:rsidRDefault="00AC6474" w:rsidP="007F4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474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4064C9" w:rsidRDefault="00AC6474" w:rsidP="00406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474">
        <w:rPr>
          <w:rFonts w:ascii="Times New Roman" w:hAnsi="Times New Roman" w:cs="Times New Roman"/>
          <w:b/>
          <w:sz w:val="28"/>
          <w:szCs w:val="28"/>
        </w:rPr>
        <w:t xml:space="preserve">формирования и деятельности проектного комитета </w:t>
      </w:r>
    </w:p>
    <w:p w:rsidR="00C553B7" w:rsidRDefault="00AC6474" w:rsidP="00406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474">
        <w:rPr>
          <w:rFonts w:ascii="Times New Roman" w:hAnsi="Times New Roman" w:cs="Times New Roman"/>
          <w:b/>
          <w:sz w:val="28"/>
          <w:szCs w:val="28"/>
        </w:rPr>
        <w:t xml:space="preserve">по направлению   социально – экономической политики Пышминского городского округа </w:t>
      </w:r>
      <w:r w:rsidR="004064C9" w:rsidRPr="004064C9">
        <w:rPr>
          <w:rFonts w:ascii="Times New Roman" w:hAnsi="Times New Roman" w:cs="Times New Roman"/>
          <w:b/>
          <w:sz w:val="28"/>
          <w:szCs w:val="28"/>
        </w:rPr>
        <w:t>«Развитие  социальной сферы и обеспечение безопасности граждан»</w:t>
      </w:r>
    </w:p>
    <w:p w:rsidR="004064C9" w:rsidRDefault="004064C9" w:rsidP="00406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474" w:rsidRDefault="00AC6474" w:rsidP="00AC6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Общее положения</w:t>
      </w:r>
    </w:p>
    <w:p w:rsidR="00242542" w:rsidRPr="00471B38" w:rsidRDefault="000C3FD2" w:rsidP="00242542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задачи, функции, права, а также порядок формирования и организации </w:t>
      </w:r>
      <w:r w:rsidR="00973500" w:rsidRPr="00973500">
        <w:rPr>
          <w:rFonts w:ascii="Times New Roman" w:hAnsi="Times New Roman" w:cs="Times New Roman"/>
          <w:sz w:val="28"/>
          <w:szCs w:val="28"/>
        </w:rPr>
        <w:t xml:space="preserve">деятельности проектного комитета по направлению   социально – экономической политики Пышминского городского округа </w:t>
      </w:r>
      <w:r w:rsidR="004064C9" w:rsidRPr="004064C9">
        <w:rPr>
          <w:rFonts w:ascii="Times New Roman" w:hAnsi="Times New Roman" w:cs="Times New Roman"/>
          <w:sz w:val="28"/>
          <w:szCs w:val="28"/>
        </w:rPr>
        <w:t>«Развитие  социальной сферы и обеспечение безопасности граждан»</w:t>
      </w:r>
      <w:r w:rsidR="004064C9">
        <w:rPr>
          <w:rFonts w:ascii="Times New Roman" w:hAnsi="Times New Roman" w:cs="Times New Roman"/>
          <w:sz w:val="28"/>
          <w:szCs w:val="28"/>
        </w:rPr>
        <w:t xml:space="preserve"> </w:t>
      </w:r>
      <w:r w:rsidR="001306F2">
        <w:rPr>
          <w:rFonts w:ascii="Times New Roman" w:hAnsi="Times New Roman" w:cs="Times New Roman"/>
          <w:sz w:val="28"/>
          <w:szCs w:val="28"/>
        </w:rPr>
        <w:t>(далее – порядок)</w:t>
      </w:r>
      <w:r w:rsidR="00C7591D">
        <w:rPr>
          <w:rFonts w:ascii="Times New Roman" w:hAnsi="Times New Roman" w:cs="Times New Roman"/>
          <w:sz w:val="28"/>
          <w:szCs w:val="28"/>
        </w:rPr>
        <w:t>.</w:t>
      </w:r>
    </w:p>
    <w:p w:rsidR="00471B38" w:rsidRPr="00471B38" w:rsidRDefault="00471B38" w:rsidP="00471B38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471B38">
        <w:rPr>
          <w:rFonts w:ascii="Times New Roman" w:hAnsi="Times New Roman" w:cs="Times New Roman"/>
          <w:sz w:val="28"/>
          <w:szCs w:val="28"/>
        </w:rPr>
        <w:t xml:space="preserve">Проектный </w:t>
      </w:r>
      <w:r>
        <w:rPr>
          <w:rFonts w:ascii="Times New Roman" w:hAnsi="Times New Roman" w:cs="Times New Roman"/>
          <w:sz w:val="28"/>
          <w:szCs w:val="28"/>
        </w:rPr>
        <w:t>комитет</w:t>
      </w:r>
      <w:r w:rsidRPr="00471B38">
        <w:rPr>
          <w:rFonts w:ascii="Times New Roman" w:hAnsi="Times New Roman" w:cs="Times New Roman"/>
          <w:sz w:val="28"/>
          <w:szCs w:val="28"/>
        </w:rPr>
        <w:t xml:space="preserve"> </w:t>
      </w:r>
      <w:r w:rsidR="00C7591D" w:rsidRPr="00973500">
        <w:rPr>
          <w:rFonts w:ascii="Times New Roman" w:hAnsi="Times New Roman" w:cs="Times New Roman"/>
          <w:sz w:val="28"/>
          <w:szCs w:val="28"/>
        </w:rPr>
        <w:t xml:space="preserve">по направлению   социально – экономической политики Пышминского городского округа </w:t>
      </w:r>
      <w:r w:rsidR="004064C9" w:rsidRPr="004064C9">
        <w:rPr>
          <w:rFonts w:ascii="Times New Roman" w:hAnsi="Times New Roman" w:cs="Times New Roman"/>
          <w:sz w:val="28"/>
          <w:szCs w:val="28"/>
        </w:rPr>
        <w:t>«Развитие  социальной сферы и обеспечение безопасности граждан»</w:t>
      </w:r>
      <w:r w:rsidR="004064C9">
        <w:rPr>
          <w:rFonts w:ascii="Times New Roman" w:hAnsi="Times New Roman" w:cs="Times New Roman"/>
          <w:sz w:val="28"/>
          <w:szCs w:val="28"/>
        </w:rPr>
        <w:t xml:space="preserve"> </w:t>
      </w:r>
      <w:r w:rsidRPr="00471B38">
        <w:rPr>
          <w:rFonts w:ascii="Times New Roman" w:hAnsi="Times New Roman" w:cs="Times New Roman"/>
          <w:sz w:val="28"/>
          <w:szCs w:val="28"/>
        </w:rPr>
        <w:t xml:space="preserve">является  постоянным органом управления проектной деятельностью в </w:t>
      </w:r>
      <w:proofErr w:type="spellStart"/>
      <w:r w:rsidRPr="00471B38"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 w:rsidRPr="00471B38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="00C7591D">
        <w:rPr>
          <w:rFonts w:ascii="Times New Roman" w:hAnsi="Times New Roman" w:cs="Times New Roman"/>
          <w:sz w:val="28"/>
          <w:szCs w:val="28"/>
        </w:rPr>
        <w:t xml:space="preserve"> (далее  - проектный комитет)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B38" w:rsidRPr="00471B38" w:rsidRDefault="0003496B" w:rsidP="00471B38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B38" w:rsidRPr="00471B38">
        <w:rPr>
          <w:rFonts w:ascii="Times New Roman" w:hAnsi="Times New Roman" w:cs="Times New Roman"/>
          <w:sz w:val="28"/>
          <w:szCs w:val="28"/>
        </w:rPr>
        <w:t xml:space="preserve">Проектный </w:t>
      </w:r>
      <w:r w:rsidR="001306F2">
        <w:rPr>
          <w:rFonts w:ascii="Times New Roman" w:hAnsi="Times New Roman" w:cs="Times New Roman"/>
          <w:sz w:val="28"/>
          <w:szCs w:val="28"/>
        </w:rPr>
        <w:t xml:space="preserve">комитет </w:t>
      </w:r>
      <w:r w:rsidR="00471B38" w:rsidRPr="00471B38">
        <w:rPr>
          <w:rFonts w:ascii="Times New Roman" w:hAnsi="Times New Roman" w:cs="Times New Roman"/>
          <w:sz w:val="28"/>
          <w:szCs w:val="28"/>
        </w:rPr>
        <w:t xml:space="preserve">в своей деятельности руководствуется Конституцией Российской Федерации, федеральными законами, законами Свердловской области, правовыми актами Губернатора Свердловской области,  Правительства Свердловской области, Пышминского городского округа,  а так же настоящим </w:t>
      </w:r>
      <w:r w:rsidR="00471B38">
        <w:rPr>
          <w:rFonts w:ascii="Times New Roman" w:hAnsi="Times New Roman" w:cs="Times New Roman"/>
          <w:sz w:val="28"/>
          <w:szCs w:val="28"/>
        </w:rPr>
        <w:t>порядком</w:t>
      </w:r>
      <w:r w:rsidR="00471B38" w:rsidRPr="00471B38">
        <w:rPr>
          <w:rFonts w:ascii="Times New Roman" w:hAnsi="Times New Roman" w:cs="Times New Roman"/>
          <w:sz w:val="28"/>
          <w:szCs w:val="28"/>
        </w:rPr>
        <w:t>.</w:t>
      </w:r>
    </w:p>
    <w:p w:rsidR="00471B38" w:rsidRPr="000304AD" w:rsidRDefault="00471B38" w:rsidP="00471B38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16"/>
          <w:szCs w:val="16"/>
        </w:rPr>
      </w:pPr>
    </w:p>
    <w:p w:rsidR="00471B38" w:rsidRDefault="00471B38" w:rsidP="00471B38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Основные задачи функции проектн</w:t>
      </w:r>
      <w:r w:rsidR="003547BE">
        <w:rPr>
          <w:rFonts w:ascii="Times New Roman" w:hAnsi="Times New Roman" w:cs="Times New Roman"/>
          <w:b/>
          <w:sz w:val="28"/>
          <w:szCs w:val="28"/>
        </w:rPr>
        <w:t>ого комитета</w:t>
      </w:r>
    </w:p>
    <w:p w:rsidR="00471B38" w:rsidRPr="000304AD" w:rsidRDefault="00471B38" w:rsidP="00471B38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71B38" w:rsidRPr="00EA386E" w:rsidRDefault="00471B38" w:rsidP="00471B38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Задачи проектного комитета: </w:t>
      </w:r>
    </w:p>
    <w:p w:rsidR="00EA386E" w:rsidRDefault="007B0A58" w:rsidP="007B0A58">
      <w:pPr>
        <w:pStyle w:val="a3"/>
        <w:numPr>
          <w:ilvl w:val="1"/>
          <w:numId w:val="2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86E">
        <w:rPr>
          <w:rFonts w:ascii="Times New Roman" w:hAnsi="Times New Roman" w:cs="Times New Roman"/>
          <w:sz w:val="28"/>
          <w:szCs w:val="28"/>
        </w:rPr>
        <w:t>осуществление координации, согласований и контроля в рамках имеющихся полномочий в сфере управления проектной деятельностью на территории Пышминского городского округа муниципальных проектов (программ)</w:t>
      </w:r>
      <w:r w:rsidR="00C7591D">
        <w:rPr>
          <w:rFonts w:ascii="Times New Roman" w:hAnsi="Times New Roman" w:cs="Times New Roman"/>
          <w:sz w:val="28"/>
          <w:szCs w:val="28"/>
        </w:rPr>
        <w:t>;</w:t>
      </w:r>
    </w:p>
    <w:p w:rsidR="003547BE" w:rsidRPr="00E62F12" w:rsidRDefault="00EA386E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2F12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и принятие в рамках </w:t>
      </w:r>
      <w:r w:rsidR="003547BE" w:rsidRPr="00E62F12">
        <w:rPr>
          <w:rFonts w:ascii="Times New Roman" w:hAnsi="Times New Roman" w:cs="Times New Roman"/>
          <w:sz w:val="28"/>
          <w:szCs w:val="28"/>
        </w:rPr>
        <w:t>имеющихся полномочий управленческих решений в ходе реализации на территории Пышминского городского округа муниципальных проектов (программ)</w:t>
      </w:r>
      <w:r w:rsidR="00C7591D" w:rsidRPr="00E62F12">
        <w:rPr>
          <w:rFonts w:ascii="Times New Roman" w:hAnsi="Times New Roman" w:cs="Times New Roman"/>
          <w:sz w:val="28"/>
          <w:szCs w:val="28"/>
        </w:rPr>
        <w:t>.</w:t>
      </w:r>
    </w:p>
    <w:p w:rsidR="00EA386E" w:rsidRDefault="003547BE" w:rsidP="00E62F12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Проектный комитет в соответствии с возложенными на него задачами осуществляет следующие функции:</w:t>
      </w:r>
    </w:p>
    <w:p w:rsidR="003547BE" w:rsidRDefault="003547BE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согласовывает проектные предложения и проекты паспортов муниципальных  проектов (программ);</w:t>
      </w:r>
    </w:p>
    <w:p w:rsidR="003547BE" w:rsidRDefault="003547BE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утверждает сводный план муниципального проекта (программы) и вносит  в него изменения, а также  принимает решения о прохождении контрольных точек  и этапов, контролируемых на уровне проектного комитета по направлению социально – экономической политики Пышминского городского округа;</w:t>
      </w:r>
    </w:p>
    <w:p w:rsidR="003547BE" w:rsidRDefault="003547BE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согласовывает проекты решений Совета</w:t>
      </w:r>
      <w:r w:rsidR="00C7591D">
        <w:rPr>
          <w:rFonts w:ascii="Times New Roman" w:hAnsi="Times New Roman" w:cs="Times New Roman"/>
          <w:sz w:val="28"/>
          <w:szCs w:val="28"/>
        </w:rPr>
        <w:t xml:space="preserve"> стратегического развития Пышминского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 о завершении муниципальных проектов (программ) и проекты итоговых отчетов о реализации муниципальных проектов (программ)</w:t>
      </w:r>
      <w:r w:rsidR="002A6E14">
        <w:rPr>
          <w:rFonts w:ascii="Times New Roman" w:hAnsi="Times New Roman" w:cs="Times New Roman"/>
          <w:sz w:val="28"/>
          <w:szCs w:val="28"/>
        </w:rPr>
        <w:t>;</w:t>
      </w:r>
    </w:p>
    <w:p w:rsidR="00205520" w:rsidRDefault="003547BE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согласовывает ежегодные отчеты о ходе реализации муниципальных проектов (программ)</w:t>
      </w:r>
      <w:r w:rsidR="002A6E14">
        <w:rPr>
          <w:rFonts w:ascii="Times New Roman" w:hAnsi="Times New Roman" w:cs="Times New Roman"/>
          <w:sz w:val="28"/>
          <w:szCs w:val="28"/>
        </w:rPr>
        <w:t>;</w:t>
      </w:r>
    </w:p>
    <w:p w:rsidR="002A6E14" w:rsidRDefault="00205520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рассматривает информацию о ходе реализации проектов (программ) и координирует взаимодействие </w:t>
      </w:r>
      <w:r w:rsidR="002A6E14">
        <w:rPr>
          <w:rFonts w:ascii="Times New Roman" w:hAnsi="Times New Roman" w:cs="Times New Roman"/>
          <w:sz w:val="28"/>
          <w:szCs w:val="28"/>
        </w:rPr>
        <w:t>участников проектов (программ);</w:t>
      </w:r>
    </w:p>
    <w:p w:rsidR="002A6E14" w:rsidRDefault="002A6E14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запрашивает материалы  и информацию по вопросам реализации проектов (программ); </w:t>
      </w:r>
    </w:p>
    <w:p w:rsidR="002A6E14" w:rsidRDefault="002A6E14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предоставляет доклады и предложения по вопросам реализации проектов (программ)</w:t>
      </w:r>
      <w:r w:rsidR="00C759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об организации проектной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округе; </w:t>
      </w:r>
    </w:p>
    <w:p w:rsidR="003547BE" w:rsidRDefault="00C66094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определяют основные требования в отношении результатов муниципального проекта (программы), согласовывают результаты и ключевые показатели эффективности муниципального проекта (про</w:t>
      </w:r>
      <w:r w:rsidR="00E41BB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раммы)</w:t>
      </w:r>
      <w:r w:rsidR="00C7591D">
        <w:rPr>
          <w:rFonts w:ascii="Times New Roman" w:hAnsi="Times New Roman" w:cs="Times New Roman"/>
          <w:sz w:val="28"/>
          <w:szCs w:val="28"/>
        </w:rPr>
        <w:t>;</w:t>
      </w:r>
    </w:p>
    <w:p w:rsidR="00E41BBC" w:rsidRDefault="00E41BBC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приемку промежуточных и окончательных результатов муниципального проекта (программы)</w:t>
      </w:r>
      <w:r w:rsidR="00C7591D">
        <w:rPr>
          <w:rFonts w:ascii="Times New Roman" w:hAnsi="Times New Roman" w:cs="Times New Roman"/>
          <w:sz w:val="28"/>
          <w:szCs w:val="28"/>
        </w:rPr>
        <w:t>;</w:t>
      </w:r>
    </w:p>
    <w:p w:rsidR="00016EE2" w:rsidRDefault="00E41BBC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проведении мониторинга реализации муниципальных проектов (программ), а также в проведении оценки иных контрольных мероприятий по проекту (программе)</w:t>
      </w:r>
      <w:r w:rsidR="00C7591D">
        <w:rPr>
          <w:rFonts w:ascii="Times New Roman" w:hAnsi="Times New Roman" w:cs="Times New Roman"/>
          <w:sz w:val="28"/>
          <w:szCs w:val="28"/>
        </w:rPr>
        <w:t>;</w:t>
      </w:r>
    </w:p>
    <w:p w:rsidR="00E41BBC" w:rsidRDefault="00016EE2" w:rsidP="00E62F12">
      <w:pPr>
        <w:pStyle w:val="a3"/>
        <w:numPr>
          <w:ilvl w:val="1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 иные функции в соответствии с законодательством Российской Федерации и Свердловской области, муниципальными правовыми актами Пышминского городского округа, Положением об организации проектной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округе, решени</w:t>
      </w:r>
      <w:r w:rsidR="00C7591D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Совета.  </w:t>
      </w:r>
      <w:r w:rsidR="00E4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542" w:rsidRPr="000304AD" w:rsidRDefault="00B13542" w:rsidP="00EA386E">
      <w:pPr>
        <w:pStyle w:val="a3"/>
        <w:tabs>
          <w:tab w:val="left" w:pos="284"/>
        </w:tabs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A386E" w:rsidRDefault="00B13542" w:rsidP="00B13542">
      <w:pPr>
        <w:pStyle w:val="a3"/>
        <w:tabs>
          <w:tab w:val="left" w:pos="284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3. Права проектного комитета</w:t>
      </w:r>
    </w:p>
    <w:p w:rsidR="00B13542" w:rsidRPr="000304AD" w:rsidRDefault="00B13542" w:rsidP="00B13542">
      <w:pPr>
        <w:pStyle w:val="a3"/>
        <w:tabs>
          <w:tab w:val="left" w:pos="284"/>
        </w:tabs>
        <w:ind w:left="36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04AD" w:rsidRPr="000304AD" w:rsidRDefault="00B13542" w:rsidP="00E62F12">
      <w:pPr>
        <w:pStyle w:val="a3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Проектный комитет в рамках своей деятельности имеет право:</w:t>
      </w:r>
    </w:p>
    <w:p w:rsidR="000304AD" w:rsidRPr="00E62F12" w:rsidRDefault="00E62F12" w:rsidP="00E62F12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0304AD" w:rsidRPr="00E62F12">
        <w:rPr>
          <w:rFonts w:ascii="Times New Roman" w:hAnsi="Times New Roman" w:cs="Times New Roman"/>
          <w:sz w:val="28"/>
          <w:szCs w:val="28"/>
        </w:rPr>
        <w:t xml:space="preserve"> запрашивать и рассматривать на заседаниях проектного комитета информацию и документы</w:t>
      </w:r>
      <w:r w:rsidR="00C7591D" w:rsidRPr="00E62F12">
        <w:rPr>
          <w:rFonts w:ascii="Times New Roman" w:hAnsi="Times New Roman" w:cs="Times New Roman"/>
          <w:sz w:val="28"/>
          <w:szCs w:val="28"/>
        </w:rPr>
        <w:t>,</w:t>
      </w:r>
      <w:r w:rsidR="000304AD" w:rsidRPr="00E62F12">
        <w:rPr>
          <w:rFonts w:ascii="Times New Roman" w:hAnsi="Times New Roman" w:cs="Times New Roman"/>
          <w:sz w:val="28"/>
          <w:szCs w:val="28"/>
        </w:rPr>
        <w:t xml:space="preserve"> необходимые для осуществления своих функций, представляемые в рамках проектной  деятельности в </w:t>
      </w:r>
      <w:proofErr w:type="spellStart"/>
      <w:r w:rsidR="000304AD" w:rsidRPr="00E62F12"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 w:rsidR="000304AD" w:rsidRPr="00E62F12">
        <w:rPr>
          <w:rFonts w:ascii="Times New Roman" w:hAnsi="Times New Roman" w:cs="Times New Roman"/>
          <w:sz w:val="28"/>
          <w:szCs w:val="28"/>
        </w:rPr>
        <w:t xml:space="preserve"> городском округе; </w:t>
      </w:r>
    </w:p>
    <w:p w:rsidR="000304AD" w:rsidRPr="00E62F12" w:rsidRDefault="000304AD" w:rsidP="00E62F12">
      <w:pPr>
        <w:pStyle w:val="a3"/>
        <w:numPr>
          <w:ilvl w:val="1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2F12">
        <w:rPr>
          <w:rFonts w:ascii="Times New Roman" w:hAnsi="Times New Roman" w:cs="Times New Roman"/>
          <w:sz w:val="28"/>
          <w:szCs w:val="28"/>
        </w:rPr>
        <w:t>приглашать и заслушивать на заседаниях проектного комитета доклады и предложения должностных лиц о реализации муниципальных проектов (программ) на территории Пышминского городского округа;</w:t>
      </w:r>
    </w:p>
    <w:p w:rsidR="000304AD" w:rsidRDefault="000304AD" w:rsidP="00E62F12">
      <w:pPr>
        <w:pStyle w:val="a3"/>
        <w:numPr>
          <w:ilvl w:val="1"/>
          <w:numId w:val="2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поручения  и рекомендации в целях осуществления проектной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округе. </w:t>
      </w:r>
    </w:p>
    <w:p w:rsidR="000304AD" w:rsidRDefault="000304AD" w:rsidP="000304AD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304AD" w:rsidRDefault="000304AD" w:rsidP="000304AD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4. Порядок формирования   и организации деятельности проектного комитета</w:t>
      </w:r>
    </w:p>
    <w:p w:rsidR="00800F07" w:rsidRPr="00FA7CAD" w:rsidRDefault="00800F07" w:rsidP="000304AD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04AD" w:rsidRDefault="00800F07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Проектный комитет формируется на постоянной основе в соответствии с решением главы Пышминского городского округа в форме </w:t>
      </w:r>
      <w:r w:rsidR="00EF1792">
        <w:rPr>
          <w:rFonts w:ascii="Times New Roman" w:hAnsi="Times New Roman" w:cs="Times New Roman"/>
          <w:sz w:val="28"/>
          <w:szCs w:val="28"/>
        </w:rPr>
        <w:t>распоряжения администрации Пышминского городского округа в составе руководителя, заместителя руководителя, ответственного секретаря и других членов проектного комитета.</w:t>
      </w:r>
    </w:p>
    <w:p w:rsidR="00EF1792" w:rsidRDefault="00EF1792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проектного комитета включаются руководители соответствующих муниципальных проектов (программ), руководители территориальных исполнительных органов  государственной власти Свердловской области (по согласованию), являющихся участниками указанных муниципальных проектов (программ), представители других заинтересованных органов, организаций, а также представитель проектного офиса Пышминского городского округа. </w:t>
      </w:r>
    </w:p>
    <w:p w:rsidR="001F29C0" w:rsidRPr="00800F07" w:rsidRDefault="001F29C0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Проектный комитет возглавляет должностного лицо администрации Пышминского городского округа, которое осуществляет функции куратора соответствующих муниципальных проектов (программ). </w:t>
      </w:r>
    </w:p>
    <w:p w:rsidR="000304AD" w:rsidRPr="00B13542" w:rsidRDefault="00A854CE" w:rsidP="00E62F12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проектного комитета:</w:t>
      </w:r>
    </w:p>
    <w:p w:rsidR="00C553B7" w:rsidRDefault="00A80BF8" w:rsidP="00E62F12">
      <w:pPr>
        <w:pStyle w:val="a3"/>
        <w:numPr>
          <w:ilvl w:val="0"/>
          <w:numId w:val="20"/>
        </w:numPr>
        <w:tabs>
          <w:tab w:val="left" w:pos="284"/>
        </w:tabs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1D52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деляет место, время проведения и утверждает повестку заседания проектного комитета;</w:t>
      </w:r>
    </w:p>
    <w:p w:rsidR="00A80BF8" w:rsidRDefault="00A80BF8" w:rsidP="00E62F12">
      <w:pPr>
        <w:pStyle w:val="a3"/>
        <w:numPr>
          <w:ilvl w:val="0"/>
          <w:numId w:val="20"/>
        </w:numPr>
        <w:tabs>
          <w:tab w:val="left" w:pos="284"/>
        </w:tabs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дает поручения членам проектного комитета;</w:t>
      </w:r>
    </w:p>
    <w:p w:rsidR="00C553B7" w:rsidRDefault="00A80BF8" w:rsidP="00E62F12">
      <w:pPr>
        <w:pStyle w:val="a3"/>
        <w:numPr>
          <w:ilvl w:val="0"/>
          <w:numId w:val="20"/>
        </w:numPr>
        <w:tabs>
          <w:tab w:val="left" w:pos="284"/>
        </w:tabs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74C58">
        <w:rPr>
          <w:rFonts w:ascii="Times New Roman" w:hAnsi="Times New Roman" w:cs="Times New Roman"/>
          <w:sz w:val="28"/>
          <w:szCs w:val="28"/>
        </w:rPr>
        <w:t>представляет главе Пышминского городского округа  проекты муниципальных актов Пышминского городского округа по вопросам реализации муни</w:t>
      </w:r>
      <w:r w:rsidR="00FA7CAD" w:rsidRPr="00D74C58">
        <w:rPr>
          <w:rFonts w:ascii="Times New Roman" w:hAnsi="Times New Roman" w:cs="Times New Roman"/>
          <w:sz w:val="28"/>
          <w:szCs w:val="28"/>
        </w:rPr>
        <w:t>ципального проекта  (программы)</w:t>
      </w:r>
      <w:r w:rsidR="00C7591D">
        <w:rPr>
          <w:rFonts w:ascii="Times New Roman" w:hAnsi="Times New Roman" w:cs="Times New Roman"/>
          <w:sz w:val="28"/>
          <w:szCs w:val="28"/>
        </w:rPr>
        <w:t>;</w:t>
      </w:r>
    </w:p>
    <w:p w:rsidR="00D74C58" w:rsidRDefault="00D74C58" w:rsidP="00E62F12">
      <w:pPr>
        <w:pStyle w:val="a3"/>
        <w:numPr>
          <w:ilvl w:val="0"/>
          <w:numId w:val="20"/>
        </w:numPr>
        <w:tabs>
          <w:tab w:val="left" w:pos="284"/>
        </w:tabs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представляет промежуточные и окончательные результаты муниципальных проектов (программ) для одобрения</w:t>
      </w:r>
      <w:r w:rsidR="00C759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C58" w:rsidRDefault="00E62F12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A3">
        <w:rPr>
          <w:rFonts w:ascii="Times New Roman" w:hAnsi="Times New Roman" w:cs="Times New Roman"/>
          <w:sz w:val="28"/>
          <w:szCs w:val="28"/>
        </w:rPr>
        <w:t>О</w:t>
      </w:r>
      <w:r w:rsidR="00D74C58">
        <w:rPr>
          <w:rFonts w:ascii="Times New Roman" w:hAnsi="Times New Roman" w:cs="Times New Roman"/>
          <w:sz w:val="28"/>
          <w:szCs w:val="28"/>
        </w:rPr>
        <w:t>сновной формой работы проектного комитета является заседание</w:t>
      </w:r>
    </w:p>
    <w:p w:rsidR="00A226A3" w:rsidRDefault="00E62F12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A3">
        <w:rPr>
          <w:rFonts w:ascii="Times New Roman" w:hAnsi="Times New Roman" w:cs="Times New Roman"/>
          <w:sz w:val="28"/>
          <w:szCs w:val="28"/>
        </w:rPr>
        <w:t>Решения по обсуждаемым вопросам принимается открытым голосованием большинством голосов от числа присутствующих на заседании проектного комитета. В случае равенства  голосов при голосовании голос председательствующего на заседании является решающим.</w:t>
      </w:r>
    </w:p>
    <w:p w:rsidR="00A226A3" w:rsidRDefault="00A226A3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проектного комитета  оформляется протоколом. Протокол подписывается председательствующим на заседании проектного комитета и ответственным секретарем.</w:t>
      </w:r>
    </w:p>
    <w:p w:rsidR="00A226A3" w:rsidRDefault="00A226A3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Решения проектного комитета  является обязательным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исполнения всеми членами проектного комитета, контроль   за их выполнением  организует  ответственный секретарь  проектного комитета.</w:t>
      </w:r>
    </w:p>
    <w:p w:rsidR="00A226A3" w:rsidRDefault="00E62F12" w:rsidP="00E62F12">
      <w:pPr>
        <w:pStyle w:val="a3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A3">
        <w:rPr>
          <w:rFonts w:ascii="Times New Roman" w:hAnsi="Times New Roman" w:cs="Times New Roman"/>
          <w:sz w:val="28"/>
          <w:szCs w:val="28"/>
        </w:rPr>
        <w:t xml:space="preserve">Подготовку и организацию проведения заседания проектного комитета обеспечивает секретарь проектного комитета. </w:t>
      </w:r>
    </w:p>
    <w:p w:rsidR="00C553B7" w:rsidRDefault="00C553B7" w:rsidP="00B93D6F"/>
    <w:p w:rsidR="00C553B7" w:rsidRDefault="00C553B7" w:rsidP="00B93D6F"/>
    <w:p w:rsidR="00C553B7" w:rsidRDefault="00C553B7" w:rsidP="00B93D6F"/>
    <w:p w:rsidR="00C553B7" w:rsidRDefault="00C553B7" w:rsidP="00B93D6F"/>
    <w:p w:rsidR="00C553B7" w:rsidRDefault="00C553B7" w:rsidP="00B93D6F"/>
    <w:p w:rsidR="00C553B7" w:rsidRDefault="00C553B7" w:rsidP="00B93D6F"/>
    <w:p w:rsidR="00C553B7" w:rsidRDefault="00C553B7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A226A3" w:rsidRDefault="00A226A3" w:rsidP="00B93D6F"/>
    <w:p w:rsidR="004064C9" w:rsidRDefault="004064C9" w:rsidP="00A226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4064C9" w:rsidRDefault="00A226A3" w:rsidP="004064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406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A226A3" w:rsidRDefault="00A226A3" w:rsidP="004064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</w:p>
    <w:p w:rsidR="00A226A3" w:rsidRDefault="00650505" w:rsidP="00A226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__30.10.2018__№ _645</w:t>
      </w:r>
      <w:bookmarkStart w:id="0" w:name="_GoBack"/>
      <w:bookmarkEnd w:id="0"/>
      <w:r w:rsidR="00A226A3">
        <w:rPr>
          <w:rFonts w:ascii="Times New Roman" w:hAnsi="Times New Roman" w:cs="Times New Roman"/>
          <w:sz w:val="28"/>
          <w:szCs w:val="28"/>
        </w:rPr>
        <w:t>__</w:t>
      </w:r>
    </w:p>
    <w:p w:rsidR="00A226A3" w:rsidRDefault="00A226A3" w:rsidP="00B93D6F"/>
    <w:p w:rsidR="00A226A3" w:rsidRPr="00A226A3" w:rsidRDefault="00A226A3" w:rsidP="00A22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6A3">
        <w:rPr>
          <w:rFonts w:ascii="Times New Roman" w:hAnsi="Times New Roman" w:cs="Times New Roman"/>
          <w:b/>
          <w:bCs/>
          <w:sz w:val="28"/>
          <w:szCs w:val="28"/>
        </w:rPr>
        <w:t>СОСТАВ</w:t>
      </w:r>
    </w:p>
    <w:p w:rsidR="00A3598A" w:rsidRDefault="00A226A3" w:rsidP="00A3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6A3">
        <w:rPr>
          <w:rFonts w:ascii="Times New Roman" w:hAnsi="Times New Roman" w:cs="Times New Roman"/>
          <w:b/>
          <w:sz w:val="28"/>
          <w:szCs w:val="28"/>
        </w:rPr>
        <w:t xml:space="preserve">проектного комитета по направлению   социально – экономической политики Пышминского городского округа </w:t>
      </w:r>
      <w:r w:rsidR="004064C9" w:rsidRPr="004064C9">
        <w:rPr>
          <w:rFonts w:ascii="Times New Roman" w:hAnsi="Times New Roman" w:cs="Times New Roman"/>
          <w:b/>
          <w:sz w:val="28"/>
          <w:szCs w:val="28"/>
        </w:rPr>
        <w:t>«Развитие  социальной сферы и обеспечение безопасности граждан»</w:t>
      </w:r>
    </w:p>
    <w:tbl>
      <w:tblPr>
        <w:tblStyle w:val="a4"/>
        <w:tblW w:w="9450" w:type="dxa"/>
        <w:tblLook w:val="04A0" w:firstRow="1" w:lastRow="0" w:firstColumn="1" w:lastColumn="0" w:noHBand="0" w:noVBand="1"/>
      </w:tblPr>
      <w:tblGrid>
        <w:gridCol w:w="2518"/>
        <w:gridCol w:w="6932"/>
      </w:tblGrid>
      <w:tr w:rsidR="00A3598A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98A" w:rsidRPr="0038502D" w:rsidRDefault="0003496B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>Варлаков</w:t>
            </w:r>
            <w:proofErr w:type="spellEnd"/>
            <w:r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Андрей А</w:t>
            </w:r>
            <w:r w:rsidR="004064C9"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>лександрович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98A" w:rsidRPr="0038502D" w:rsidRDefault="004064C9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главы </w:t>
            </w:r>
            <w:r w:rsidR="00A3598A"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 Пышминского городского округа</w:t>
            </w:r>
            <w:r w:rsidRPr="003850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социальным вопросам</w:t>
            </w:r>
            <w:r w:rsidR="00A3598A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591D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A3598A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проектного комитета </w:t>
            </w:r>
          </w:p>
          <w:p w:rsidR="00A3598A" w:rsidRPr="0038502D" w:rsidRDefault="00A3598A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2D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Default="00D06575" w:rsidP="00D065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Шемякин Юрий А</w:t>
            </w:r>
            <w:r w:rsidRPr="00D06575">
              <w:rPr>
                <w:rFonts w:ascii="Times New Roman" w:hAnsi="Times New Roman" w:cs="Times New Roman"/>
                <w:bCs/>
                <w:sz w:val="28"/>
                <w:szCs w:val="28"/>
              </w:rPr>
              <w:t>лексеевич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445D0F" w:rsidP="00C71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</w:t>
            </w:r>
            <w:r w:rsidR="005508FF">
              <w:rPr>
                <w:rFonts w:ascii="Times New Roman" w:hAnsi="Times New Roman" w:cs="Times New Roman"/>
                <w:sz w:val="28"/>
                <w:szCs w:val="28"/>
              </w:rPr>
              <w:t>униципального казенного учреждения Пышминского городского округа</w:t>
            </w:r>
            <w:r w:rsidR="00D06575">
              <w:rPr>
                <w:rFonts w:ascii="Times New Roman" w:hAnsi="Times New Roman" w:cs="Times New Roman"/>
                <w:sz w:val="28"/>
                <w:szCs w:val="28"/>
              </w:rPr>
              <w:t xml:space="preserve"> «Управление образования» </w:t>
            </w:r>
            <w:r w:rsidR="0038502D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-  заместитель руководителя проектного комитета </w:t>
            </w:r>
          </w:p>
        </w:tc>
      </w:tr>
      <w:tr w:rsidR="0038502D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971838" w:rsidRDefault="00971838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838">
              <w:rPr>
                <w:rFonts w:ascii="Times New Roman" w:hAnsi="Times New Roman" w:cs="Times New Roman"/>
                <w:bCs/>
                <w:sz w:val="28"/>
                <w:szCs w:val="28"/>
              </w:rPr>
              <w:t>Колпаков Юрий Алексеевич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38502D" w:rsidP="00C71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2D">
              <w:rPr>
                <w:rFonts w:ascii="Times New Roman" w:hAnsi="Times New Roman" w:cs="Times New Roman"/>
                <w:sz w:val="28"/>
                <w:szCs w:val="28"/>
              </w:rPr>
              <w:t>Ведущий  специали</w:t>
            </w:r>
            <w:r w:rsidR="00971838">
              <w:rPr>
                <w:rFonts w:ascii="Times New Roman" w:hAnsi="Times New Roman" w:cs="Times New Roman"/>
                <w:sz w:val="28"/>
                <w:szCs w:val="28"/>
              </w:rPr>
              <w:t>ст по  мобилизационной работе</w:t>
            </w:r>
            <w:r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 Пышминского городского округа -  </w:t>
            </w:r>
            <w:r w:rsidR="005508FF">
              <w:rPr>
                <w:rFonts w:ascii="Times New Roman" w:hAnsi="Times New Roman" w:cs="Times New Roman"/>
                <w:sz w:val="28"/>
                <w:szCs w:val="28"/>
              </w:rPr>
              <w:t xml:space="preserve"> секретарь </w:t>
            </w:r>
            <w:r w:rsidR="005508FF" w:rsidRPr="0038502D">
              <w:rPr>
                <w:rFonts w:ascii="Times New Roman" w:hAnsi="Times New Roman" w:cs="Times New Roman"/>
                <w:sz w:val="28"/>
                <w:szCs w:val="28"/>
              </w:rPr>
              <w:t>проектного комитета</w:t>
            </w:r>
          </w:p>
        </w:tc>
      </w:tr>
      <w:tr w:rsidR="0038502D" w:rsidTr="00751DBE"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2D" w:rsidRPr="0038502D" w:rsidRDefault="0042179C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Члены проектного комитета</w:t>
            </w:r>
          </w:p>
        </w:tc>
      </w:tr>
      <w:tr w:rsidR="0038502D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751DBE" w:rsidRDefault="00751DBE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51DBE">
              <w:rPr>
                <w:rFonts w:ascii="Times New Roman" w:hAnsi="Times New Roman" w:cs="Times New Roman"/>
                <w:bCs/>
                <w:sz w:val="28"/>
                <w:szCs w:val="28"/>
              </w:rPr>
              <w:t>Хвостова</w:t>
            </w:r>
            <w:proofErr w:type="spellEnd"/>
            <w:r w:rsidRPr="00751D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Светлана Борисовна</w:t>
            </w:r>
          </w:p>
          <w:p w:rsidR="0038502D" w:rsidRDefault="0038502D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751DBE" w:rsidP="00751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 w:rsidR="00445D0F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униципального казенного учреждения Пышминского городского округа «Управление образования»</w:t>
            </w:r>
          </w:p>
        </w:tc>
      </w:tr>
      <w:tr w:rsidR="0038502D" w:rsidTr="00164B7C">
        <w:trPr>
          <w:trHeight w:val="73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445D0F" w:rsidRDefault="00445D0F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5D0F">
              <w:rPr>
                <w:rFonts w:ascii="Times New Roman" w:hAnsi="Times New Roman" w:cs="Times New Roman"/>
                <w:bCs/>
                <w:sz w:val="28"/>
                <w:szCs w:val="28"/>
              </w:rPr>
              <w:t>Палтусов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Андрей Алексеевич</w:t>
            </w:r>
          </w:p>
          <w:p w:rsidR="0038502D" w:rsidRDefault="0038502D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445D0F" w:rsidP="00C71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по ГО и ЧС</w:t>
            </w:r>
            <w:r w:rsidR="0038502D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 Пышминского городского округа</w:t>
            </w:r>
          </w:p>
        </w:tc>
      </w:tr>
      <w:tr w:rsidR="0038502D" w:rsidTr="00751DBE">
        <w:trPr>
          <w:trHeight w:val="7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916866" w:rsidRDefault="00916866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16866">
              <w:rPr>
                <w:rFonts w:ascii="Times New Roman" w:hAnsi="Times New Roman" w:cs="Times New Roman"/>
                <w:bCs/>
                <w:sz w:val="28"/>
                <w:szCs w:val="28"/>
              </w:rPr>
              <w:t>Сенцов</w:t>
            </w:r>
            <w:proofErr w:type="spellEnd"/>
            <w:r w:rsidRPr="009168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Иван Юрьевич</w:t>
            </w:r>
          </w:p>
          <w:p w:rsidR="0038502D" w:rsidRDefault="0038502D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916866" w:rsidP="00C71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42179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бюджетного учреждения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 «</w:t>
            </w:r>
            <w:r w:rsidRPr="00916866">
              <w:rPr>
                <w:rStyle w:val="ab"/>
                <w:rFonts w:ascii="Times New Roman" w:hAnsi="Times New Roman" w:cs="Times New Roman"/>
                <w:b w:val="0"/>
                <w:color w:val="272626"/>
                <w:sz w:val="28"/>
                <w:szCs w:val="28"/>
                <w:shd w:val="clear" w:color="auto" w:fill="FFFFFF"/>
              </w:rPr>
              <w:t>Центр физической культуры и сорта»</w:t>
            </w:r>
          </w:p>
        </w:tc>
      </w:tr>
      <w:tr w:rsidR="0038502D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8E5A4B" w:rsidRDefault="00916866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5A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Пьянкова </w:t>
            </w:r>
            <w:r w:rsidR="008E5A4B" w:rsidRPr="008E5A4B"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Александра Игнатьевна</w:t>
            </w:r>
          </w:p>
          <w:p w:rsidR="0038502D" w:rsidRPr="008E5A4B" w:rsidRDefault="0038502D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164B7C" w:rsidRDefault="008E5A4B" w:rsidP="008E5A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директора</w:t>
            </w:r>
            <w:r w:rsidR="009168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казенного учреждения </w:t>
            </w:r>
            <w:r w:rsidR="0038502D" w:rsidRPr="0038502D"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  <w:r w:rsidR="0091686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E5A4B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Управление культуры, туризма и молодежной политики</w:t>
            </w:r>
            <w:r w:rsidR="009168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8502D" w:rsidTr="00751DB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8E5A4B" w:rsidRDefault="008E5A4B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5A4B">
              <w:rPr>
                <w:rFonts w:ascii="Times New Roman" w:hAnsi="Times New Roman" w:cs="Times New Roman"/>
                <w:bCs/>
                <w:sz w:val="28"/>
                <w:szCs w:val="28"/>
              </w:rPr>
              <w:t>Гончарова Наталья Владимировна</w:t>
            </w:r>
          </w:p>
          <w:p w:rsidR="0038502D" w:rsidRDefault="0038502D" w:rsidP="00A40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2D" w:rsidRPr="0038502D" w:rsidRDefault="008E5A4B" w:rsidP="008E5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>
              <w:rPr>
                <w:rFonts w:ascii="Segoe UI" w:hAnsi="Segoe UI" w:cs="Segoe UI"/>
                <w:color w:val="272626"/>
                <w:sz w:val="23"/>
                <w:szCs w:val="23"/>
                <w:shd w:val="clear" w:color="auto" w:fill="FFFFFF"/>
              </w:rPr>
              <w:t xml:space="preserve"> </w:t>
            </w:r>
            <w:r w:rsidRPr="00862F6D">
              <w:rPr>
                <w:rFonts w:ascii="Times New Roman" w:hAnsi="Times New Roman" w:cs="Times New Roman"/>
                <w:color w:val="272626"/>
                <w:sz w:val="28"/>
                <w:szCs w:val="28"/>
                <w:shd w:val="clear" w:color="auto" w:fill="FFFFFF"/>
              </w:rPr>
              <w:t>муниципального бюджетного учреждения  Пышми</w:t>
            </w:r>
            <w:r w:rsidR="00862F6D">
              <w:rPr>
                <w:rFonts w:ascii="Times New Roman" w:hAnsi="Times New Roman" w:cs="Times New Roman"/>
                <w:color w:val="272626"/>
                <w:sz w:val="28"/>
                <w:szCs w:val="28"/>
                <w:shd w:val="clear" w:color="auto" w:fill="FFFFFF"/>
              </w:rPr>
              <w:t>нского городского округа «Центр</w:t>
            </w:r>
            <w:r w:rsidRPr="00862F6D">
              <w:rPr>
                <w:rFonts w:ascii="Times New Roman" w:hAnsi="Times New Roman" w:cs="Times New Roman"/>
                <w:color w:val="272626"/>
                <w:sz w:val="28"/>
                <w:szCs w:val="28"/>
                <w:shd w:val="clear" w:color="auto" w:fill="FFFFFF"/>
              </w:rPr>
              <w:t xml:space="preserve"> культуры и досу</w:t>
            </w:r>
            <w:r w:rsidR="00862F6D" w:rsidRPr="00862F6D">
              <w:rPr>
                <w:rFonts w:ascii="Times New Roman" w:hAnsi="Times New Roman" w:cs="Times New Roman"/>
                <w:color w:val="272626"/>
                <w:sz w:val="28"/>
                <w:szCs w:val="28"/>
                <w:shd w:val="clear" w:color="auto" w:fill="FFFFFF"/>
              </w:rPr>
              <w:t>га»</w:t>
            </w:r>
          </w:p>
        </w:tc>
      </w:tr>
    </w:tbl>
    <w:p w:rsidR="00A3598A" w:rsidRDefault="00A3598A" w:rsidP="00A35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598A" w:rsidRDefault="00A3598A" w:rsidP="00A35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A3598A" w:rsidRPr="00A226A3" w:rsidRDefault="00A3598A" w:rsidP="00A226A3">
      <w:pPr>
        <w:jc w:val="center"/>
        <w:rPr>
          <w:b/>
        </w:rPr>
      </w:pPr>
    </w:p>
    <w:sectPr w:rsidR="00A3598A" w:rsidRPr="00A226A3" w:rsidSect="007E639E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3F7" w:rsidRDefault="001C73F7" w:rsidP="00E62F12">
      <w:pPr>
        <w:spacing w:after="0" w:line="240" w:lineRule="auto"/>
      </w:pPr>
      <w:r>
        <w:separator/>
      </w:r>
    </w:p>
  </w:endnote>
  <w:endnote w:type="continuationSeparator" w:id="0">
    <w:p w:rsidR="001C73F7" w:rsidRDefault="001C73F7" w:rsidP="00E62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3F7" w:rsidRDefault="001C73F7" w:rsidP="00E62F12">
      <w:pPr>
        <w:spacing w:after="0" w:line="240" w:lineRule="auto"/>
      </w:pPr>
      <w:r>
        <w:separator/>
      </w:r>
    </w:p>
  </w:footnote>
  <w:footnote w:type="continuationSeparator" w:id="0">
    <w:p w:rsidR="001C73F7" w:rsidRDefault="001C73F7" w:rsidP="00E62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772"/>
    <w:multiLevelType w:val="hybridMultilevel"/>
    <w:tmpl w:val="D8F81E22"/>
    <w:lvl w:ilvl="0" w:tplc="4A62E16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0345F"/>
    <w:multiLevelType w:val="hybridMultilevel"/>
    <w:tmpl w:val="A02EB3C4"/>
    <w:lvl w:ilvl="0" w:tplc="90661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80656"/>
    <w:multiLevelType w:val="hybridMultilevel"/>
    <w:tmpl w:val="A558B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04B3B"/>
    <w:multiLevelType w:val="multilevel"/>
    <w:tmpl w:val="9D4E4B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0B22EF5"/>
    <w:multiLevelType w:val="hybridMultilevel"/>
    <w:tmpl w:val="D52EC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51D2E"/>
    <w:multiLevelType w:val="hybridMultilevel"/>
    <w:tmpl w:val="F33E24FC"/>
    <w:lvl w:ilvl="0" w:tplc="905202D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42503A9"/>
    <w:multiLevelType w:val="multilevel"/>
    <w:tmpl w:val="570AB23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7" w:hanging="2160"/>
      </w:pPr>
      <w:rPr>
        <w:rFonts w:hint="default"/>
      </w:rPr>
    </w:lvl>
  </w:abstractNum>
  <w:abstractNum w:abstractNumId="7">
    <w:nsid w:val="1EBE262F"/>
    <w:multiLevelType w:val="hybridMultilevel"/>
    <w:tmpl w:val="C6564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23098"/>
    <w:multiLevelType w:val="hybridMultilevel"/>
    <w:tmpl w:val="0BC0405E"/>
    <w:lvl w:ilvl="0" w:tplc="C434B81E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542ED"/>
    <w:multiLevelType w:val="multilevel"/>
    <w:tmpl w:val="71D469EC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23814220"/>
    <w:multiLevelType w:val="hybridMultilevel"/>
    <w:tmpl w:val="62C2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B86441"/>
    <w:multiLevelType w:val="hybridMultilevel"/>
    <w:tmpl w:val="B2D8B7E8"/>
    <w:lvl w:ilvl="0" w:tplc="305EDC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17ED9"/>
    <w:multiLevelType w:val="hybridMultilevel"/>
    <w:tmpl w:val="DA8A760C"/>
    <w:lvl w:ilvl="0" w:tplc="129431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E4760"/>
    <w:multiLevelType w:val="multilevel"/>
    <w:tmpl w:val="02C486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34F1308A"/>
    <w:multiLevelType w:val="hybridMultilevel"/>
    <w:tmpl w:val="A0740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66735"/>
    <w:multiLevelType w:val="hybridMultilevel"/>
    <w:tmpl w:val="A7AAD1F2"/>
    <w:lvl w:ilvl="0" w:tplc="3FB6AC40">
      <w:start w:val="1"/>
      <w:numFmt w:val="decimal"/>
      <w:lvlText w:val="%1)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263884"/>
    <w:multiLevelType w:val="multilevel"/>
    <w:tmpl w:val="9AD6AD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7">
    <w:nsid w:val="57163454"/>
    <w:multiLevelType w:val="multilevel"/>
    <w:tmpl w:val="864A30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85453D6"/>
    <w:multiLevelType w:val="hybridMultilevel"/>
    <w:tmpl w:val="01E034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0A23EE"/>
    <w:multiLevelType w:val="hybridMultilevel"/>
    <w:tmpl w:val="671AE246"/>
    <w:lvl w:ilvl="0" w:tplc="3514C3A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665A4D"/>
    <w:multiLevelType w:val="hybridMultilevel"/>
    <w:tmpl w:val="A09E3890"/>
    <w:lvl w:ilvl="0" w:tplc="6E96D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11"/>
  </w:num>
  <w:num w:numId="11">
    <w:abstractNumId w:val="1"/>
  </w:num>
  <w:num w:numId="12">
    <w:abstractNumId w:val="13"/>
  </w:num>
  <w:num w:numId="13">
    <w:abstractNumId w:val="9"/>
  </w:num>
  <w:num w:numId="14">
    <w:abstractNumId w:val="14"/>
  </w:num>
  <w:num w:numId="15">
    <w:abstractNumId w:val="7"/>
  </w:num>
  <w:num w:numId="16">
    <w:abstractNumId w:val="16"/>
  </w:num>
  <w:num w:numId="17">
    <w:abstractNumId w:val="12"/>
  </w:num>
  <w:num w:numId="18">
    <w:abstractNumId w:val="0"/>
  </w:num>
  <w:num w:numId="19">
    <w:abstractNumId w:val="2"/>
  </w:num>
  <w:num w:numId="20">
    <w:abstractNumId w:val="18"/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D6F"/>
    <w:rsid w:val="00016EE2"/>
    <w:rsid w:val="000304AD"/>
    <w:rsid w:val="000308E9"/>
    <w:rsid w:val="0003496B"/>
    <w:rsid w:val="00035B6F"/>
    <w:rsid w:val="00037764"/>
    <w:rsid w:val="000C3FD2"/>
    <w:rsid w:val="001306F2"/>
    <w:rsid w:val="00131208"/>
    <w:rsid w:val="00152BD0"/>
    <w:rsid w:val="00164B7C"/>
    <w:rsid w:val="00166C18"/>
    <w:rsid w:val="0018393D"/>
    <w:rsid w:val="001C73F7"/>
    <w:rsid w:val="001F29C0"/>
    <w:rsid w:val="00205520"/>
    <w:rsid w:val="00242542"/>
    <w:rsid w:val="00292B53"/>
    <w:rsid w:val="002A6C18"/>
    <w:rsid w:val="002A6E14"/>
    <w:rsid w:val="002A7667"/>
    <w:rsid w:val="002E3EDC"/>
    <w:rsid w:val="002F4561"/>
    <w:rsid w:val="003547BE"/>
    <w:rsid w:val="0038502D"/>
    <w:rsid w:val="003B1D52"/>
    <w:rsid w:val="003B3517"/>
    <w:rsid w:val="004064C9"/>
    <w:rsid w:val="0042179C"/>
    <w:rsid w:val="00445D0F"/>
    <w:rsid w:val="00460DE8"/>
    <w:rsid w:val="00471B38"/>
    <w:rsid w:val="00484468"/>
    <w:rsid w:val="004B27CC"/>
    <w:rsid w:val="004D6EF0"/>
    <w:rsid w:val="004F37C2"/>
    <w:rsid w:val="005150F0"/>
    <w:rsid w:val="005508FF"/>
    <w:rsid w:val="005659B0"/>
    <w:rsid w:val="00583D47"/>
    <w:rsid w:val="005D5729"/>
    <w:rsid w:val="00650505"/>
    <w:rsid w:val="00660C08"/>
    <w:rsid w:val="00751DBE"/>
    <w:rsid w:val="00793991"/>
    <w:rsid w:val="007B0A58"/>
    <w:rsid w:val="007D5493"/>
    <w:rsid w:val="007E639E"/>
    <w:rsid w:val="007F4734"/>
    <w:rsid w:val="00800F07"/>
    <w:rsid w:val="0085200E"/>
    <w:rsid w:val="00862F6D"/>
    <w:rsid w:val="008D7BA7"/>
    <w:rsid w:val="008E5A4B"/>
    <w:rsid w:val="00913774"/>
    <w:rsid w:val="00916866"/>
    <w:rsid w:val="00930CCC"/>
    <w:rsid w:val="00933EBB"/>
    <w:rsid w:val="00953539"/>
    <w:rsid w:val="00954D69"/>
    <w:rsid w:val="00966FBC"/>
    <w:rsid w:val="00971838"/>
    <w:rsid w:val="00973500"/>
    <w:rsid w:val="009D138E"/>
    <w:rsid w:val="009D4816"/>
    <w:rsid w:val="00A226A3"/>
    <w:rsid w:val="00A3598A"/>
    <w:rsid w:val="00A50667"/>
    <w:rsid w:val="00A703E9"/>
    <w:rsid w:val="00A80BF8"/>
    <w:rsid w:val="00A854CE"/>
    <w:rsid w:val="00A86AED"/>
    <w:rsid w:val="00AC6474"/>
    <w:rsid w:val="00AC703E"/>
    <w:rsid w:val="00B13542"/>
    <w:rsid w:val="00B723E8"/>
    <w:rsid w:val="00B93D6F"/>
    <w:rsid w:val="00BC0434"/>
    <w:rsid w:val="00C553B7"/>
    <w:rsid w:val="00C66094"/>
    <w:rsid w:val="00C74238"/>
    <w:rsid w:val="00C7591D"/>
    <w:rsid w:val="00C823B8"/>
    <w:rsid w:val="00C831AD"/>
    <w:rsid w:val="00D06575"/>
    <w:rsid w:val="00D74ABB"/>
    <w:rsid w:val="00D74C58"/>
    <w:rsid w:val="00D96402"/>
    <w:rsid w:val="00E24E90"/>
    <w:rsid w:val="00E41BBC"/>
    <w:rsid w:val="00E62F12"/>
    <w:rsid w:val="00E7451D"/>
    <w:rsid w:val="00EA386E"/>
    <w:rsid w:val="00EF1792"/>
    <w:rsid w:val="00F55DFA"/>
    <w:rsid w:val="00F6583D"/>
    <w:rsid w:val="00FA2CFC"/>
    <w:rsid w:val="00FA7CAD"/>
    <w:rsid w:val="00FD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D6F"/>
    <w:pPr>
      <w:ind w:left="720"/>
      <w:contextualSpacing/>
    </w:pPr>
  </w:style>
  <w:style w:type="table" w:styleId="a4">
    <w:name w:val="Table Grid"/>
    <w:basedOn w:val="a1"/>
    <w:uiPriority w:val="59"/>
    <w:rsid w:val="00B93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D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2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2F12"/>
  </w:style>
  <w:style w:type="paragraph" w:styleId="a9">
    <w:name w:val="footer"/>
    <w:basedOn w:val="a"/>
    <w:link w:val="aa"/>
    <w:uiPriority w:val="99"/>
    <w:unhideWhenUsed/>
    <w:rsid w:val="00E62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F12"/>
  </w:style>
  <w:style w:type="character" w:styleId="ab">
    <w:name w:val="Strong"/>
    <w:basedOn w:val="a0"/>
    <w:uiPriority w:val="22"/>
    <w:qFormat/>
    <w:rsid w:val="009168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D524D-D2C8-4FD6-AC9B-1A7323649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user0546</cp:lastModifiedBy>
  <cp:revision>54</cp:revision>
  <cp:lastPrinted>2018-10-25T11:53:00Z</cp:lastPrinted>
  <dcterms:created xsi:type="dcterms:W3CDTF">2018-10-17T10:49:00Z</dcterms:created>
  <dcterms:modified xsi:type="dcterms:W3CDTF">2018-10-31T03:09:00Z</dcterms:modified>
</cp:coreProperties>
</file>