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D0" w:rsidRPr="00722AD8" w:rsidRDefault="00BA1ED0" w:rsidP="00BA1ED0">
      <w:pPr>
        <w:jc w:val="right"/>
        <w:rPr>
          <w:b/>
          <w:bCs/>
          <w:i/>
          <w:iCs/>
          <w:sz w:val="28"/>
          <w:szCs w:val="28"/>
        </w:rPr>
      </w:pPr>
    </w:p>
    <w:p w:rsidR="00BA1ED0" w:rsidRPr="00722AD8" w:rsidRDefault="00BA1ED0" w:rsidP="00BA1ED0">
      <w:pPr>
        <w:pStyle w:val="ConsPlusTitle"/>
        <w:jc w:val="center"/>
        <w:outlineLvl w:val="0"/>
        <w:rPr>
          <w:szCs w:val="28"/>
        </w:rPr>
      </w:pPr>
      <w:r w:rsidRPr="00722AD8">
        <w:rPr>
          <w:szCs w:val="28"/>
        </w:rPr>
        <w:t>Российская Федерация</w:t>
      </w:r>
    </w:p>
    <w:p w:rsidR="00BA1ED0" w:rsidRPr="00722AD8" w:rsidRDefault="00BA1ED0" w:rsidP="00BA1ED0">
      <w:pPr>
        <w:pStyle w:val="ConsPlusTitle"/>
        <w:jc w:val="center"/>
        <w:outlineLvl w:val="0"/>
        <w:rPr>
          <w:szCs w:val="28"/>
        </w:rPr>
      </w:pPr>
      <w:r w:rsidRPr="00722AD8">
        <w:rPr>
          <w:szCs w:val="28"/>
        </w:rPr>
        <w:t>Свердловская область</w:t>
      </w:r>
    </w:p>
    <w:p w:rsidR="00BA1ED0" w:rsidRPr="00722AD8" w:rsidRDefault="00BA1ED0" w:rsidP="00BA1ED0">
      <w:pPr>
        <w:pStyle w:val="ConsPlusTitle"/>
        <w:jc w:val="center"/>
        <w:outlineLvl w:val="0"/>
        <w:rPr>
          <w:szCs w:val="28"/>
        </w:rPr>
      </w:pPr>
    </w:p>
    <w:p w:rsidR="00BA1ED0" w:rsidRPr="00722AD8" w:rsidRDefault="00BA1ED0" w:rsidP="00BA1ED0">
      <w:pPr>
        <w:pStyle w:val="ConsPlusTitle"/>
        <w:jc w:val="center"/>
        <w:outlineLvl w:val="0"/>
        <w:rPr>
          <w:szCs w:val="28"/>
        </w:rPr>
      </w:pPr>
      <w:r w:rsidRPr="00722AD8">
        <w:rPr>
          <w:szCs w:val="28"/>
        </w:rPr>
        <w:t>АДМИНИСТРАЦИЯ ПЫШМИНСКОГО ГОРОДСКОГО ОКРУГА</w:t>
      </w:r>
    </w:p>
    <w:p w:rsidR="00BA1ED0" w:rsidRPr="00722AD8" w:rsidRDefault="00BA1ED0" w:rsidP="00BA1ED0">
      <w:pPr>
        <w:pStyle w:val="ConsPlusTitle"/>
        <w:jc w:val="center"/>
        <w:outlineLvl w:val="0"/>
        <w:rPr>
          <w:szCs w:val="28"/>
        </w:rPr>
      </w:pPr>
    </w:p>
    <w:p w:rsidR="00BA1ED0" w:rsidRPr="00722AD8" w:rsidRDefault="00BA1ED0" w:rsidP="00BA1ED0">
      <w:pPr>
        <w:pStyle w:val="ConsPlusTitle"/>
        <w:jc w:val="center"/>
        <w:outlineLvl w:val="0"/>
        <w:rPr>
          <w:szCs w:val="28"/>
        </w:rPr>
      </w:pPr>
      <w:r w:rsidRPr="00722AD8">
        <w:rPr>
          <w:szCs w:val="28"/>
        </w:rPr>
        <w:t>ПОСТАНОВЛЕНИЕ</w:t>
      </w:r>
    </w:p>
    <w:p w:rsidR="00BA1ED0" w:rsidRPr="00722AD8" w:rsidRDefault="00BA1ED0" w:rsidP="00BA1ED0">
      <w:pPr>
        <w:pStyle w:val="ConsPlusTitle"/>
        <w:jc w:val="center"/>
        <w:outlineLvl w:val="0"/>
        <w:rPr>
          <w:szCs w:val="28"/>
        </w:rPr>
      </w:pPr>
    </w:p>
    <w:p w:rsidR="00BA1ED0" w:rsidRPr="00722AD8" w:rsidRDefault="00BA1ED0" w:rsidP="00BA1ED0">
      <w:pPr>
        <w:pStyle w:val="ConsPlusTitle"/>
        <w:jc w:val="center"/>
        <w:rPr>
          <w:szCs w:val="28"/>
        </w:rPr>
      </w:pPr>
      <w:r>
        <w:rPr>
          <w:szCs w:val="28"/>
        </w:rPr>
        <w:t>от 25</w:t>
      </w:r>
      <w:r>
        <w:rPr>
          <w:szCs w:val="28"/>
        </w:rPr>
        <w:t>.11</w:t>
      </w:r>
      <w:r w:rsidRPr="00722AD8">
        <w:rPr>
          <w:szCs w:val="28"/>
        </w:rPr>
        <w:t xml:space="preserve">.2016                                                               </w:t>
      </w:r>
      <w:r>
        <w:rPr>
          <w:szCs w:val="28"/>
        </w:rPr>
        <w:t xml:space="preserve">                           № 629</w:t>
      </w:r>
    </w:p>
    <w:p w:rsidR="00BA1ED0" w:rsidRPr="00722AD8" w:rsidRDefault="00BA1ED0" w:rsidP="00BA1ED0">
      <w:pPr>
        <w:pStyle w:val="ConsPlusTitle"/>
        <w:jc w:val="center"/>
        <w:rPr>
          <w:szCs w:val="28"/>
        </w:rPr>
      </w:pPr>
    </w:p>
    <w:p w:rsidR="00BA1ED0" w:rsidRDefault="00BA1ED0" w:rsidP="00BA1ED0">
      <w:pPr>
        <w:pStyle w:val="ConsPlusTitle"/>
        <w:jc w:val="center"/>
        <w:rPr>
          <w:szCs w:val="28"/>
        </w:rPr>
      </w:pPr>
    </w:p>
    <w:p w:rsidR="00BA1ED0" w:rsidRPr="00722AD8" w:rsidRDefault="00BA1ED0" w:rsidP="00BA1ED0">
      <w:pPr>
        <w:pStyle w:val="ConsPlusTitle"/>
        <w:jc w:val="center"/>
        <w:rPr>
          <w:szCs w:val="28"/>
        </w:rPr>
      </w:pPr>
      <w:proofErr w:type="spellStart"/>
      <w:r w:rsidRPr="00722AD8">
        <w:rPr>
          <w:szCs w:val="28"/>
        </w:rPr>
        <w:t>р.п</w:t>
      </w:r>
      <w:proofErr w:type="spellEnd"/>
      <w:r w:rsidRPr="00722AD8">
        <w:rPr>
          <w:szCs w:val="28"/>
        </w:rPr>
        <w:t>. Пышма</w:t>
      </w:r>
    </w:p>
    <w:p w:rsidR="00BA1ED0" w:rsidRDefault="00BA1ED0" w:rsidP="00BA539B">
      <w:pPr>
        <w:pStyle w:val="a8"/>
        <w:jc w:val="center"/>
        <w:rPr>
          <w:b/>
          <w:sz w:val="28"/>
          <w:szCs w:val="28"/>
        </w:rPr>
      </w:pPr>
    </w:p>
    <w:p w:rsidR="00BA539B" w:rsidRDefault="00BA539B" w:rsidP="00BA539B">
      <w:pPr>
        <w:pStyle w:val="a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</w:t>
      </w:r>
      <w:r w:rsidR="00C36ABC">
        <w:rPr>
          <w:b/>
          <w:sz w:val="28"/>
          <w:szCs w:val="28"/>
        </w:rPr>
        <w:t>б утверждении</w:t>
      </w:r>
      <w:r w:rsidR="00AA4CC7">
        <w:rPr>
          <w:b/>
          <w:sz w:val="28"/>
          <w:szCs w:val="28"/>
        </w:rPr>
        <w:t xml:space="preserve"> новой редакции</w:t>
      </w:r>
      <w:r>
        <w:rPr>
          <w:b/>
          <w:sz w:val="28"/>
          <w:szCs w:val="28"/>
        </w:rPr>
        <w:t xml:space="preserve"> Порядк</w:t>
      </w:r>
      <w:r w:rsidR="00AA4CC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и Порядк</w:t>
      </w:r>
      <w:r w:rsidR="00AA4CC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проведения экспертизы муниципальных нормативных правовых актов </w:t>
      </w:r>
    </w:p>
    <w:p w:rsidR="00BA539B" w:rsidRDefault="00BA539B" w:rsidP="00BA539B">
      <w:pPr>
        <w:pStyle w:val="a8"/>
        <w:jc w:val="both"/>
        <w:rPr>
          <w:sz w:val="28"/>
          <w:szCs w:val="28"/>
        </w:rPr>
      </w:pPr>
    </w:p>
    <w:p w:rsidR="00BA539B" w:rsidRPr="0027533C" w:rsidRDefault="00BA539B" w:rsidP="00BA539B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</w:t>
      </w:r>
      <w:r w:rsidRPr="00BA539B">
        <w:t xml:space="preserve"> </w:t>
      </w:r>
      <w:r w:rsidRPr="00BA539B">
        <w:rPr>
          <w:sz w:val="28"/>
          <w:szCs w:val="28"/>
        </w:rPr>
        <w:t xml:space="preserve">Федерального </w:t>
      </w:r>
      <w:hyperlink r:id="rId5" w:history="1">
        <w:r w:rsidRPr="00BA539B">
          <w:rPr>
            <w:sz w:val="28"/>
            <w:szCs w:val="28"/>
          </w:rPr>
          <w:t>закона</w:t>
        </w:r>
      </w:hyperlink>
      <w:r w:rsidRPr="00BA539B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N 131-ФЗ «</w:t>
      </w:r>
      <w:r w:rsidRPr="00BA539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hyperlink r:id="rId6" w:history="1">
        <w:r w:rsidRPr="00BA539B">
          <w:rPr>
            <w:rStyle w:val="a9"/>
            <w:rFonts w:eastAsiaTheme="majorEastAsia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Свердловской области от 14 июля 2014 года N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</w:p>
    <w:p w:rsidR="00BA539B" w:rsidRDefault="00BA539B" w:rsidP="00BA539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BA539B" w:rsidRDefault="00BA539B" w:rsidP="00BA539B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376250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:</w:t>
      </w:r>
    </w:p>
    <w:p w:rsidR="00BA539B" w:rsidRDefault="00BA539B" w:rsidP="00BA539B">
      <w:pPr>
        <w:pStyle w:val="a8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оценки регулирующего воздействия проектов муниципальных нормативных правовых актов (приложение № 1);</w:t>
      </w:r>
    </w:p>
    <w:p w:rsidR="00680332" w:rsidRPr="00680332" w:rsidRDefault="00BA539B" w:rsidP="00680332">
      <w:pPr>
        <w:pStyle w:val="a8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экспертизы муниципальных нормативных правовых актов (приложение № 2).</w:t>
      </w:r>
    </w:p>
    <w:p w:rsidR="0038778B" w:rsidRDefault="00AA4CC7" w:rsidP="00680332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</w:t>
      </w:r>
      <w:r w:rsidR="0027533C">
        <w:rPr>
          <w:sz w:val="28"/>
          <w:szCs w:val="28"/>
        </w:rPr>
        <w:t>атившими силу</w:t>
      </w:r>
      <w:r w:rsidR="0038778B">
        <w:rPr>
          <w:sz w:val="28"/>
          <w:szCs w:val="28"/>
        </w:rPr>
        <w:t>:</w:t>
      </w:r>
      <w:r w:rsidR="0027533C">
        <w:rPr>
          <w:sz w:val="28"/>
          <w:szCs w:val="28"/>
        </w:rPr>
        <w:t xml:space="preserve"> </w:t>
      </w:r>
    </w:p>
    <w:p w:rsidR="00680332" w:rsidRDefault="0027533C" w:rsidP="0038778B">
      <w:pPr>
        <w:pStyle w:val="a8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п.п. 1.1, 1.2 п. 1 постановления</w:t>
      </w:r>
      <w:r w:rsidR="00AA4CC7">
        <w:rPr>
          <w:sz w:val="28"/>
          <w:szCs w:val="28"/>
        </w:rPr>
        <w:t xml:space="preserve"> администрации Пышминского городского округа от 30.09.2015 № 560 «</w:t>
      </w:r>
      <w:r w:rsidR="00AA4CC7" w:rsidRPr="00AA4CC7">
        <w:rPr>
          <w:sz w:val="28"/>
          <w:szCs w:val="28"/>
        </w:rPr>
        <w:t>О Порядк</w:t>
      </w:r>
      <w:r w:rsidR="00AA4CC7">
        <w:rPr>
          <w:sz w:val="28"/>
          <w:szCs w:val="28"/>
        </w:rPr>
        <w:t>е</w:t>
      </w:r>
      <w:r w:rsidR="00AA4CC7" w:rsidRPr="00AA4CC7">
        <w:rPr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</w:t>
      </w:r>
      <w:r w:rsidR="00AA4CC7">
        <w:rPr>
          <w:sz w:val="28"/>
          <w:szCs w:val="28"/>
        </w:rPr>
        <w:t>актов и п</w:t>
      </w:r>
      <w:r w:rsidR="00AA4CC7" w:rsidRPr="00AA4CC7">
        <w:rPr>
          <w:sz w:val="28"/>
          <w:szCs w:val="28"/>
        </w:rPr>
        <w:t>орядк</w:t>
      </w:r>
      <w:r w:rsidR="00AA4CC7">
        <w:rPr>
          <w:sz w:val="28"/>
          <w:szCs w:val="28"/>
        </w:rPr>
        <w:t>е</w:t>
      </w:r>
      <w:r w:rsidR="00AA4CC7" w:rsidRPr="00AA4CC7">
        <w:rPr>
          <w:sz w:val="28"/>
          <w:szCs w:val="28"/>
        </w:rPr>
        <w:t xml:space="preserve"> проведения экспертизы муниципальных нормативных правовых актов»</w:t>
      </w:r>
      <w:r w:rsidR="0038778B">
        <w:rPr>
          <w:sz w:val="28"/>
          <w:szCs w:val="28"/>
        </w:rPr>
        <w:t>;</w:t>
      </w:r>
    </w:p>
    <w:p w:rsidR="00680332" w:rsidRPr="0038778B" w:rsidRDefault="0038778B" w:rsidP="00680332">
      <w:pPr>
        <w:pStyle w:val="a8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Пышминского городского округа от 09.09.2016 № 493 «О Порядке проведения публичных консультаций по нормативным правовым актам Пышминского городского округа, затрагивающим вопросы осуществления предпринимательской и инвестиционной деятельности».</w:t>
      </w:r>
    </w:p>
    <w:p w:rsidR="00BA539B" w:rsidRDefault="0038778B" w:rsidP="00BA539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539B">
        <w:rPr>
          <w:sz w:val="28"/>
          <w:szCs w:val="28"/>
        </w:rPr>
        <w:t>. Настоящее постановление</w:t>
      </w:r>
      <w:r w:rsidR="00376250">
        <w:rPr>
          <w:sz w:val="28"/>
          <w:szCs w:val="28"/>
        </w:rPr>
        <w:t xml:space="preserve"> опубликовать в газете «</w:t>
      </w:r>
      <w:proofErr w:type="spellStart"/>
      <w:r w:rsidR="00376250">
        <w:rPr>
          <w:sz w:val="28"/>
          <w:szCs w:val="28"/>
        </w:rPr>
        <w:t>Пышминские</w:t>
      </w:r>
      <w:proofErr w:type="spellEnd"/>
      <w:r w:rsidR="00376250">
        <w:rPr>
          <w:sz w:val="28"/>
          <w:szCs w:val="28"/>
        </w:rPr>
        <w:t xml:space="preserve"> вести» и</w:t>
      </w:r>
      <w:r w:rsidR="00BA539B">
        <w:rPr>
          <w:sz w:val="28"/>
          <w:szCs w:val="28"/>
        </w:rPr>
        <w:t xml:space="preserve"> разместить на официальном сайте Пышминского городского округа.</w:t>
      </w:r>
    </w:p>
    <w:p w:rsidR="00BA539B" w:rsidRDefault="0038778B" w:rsidP="00BA539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A539B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Пышминского городского округа по организации управления </w:t>
      </w:r>
      <w:proofErr w:type="spellStart"/>
      <w:r w:rsidR="00BA539B">
        <w:rPr>
          <w:sz w:val="28"/>
          <w:szCs w:val="28"/>
        </w:rPr>
        <w:t>Кузеванову</w:t>
      </w:r>
      <w:proofErr w:type="spellEnd"/>
      <w:r w:rsidR="00BA539B">
        <w:rPr>
          <w:sz w:val="28"/>
          <w:szCs w:val="28"/>
        </w:rPr>
        <w:t xml:space="preserve"> А.В.</w:t>
      </w:r>
    </w:p>
    <w:p w:rsidR="00BA539B" w:rsidRDefault="00BA539B" w:rsidP="00BA539B">
      <w:pPr>
        <w:rPr>
          <w:rFonts w:ascii="Times New Roman" w:hAnsi="Times New Roman"/>
          <w:sz w:val="28"/>
          <w:szCs w:val="28"/>
        </w:rPr>
      </w:pPr>
    </w:p>
    <w:p w:rsidR="003A2FAF" w:rsidRDefault="00BA53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Обоскалов</w:t>
      </w:r>
      <w:proofErr w:type="spellEnd"/>
    </w:p>
    <w:p w:rsidR="00376250" w:rsidRDefault="00376250">
      <w:pPr>
        <w:rPr>
          <w:rFonts w:ascii="Times New Roman" w:hAnsi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0CDF" w:rsidRDefault="00EA0CDF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533C" w:rsidRDefault="0027533C" w:rsidP="003877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8778B" w:rsidRDefault="0038778B" w:rsidP="003877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7533C" w:rsidRDefault="0027533C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6250" w:rsidRDefault="00376250" w:rsidP="003762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76250" w:rsidRDefault="00376250" w:rsidP="003762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376250" w:rsidRDefault="00376250" w:rsidP="003762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376250" w:rsidRDefault="00376250" w:rsidP="003762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________</w:t>
      </w:r>
    </w:p>
    <w:p w:rsidR="00376250" w:rsidRDefault="00376250" w:rsidP="00376250">
      <w:pPr>
        <w:pStyle w:val="ConsPlusTitle"/>
        <w:jc w:val="center"/>
      </w:pPr>
    </w:p>
    <w:p w:rsidR="00376250" w:rsidRDefault="00376250" w:rsidP="00376250">
      <w:pPr>
        <w:pStyle w:val="ConsPlusTitle"/>
        <w:jc w:val="center"/>
      </w:pPr>
      <w:r>
        <w:t>ПОРЯДОК</w:t>
      </w:r>
    </w:p>
    <w:p w:rsidR="00376250" w:rsidRDefault="00376250" w:rsidP="00376250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376250" w:rsidRDefault="00376250" w:rsidP="00376250">
      <w:pPr>
        <w:pStyle w:val="ConsPlusTitle"/>
        <w:jc w:val="center"/>
      </w:pPr>
      <w:r>
        <w:t>МУНИЦИПАЛЬНЫХ НОРМАТИВНЫХ ПРАВОВЫХ АКТОВ</w:t>
      </w:r>
    </w:p>
    <w:p w:rsidR="00376250" w:rsidRDefault="00376250" w:rsidP="00376250">
      <w:pPr>
        <w:pStyle w:val="ConsPlusNormal"/>
        <w:ind w:firstLine="0"/>
        <w:jc w:val="both"/>
      </w:pP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1. Порядок проведения оценки регулирующего воздействия проектов муниципальных нормативных правовых актов (далее - Порядок) определяет процедуру проведения оценки регулирующего воздействия проектов</w:t>
      </w:r>
      <w:r w:rsidR="0027533C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376250">
        <w:rPr>
          <w:rFonts w:ascii="Times New Roman" w:hAnsi="Times New Roman" w:cs="Times New Roman"/>
          <w:sz w:val="28"/>
          <w:szCs w:val="28"/>
        </w:rPr>
        <w:t xml:space="preserve"> нормативных п</w:t>
      </w:r>
      <w:r w:rsidR="0027533C">
        <w:rPr>
          <w:rFonts w:ascii="Times New Roman" w:hAnsi="Times New Roman" w:cs="Times New Roman"/>
          <w:sz w:val="28"/>
          <w:szCs w:val="28"/>
        </w:rPr>
        <w:t>равовых актов Пышминского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7533C">
        <w:rPr>
          <w:rFonts w:ascii="Times New Roman" w:hAnsi="Times New Roman" w:cs="Times New Roman"/>
          <w:sz w:val="28"/>
          <w:szCs w:val="28"/>
        </w:rPr>
        <w:t>а</w:t>
      </w:r>
      <w:r w:rsidRPr="00376250">
        <w:rPr>
          <w:rFonts w:ascii="Times New Roman" w:hAnsi="Times New Roman" w:cs="Times New Roman"/>
          <w:sz w:val="28"/>
          <w:szCs w:val="28"/>
        </w:rPr>
        <w:t xml:space="preserve"> (далее - проекты нормативных правовых актов), в том числе порядок проведения публичных консультаций по проектам нормативных правовых актов и порядок использования результатов проведения оценки регулирующего воздействия проектов нормативных правовых актов.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376250">
        <w:rPr>
          <w:rFonts w:ascii="Times New Roman" w:hAnsi="Times New Roman" w:cs="Times New Roman"/>
          <w:sz w:val="28"/>
          <w:szCs w:val="28"/>
        </w:rPr>
        <w:t>2. Оценка регулирующего воздействия проектов нормативных правовых актов проводится с целью выявления положений: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1)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2) способствующих возникновению необоснованных расходов субъектов предпринимательской и инвестиционной деятельности;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3) способствующих возникновению необоснованных рас</w:t>
      </w:r>
      <w:r w:rsidR="0027533C">
        <w:rPr>
          <w:rFonts w:ascii="Times New Roman" w:hAnsi="Times New Roman" w:cs="Times New Roman"/>
          <w:sz w:val="28"/>
          <w:szCs w:val="28"/>
        </w:rPr>
        <w:t>ходов бюджета  Пышминского городского</w:t>
      </w:r>
      <w:r w:rsidR="00AA4CC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7533C">
        <w:rPr>
          <w:rFonts w:ascii="Times New Roman" w:hAnsi="Times New Roman" w:cs="Times New Roman"/>
          <w:sz w:val="28"/>
          <w:szCs w:val="28"/>
        </w:rPr>
        <w:t>а</w:t>
      </w:r>
      <w:r w:rsidRPr="00376250">
        <w:rPr>
          <w:rFonts w:ascii="Times New Roman" w:hAnsi="Times New Roman" w:cs="Times New Roman"/>
          <w:sz w:val="28"/>
          <w:szCs w:val="28"/>
        </w:rPr>
        <w:t>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3. Оценке регулирующего воздействия подлежат устанавливающие новые или изменяющие ранее предусмотренные нормативными правовыми актами обязанности для субъектов предпринимательской и инвестиционной деятельности, проекты следующих нормативных правовых актов:</w:t>
      </w:r>
    </w:p>
    <w:p w:rsidR="00376250" w:rsidRPr="00376250" w:rsidRDefault="00EA0CDF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решений Думы Пышминского городского округа</w:t>
      </w:r>
      <w:r w:rsidR="00376250" w:rsidRPr="00376250">
        <w:rPr>
          <w:rFonts w:ascii="Times New Roman" w:hAnsi="Times New Roman" w:cs="Times New Roman"/>
          <w:sz w:val="28"/>
          <w:szCs w:val="28"/>
        </w:rPr>
        <w:t>;</w:t>
      </w:r>
    </w:p>
    <w:p w:rsidR="00376250" w:rsidRPr="00376250" w:rsidRDefault="00EA0CDF" w:rsidP="00275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постановлений а</w:t>
      </w:r>
      <w:r w:rsidR="00376250" w:rsidRPr="00376250">
        <w:rPr>
          <w:rFonts w:ascii="Times New Roman" w:hAnsi="Times New Roman" w:cs="Times New Roman"/>
          <w:sz w:val="28"/>
          <w:szCs w:val="28"/>
        </w:rPr>
        <w:t>дминист</w:t>
      </w:r>
      <w:r>
        <w:rPr>
          <w:rFonts w:ascii="Times New Roman" w:hAnsi="Times New Roman" w:cs="Times New Roman"/>
          <w:sz w:val="28"/>
          <w:szCs w:val="28"/>
        </w:rPr>
        <w:t>рации Пышминского городского округа</w:t>
      </w:r>
      <w:r w:rsidR="00376250" w:rsidRPr="00376250">
        <w:rPr>
          <w:rFonts w:ascii="Times New Roman" w:hAnsi="Times New Roman" w:cs="Times New Roman"/>
          <w:sz w:val="28"/>
          <w:szCs w:val="28"/>
        </w:rPr>
        <w:t>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4. Не подлежат оценке регулирующего воздействия:</w:t>
      </w:r>
    </w:p>
    <w:p w:rsidR="00376250" w:rsidRPr="00376250" w:rsidRDefault="00EA0CDF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проекты решений Думы Пышминского городского округа</w:t>
      </w:r>
      <w:r w:rsidR="00376250" w:rsidRPr="00376250">
        <w:rPr>
          <w:rFonts w:ascii="Times New Roman" w:hAnsi="Times New Roman" w:cs="Times New Roman"/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376250" w:rsidRPr="00376250" w:rsidRDefault="00EA0CDF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проекты решений</w:t>
      </w:r>
      <w:r w:rsidR="0027533C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="00376250" w:rsidRPr="00376250">
        <w:rPr>
          <w:rFonts w:ascii="Times New Roman" w:hAnsi="Times New Roman" w:cs="Times New Roman"/>
          <w:sz w:val="28"/>
          <w:szCs w:val="28"/>
        </w:rPr>
        <w:t>, регулирующих бюджетны</w:t>
      </w:r>
      <w:r>
        <w:rPr>
          <w:rFonts w:ascii="Times New Roman" w:hAnsi="Times New Roman" w:cs="Times New Roman"/>
          <w:sz w:val="28"/>
          <w:szCs w:val="28"/>
        </w:rPr>
        <w:t>е правоотношения.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5. Оценка регулирующего воздействия проектов нормативных правовых актов осуществляется органом местного самоуправления, отраслевым (функц</w:t>
      </w:r>
      <w:r w:rsidR="00EA0CDF">
        <w:rPr>
          <w:rFonts w:ascii="Times New Roman" w:hAnsi="Times New Roman" w:cs="Times New Roman"/>
          <w:sz w:val="28"/>
          <w:szCs w:val="28"/>
        </w:rPr>
        <w:t>иональным)</w:t>
      </w:r>
      <w:r w:rsidR="00112F85">
        <w:rPr>
          <w:rFonts w:ascii="Times New Roman" w:hAnsi="Times New Roman" w:cs="Times New Roman"/>
          <w:sz w:val="28"/>
          <w:szCs w:val="28"/>
        </w:rPr>
        <w:t>, территориальным</w:t>
      </w:r>
      <w:r w:rsidR="00EA0CDF">
        <w:rPr>
          <w:rFonts w:ascii="Times New Roman" w:hAnsi="Times New Roman" w:cs="Times New Roman"/>
          <w:sz w:val="28"/>
          <w:szCs w:val="28"/>
        </w:rPr>
        <w:t xml:space="preserve"> органом администрации Пышминского городского округа</w:t>
      </w:r>
      <w:r w:rsidRPr="00376250">
        <w:rPr>
          <w:rFonts w:ascii="Times New Roman" w:hAnsi="Times New Roman" w:cs="Times New Roman"/>
          <w:sz w:val="28"/>
          <w:szCs w:val="28"/>
        </w:rPr>
        <w:t>, являющимся разработчиком проекта нормативного правового акта (далее - Разработчик).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6. Нормативное и методическое обеспечение деятельности по проведению публичных консультаций по проектам нормативных правовых актов и подготовке заключений об оценке регулирующего воздействия проектов нормативных правовых актов осуществляется уполномочен</w:t>
      </w:r>
      <w:r w:rsidR="00112F85">
        <w:rPr>
          <w:rFonts w:ascii="Times New Roman" w:hAnsi="Times New Roman" w:cs="Times New Roman"/>
          <w:sz w:val="28"/>
          <w:szCs w:val="28"/>
        </w:rPr>
        <w:t>ным структурным подразделением а</w:t>
      </w:r>
      <w:r w:rsidRPr="00376250">
        <w:rPr>
          <w:rFonts w:ascii="Times New Roman" w:hAnsi="Times New Roman" w:cs="Times New Roman"/>
          <w:sz w:val="28"/>
          <w:szCs w:val="28"/>
        </w:rPr>
        <w:t>дминист</w:t>
      </w:r>
      <w:r w:rsidR="00112F85">
        <w:rPr>
          <w:rFonts w:ascii="Times New Roman" w:hAnsi="Times New Roman" w:cs="Times New Roman"/>
          <w:sz w:val="28"/>
          <w:szCs w:val="28"/>
        </w:rPr>
        <w:t xml:space="preserve">рации Пышминского городского </w:t>
      </w:r>
      <w:r w:rsidR="00112F85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Pr="00376250">
        <w:rPr>
          <w:rFonts w:ascii="Times New Roman" w:hAnsi="Times New Roman" w:cs="Times New Roman"/>
          <w:sz w:val="28"/>
          <w:szCs w:val="28"/>
        </w:rPr>
        <w:t xml:space="preserve"> (далее - Уполномоченное подразделение).</w:t>
      </w:r>
    </w:p>
    <w:p w:rsidR="00376250" w:rsidRPr="00376250" w:rsidRDefault="001655BC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</w:t>
      </w:r>
      <w:r w:rsidR="00376250" w:rsidRPr="00376250">
        <w:rPr>
          <w:rFonts w:ascii="Times New Roman" w:hAnsi="Times New Roman" w:cs="Times New Roman"/>
          <w:sz w:val="28"/>
          <w:szCs w:val="28"/>
        </w:rPr>
        <w:t>дминист</w:t>
      </w:r>
      <w:r>
        <w:rPr>
          <w:rFonts w:ascii="Times New Roman" w:hAnsi="Times New Roman" w:cs="Times New Roman"/>
          <w:sz w:val="28"/>
          <w:szCs w:val="28"/>
        </w:rPr>
        <w:t>рации Пышминского городского округа</w:t>
      </w:r>
      <w:r w:rsidR="00376250" w:rsidRPr="00376250">
        <w:rPr>
          <w:rFonts w:ascii="Times New Roman" w:hAnsi="Times New Roman" w:cs="Times New Roman"/>
          <w:sz w:val="28"/>
          <w:szCs w:val="28"/>
        </w:rPr>
        <w:t xml:space="preserve"> Уполномоченным подразделением являе</w:t>
      </w:r>
      <w:r w:rsidR="00E6756B">
        <w:rPr>
          <w:rFonts w:ascii="Times New Roman" w:hAnsi="Times New Roman" w:cs="Times New Roman"/>
          <w:sz w:val="28"/>
          <w:szCs w:val="28"/>
        </w:rPr>
        <w:t>тся комитет по экономике и инвестиционной политике а</w:t>
      </w:r>
      <w:r w:rsidR="00376250" w:rsidRPr="00376250">
        <w:rPr>
          <w:rFonts w:ascii="Times New Roman" w:hAnsi="Times New Roman" w:cs="Times New Roman"/>
          <w:sz w:val="28"/>
          <w:szCs w:val="28"/>
        </w:rPr>
        <w:t>дминист</w:t>
      </w:r>
      <w:r w:rsidR="00E6756B">
        <w:rPr>
          <w:rFonts w:ascii="Times New Roman" w:hAnsi="Times New Roman" w:cs="Times New Roman"/>
          <w:sz w:val="28"/>
          <w:szCs w:val="28"/>
        </w:rPr>
        <w:t>рации Пышминского городского округа</w:t>
      </w:r>
      <w:r w:rsidR="00376250" w:rsidRPr="00376250">
        <w:rPr>
          <w:rFonts w:ascii="Times New Roman" w:hAnsi="Times New Roman" w:cs="Times New Roman"/>
          <w:sz w:val="28"/>
          <w:szCs w:val="28"/>
        </w:rPr>
        <w:t>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7. Методика проведения оценки регулирующего воздействия проектов нормативных правовых актов утверждается пос</w:t>
      </w:r>
      <w:r w:rsidR="00E6756B">
        <w:rPr>
          <w:rFonts w:ascii="Times New Roman" w:hAnsi="Times New Roman" w:cs="Times New Roman"/>
          <w:sz w:val="28"/>
          <w:szCs w:val="28"/>
        </w:rPr>
        <w:t>тановлением а</w:t>
      </w:r>
      <w:r w:rsidRPr="00376250">
        <w:rPr>
          <w:rFonts w:ascii="Times New Roman" w:hAnsi="Times New Roman" w:cs="Times New Roman"/>
          <w:sz w:val="28"/>
          <w:szCs w:val="28"/>
        </w:rPr>
        <w:t>дминист</w:t>
      </w:r>
      <w:r w:rsidR="00E6756B">
        <w:rPr>
          <w:rFonts w:ascii="Times New Roman" w:hAnsi="Times New Roman" w:cs="Times New Roman"/>
          <w:sz w:val="28"/>
          <w:szCs w:val="28"/>
        </w:rPr>
        <w:t>рации Пышминского городского округа</w:t>
      </w:r>
      <w:r w:rsidRPr="00376250">
        <w:rPr>
          <w:rFonts w:ascii="Times New Roman" w:hAnsi="Times New Roman" w:cs="Times New Roman"/>
          <w:sz w:val="28"/>
          <w:szCs w:val="28"/>
        </w:rPr>
        <w:t>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8. Официальным сайтом для целей оценки регулирующего воздействия проектов нормативных правовых актов в информационно-телекоммуникационной сети Интернет является официальн</w:t>
      </w:r>
      <w:r w:rsidR="0027533C">
        <w:rPr>
          <w:rFonts w:ascii="Times New Roman" w:hAnsi="Times New Roman" w:cs="Times New Roman"/>
          <w:sz w:val="28"/>
          <w:szCs w:val="28"/>
        </w:rPr>
        <w:t>ый сайт Пышминского городского</w:t>
      </w:r>
      <w:r w:rsidR="001B7B3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7533C">
        <w:rPr>
          <w:rFonts w:ascii="Times New Roman" w:hAnsi="Times New Roman" w:cs="Times New Roman"/>
          <w:sz w:val="28"/>
          <w:szCs w:val="28"/>
        </w:rPr>
        <w:t>а</w:t>
      </w:r>
      <w:r w:rsidR="001B7B3B">
        <w:rPr>
          <w:rFonts w:ascii="Times New Roman" w:hAnsi="Times New Roman" w:cs="Times New Roman"/>
          <w:sz w:val="28"/>
          <w:szCs w:val="28"/>
        </w:rPr>
        <w:t xml:space="preserve"> </w:t>
      </w:r>
      <w:r w:rsidR="001B7B3B" w:rsidRPr="001B7B3B">
        <w:rPr>
          <w:rFonts w:ascii="Times New Roman" w:hAnsi="Times New Roman" w:cs="Times New Roman"/>
          <w:sz w:val="28"/>
          <w:szCs w:val="28"/>
        </w:rPr>
        <w:t>http:</w:t>
      </w:r>
      <w:r w:rsidR="001B7B3B">
        <w:rPr>
          <w:rFonts w:ascii="Times New Roman" w:hAnsi="Times New Roman" w:cs="Times New Roman"/>
          <w:sz w:val="28"/>
          <w:szCs w:val="28"/>
        </w:rPr>
        <w:t>//пышминский-го.рф/</w:t>
      </w:r>
      <w:r w:rsidRPr="00376250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376250">
        <w:rPr>
          <w:rFonts w:ascii="Times New Roman" w:hAnsi="Times New Roman" w:cs="Times New Roman"/>
          <w:sz w:val="28"/>
          <w:szCs w:val="28"/>
        </w:rPr>
        <w:t>9. Оценка регулирующего воздействия проектов нормативных правовых актов проводится с учетом степени регулирующего воздействия положений проекта нормативного правового акта: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1)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положения, приводящие к возникновению новых расходов у субъектов предпринимательской и инвестиционной деятельности;</w:t>
      </w:r>
    </w:p>
    <w:p w:rsidR="00376250" w:rsidRDefault="001B7B3B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средняя</w:t>
      </w:r>
      <w:r w:rsidR="00376250" w:rsidRPr="00376250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 - проект нормативного правового акта содержит положения, изменяющие ранее предусмотренные обязанности для субъектов предпринимательской и инвестиционной деятельности, а также положения, приводящие к увеличению ранее предусмотренных расходов у субъектов предпринимательско</w:t>
      </w:r>
      <w:r>
        <w:rPr>
          <w:rFonts w:ascii="Times New Roman" w:hAnsi="Times New Roman" w:cs="Times New Roman"/>
          <w:sz w:val="28"/>
          <w:szCs w:val="28"/>
        </w:rPr>
        <w:t>й и инвестиционной деятельности;</w:t>
      </w:r>
    </w:p>
    <w:p w:rsidR="001B7B3B" w:rsidRPr="00376250" w:rsidRDefault="001B7B3B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низкая степень регулирующего воздействия - </w:t>
      </w:r>
      <w:r w:rsidRPr="001B7B3B">
        <w:rPr>
          <w:rFonts w:ascii="Times New Roman" w:hAnsi="Times New Roman" w:cs="Times New Roman"/>
          <w:sz w:val="28"/>
          <w:szCs w:val="28"/>
        </w:rPr>
        <w:t xml:space="preserve">проект акта не содержит положения, предусмотренные </w:t>
      </w:r>
      <w:hyperlink w:anchor="P55" w:history="1">
        <w:r w:rsidRPr="001B7B3B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1B7B3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6" w:history="1">
        <w:r w:rsidRPr="001B7B3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B7B3B">
        <w:rPr>
          <w:rFonts w:ascii="Times New Roman" w:hAnsi="Times New Roman" w:cs="Times New Roman"/>
          <w:sz w:val="28"/>
          <w:szCs w:val="28"/>
        </w:rPr>
        <w:t xml:space="preserve"> настоящего пункта, однако подлежит оценке регулирующего воздействия в соответствии с</w:t>
      </w:r>
      <w:r w:rsidR="003238F4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1B7B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50" w:history="1">
        <w:r w:rsidRPr="001B7B3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B7B3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10. Стадиями проведения оценки регулирующего воздействия проекта нормативного правового акта являются: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1) подготовка Разработчиком проекта нормативного правового акта, проекта заключения об оценке регулирующего воздействия проекта нормативного правового акта;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2) проведение Разработчиком публичных консультаций по проекту нормативного правового акта и подготовка Разработчиком заключения об оценке регулирующего воздействия проекта нормативного правового акта;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3) подготовка Уполномоченным подразделением экспертного заключения об оценке регулирующего воздействия проекта нормативного правового акта.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11. Проект заключения об оценке регулирующего воздействия проекта нормативного правового акта должен содержать следующие сведения: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 xml:space="preserve">1) степень регулирующего воздействия проекта нормативного правового </w:t>
      </w:r>
      <w:r w:rsidRPr="00376250">
        <w:rPr>
          <w:rFonts w:ascii="Times New Roman" w:hAnsi="Times New Roman" w:cs="Times New Roman"/>
          <w:sz w:val="28"/>
          <w:szCs w:val="28"/>
        </w:rPr>
        <w:lastRenderedPageBreak/>
        <w:t xml:space="preserve">акта в соответствии </w:t>
      </w:r>
      <w:r w:rsidRPr="001B7B3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58" w:history="1">
        <w:r w:rsidRPr="001B7B3B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37625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2) описание проблемы, на решение которой направлено муниципальное регулирование, оценку негативных эффектов, возникающих в связи с наличием рассматриваемой проблемы;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3) описание предлагаемого способа муниципального регулирования, иных возможных способов решения проблемы;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4) ссылку на нормативные правовые акты или их отдельные положения, в соответствии с которыми осуществляется муниципальное регулирование;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5) сведения об основных группах субъектов предпринимательской, инвестиционной деятельности, иных группах, включая органы местного самоуправления, муниципальные организации, отношения с участием которых предлагается урегулировать проектом нормативного правового акта, оценку количества таких субъектов (при наличии возможности в получении и (или) сборе статистической информации);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6) перечень новых функций, полномочий, прав и обязанностей органов местного самоуправления, муниципальных учреждений, либо характеристику изменения содержания существующих функций, полномочий, прав и обязанностей для таких субъектов;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7) перечень новых обязанностей, запретов и ограничений для субъектов предпринимательской и инвестиционной деятельности либо характеристику изменений содержания существующих обязанностей, запретов и ограничений для таких субъектов;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8) оценку соответствующих расходов (доходов) бюджетов бюджетной системы Российской Федерации, возникающих при муниципальном регулировании;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9) оценку расходов субъектов предпринимательской и инвестиционной деятельности в случае, когда реализация нормативного правового акта будет способствовать возникновению таких расходов;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10) ожидаемые результаты и риски решения проблемы предложенным способом регулирования, риски негативных последствий;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11) описание методов контроля эффективности выбранного способа достижения цели регулирования;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12)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13) предполагаемая дата вступления в силу проекта нормативного правового акта, необходимость установления переходного периода, отсрочки вступления в силу, распространения на ранее возникшие отношения;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14) иные сведения, которые, по мнению Разработчика, позволяют оценить обоснованность предлагаемого способа регулирования.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12. До начала процедуры публичных консультаций Разработчик проводит согласование проекта нормативного правового акта:</w:t>
      </w:r>
    </w:p>
    <w:p w:rsidR="00376250" w:rsidRPr="00376250" w:rsidRDefault="001B7B3B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организационно-правовым отделом а</w:t>
      </w:r>
      <w:r w:rsidR="00376250" w:rsidRPr="00376250">
        <w:rPr>
          <w:rFonts w:ascii="Times New Roman" w:hAnsi="Times New Roman" w:cs="Times New Roman"/>
          <w:sz w:val="28"/>
          <w:szCs w:val="28"/>
        </w:rPr>
        <w:t>дминист</w:t>
      </w:r>
      <w:r>
        <w:rPr>
          <w:rFonts w:ascii="Times New Roman" w:hAnsi="Times New Roman" w:cs="Times New Roman"/>
          <w:sz w:val="28"/>
          <w:szCs w:val="28"/>
        </w:rPr>
        <w:t>рации Пышминского городского округа</w:t>
      </w:r>
      <w:r w:rsidR="00376250" w:rsidRPr="00376250">
        <w:rPr>
          <w:rFonts w:ascii="Times New Roman" w:hAnsi="Times New Roman" w:cs="Times New Roman"/>
          <w:sz w:val="28"/>
          <w:szCs w:val="28"/>
        </w:rPr>
        <w:t xml:space="preserve"> на предмет отнесения проекта нормативного правового акта к акту, в отношении которого должна быть проведена процедура оценки </w:t>
      </w:r>
      <w:r w:rsidR="00376250" w:rsidRPr="00376250">
        <w:rPr>
          <w:rFonts w:ascii="Times New Roman" w:hAnsi="Times New Roman" w:cs="Times New Roman"/>
          <w:sz w:val="28"/>
          <w:szCs w:val="28"/>
        </w:rPr>
        <w:lastRenderedPageBreak/>
        <w:t>регулирующего воздействия в соответствии с действующим законодательством и настоящим Порядком;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 xml:space="preserve">2) с Уполномоченным подразделением на предмет соответствия проекта нормативного правового акта степени регулирующего воздействия в соответствии с </w:t>
      </w:r>
      <w:hyperlink w:anchor="P58" w:history="1">
        <w:r w:rsidRPr="001B7B3B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37625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376250">
        <w:rPr>
          <w:rFonts w:ascii="Times New Roman" w:hAnsi="Times New Roman" w:cs="Times New Roman"/>
          <w:sz w:val="28"/>
          <w:szCs w:val="28"/>
        </w:rPr>
        <w:t>13. С целью проведения публичных консультаций Разработчик размещает на официальном сайте уведомление о проведении публичных консультаций по проекту нормативного правового акта, проект нормативного правового акта и проект заключения об оценке регулирующего воздействия проекта нормативного правового акта.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14. Уведомление о проведении публичных консультаций по проекту нормативного правового акта должно содержать следующие сведения: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1) вид, наименование и планируемый срок вступления в силу проекта нормативного правового акта, полный электронный адрес размещения на официальном сайте;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2) сведения о Разработчике проекта нормативного правового акта, в том числе фактический адрес его местонахождения, номера телефонов, адреса электронной почты;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 xml:space="preserve">3) степень регулирующего воздействия проекта нормативного правового акта в соответствии с </w:t>
      </w:r>
      <w:hyperlink w:anchor="P58" w:history="1">
        <w:r w:rsidRPr="001B7B3B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37625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4) срок проведения публичных консультаций;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5) способ направления участниками публичных консультаций мнений и предложений.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15. Для максимального учета интересов групп при проведении оценки регулирующего воздействия проекта нормативного правового акта, Разработчик одновременно с размещением уведомления на официальном сайте направляет такие уведомления: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1) Уполномоченному подразделению;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2) органам местного самоуправления, отраслевым (функциональным)</w:t>
      </w:r>
      <w:r w:rsidR="001B7B3B">
        <w:rPr>
          <w:rFonts w:ascii="Times New Roman" w:hAnsi="Times New Roman" w:cs="Times New Roman"/>
          <w:sz w:val="28"/>
          <w:szCs w:val="28"/>
        </w:rPr>
        <w:t>, территориальным органам а</w:t>
      </w:r>
      <w:r w:rsidRPr="00376250">
        <w:rPr>
          <w:rFonts w:ascii="Times New Roman" w:hAnsi="Times New Roman" w:cs="Times New Roman"/>
          <w:sz w:val="28"/>
          <w:szCs w:val="28"/>
        </w:rPr>
        <w:t>дминист</w:t>
      </w:r>
      <w:r w:rsidR="001B7B3B">
        <w:rPr>
          <w:rFonts w:ascii="Times New Roman" w:hAnsi="Times New Roman" w:cs="Times New Roman"/>
          <w:sz w:val="28"/>
          <w:szCs w:val="28"/>
        </w:rPr>
        <w:t xml:space="preserve">рации Пышминского городского округа, </w:t>
      </w:r>
      <w:r w:rsidRPr="00376250">
        <w:rPr>
          <w:rFonts w:ascii="Times New Roman" w:hAnsi="Times New Roman" w:cs="Times New Roman"/>
          <w:sz w:val="28"/>
          <w:szCs w:val="28"/>
        </w:rPr>
        <w:t xml:space="preserve"> к компетенции которых относятся выносимые на рассмотрение вопросы;</w:t>
      </w:r>
    </w:p>
    <w:p w:rsidR="00376250" w:rsidRPr="00376250" w:rsidRDefault="001B7B3B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Думе Пышминского городского округа</w:t>
      </w:r>
      <w:r w:rsidR="00376250" w:rsidRPr="00376250">
        <w:rPr>
          <w:rFonts w:ascii="Times New Roman" w:hAnsi="Times New Roman" w:cs="Times New Roman"/>
          <w:sz w:val="28"/>
          <w:szCs w:val="28"/>
        </w:rPr>
        <w:t xml:space="preserve"> в случае, если оценка регулирующего воздействия проводится в отн</w:t>
      </w:r>
      <w:r w:rsidR="003238F4">
        <w:rPr>
          <w:rFonts w:ascii="Times New Roman" w:hAnsi="Times New Roman" w:cs="Times New Roman"/>
          <w:sz w:val="28"/>
          <w:szCs w:val="28"/>
        </w:rPr>
        <w:t>ошении проекта решения Думы Пышминского городского округа</w:t>
      </w:r>
      <w:r w:rsidR="00376250" w:rsidRPr="00376250">
        <w:rPr>
          <w:rFonts w:ascii="Times New Roman" w:hAnsi="Times New Roman" w:cs="Times New Roman"/>
          <w:sz w:val="28"/>
          <w:szCs w:val="28"/>
        </w:rPr>
        <w:t>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4) общественным и экспертным организациям, с которыми заключены соглашения о взаимодействии при проведении оценки регулирующего воздействия, для подготовки этими организациями заключений в сроки, отведенные для проведения публичных консультаций.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Разработчик вправе направить уведомление о проведении публичных консультаций по проекту нормативного правового акта иным организациям, к компетенции которых относится исследуемая сфера общественных отношений.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 xml:space="preserve">16. Срок проведения публичных консультаций по проекту нормативного правового акта устанавливается с учетом степени регулирующего воздействия положений, содержащихся в проекте, и не может составлять со </w:t>
      </w:r>
      <w:r w:rsidRPr="00376250">
        <w:rPr>
          <w:rFonts w:ascii="Times New Roman" w:hAnsi="Times New Roman" w:cs="Times New Roman"/>
          <w:sz w:val="28"/>
          <w:szCs w:val="28"/>
        </w:rPr>
        <w:lastRenderedPageBreak/>
        <w:t xml:space="preserve">дня размещения на официальном сайте документов, указанных в </w:t>
      </w:r>
      <w:r w:rsidR="003238F4">
        <w:rPr>
          <w:rFonts w:ascii="Times New Roman" w:hAnsi="Times New Roman" w:cs="Times New Roman"/>
          <w:sz w:val="28"/>
          <w:szCs w:val="28"/>
        </w:rPr>
        <w:t xml:space="preserve">пункте 13 </w:t>
      </w:r>
      <w:r w:rsidRPr="00376250">
        <w:rPr>
          <w:rFonts w:ascii="Times New Roman" w:hAnsi="Times New Roman" w:cs="Times New Roman"/>
          <w:sz w:val="28"/>
          <w:szCs w:val="28"/>
        </w:rPr>
        <w:t>настоящего Порядка, более 30 рабочих дней и менее:</w:t>
      </w:r>
    </w:p>
    <w:p w:rsidR="00376250" w:rsidRDefault="003238F4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</w:t>
      </w:r>
      <w:r w:rsidR="00376250" w:rsidRPr="00376250">
        <w:rPr>
          <w:rFonts w:ascii="Times New Roman" w:hAnsi="Times New Roman" w:cs="Times New Roman"/>
          <w:sz w:val="28"/>
          <w:szCs w:val="28"/>
        </w:rPr>
        <w:t xml:space="preserve"> рабочих дней - для проектов нормативных правовых актов, содержащих положения, имеющие высокую степень регулирующего воздействия;</w:t>
      </w:r>
    </w:p>
    <w:p w:rsidR="003238F4" w:rsidRPr="00376250" w:rsidRDefault="003238F4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- 15 </w:t>
      </w:r>
      <w:r w:rsidRPr="00376250">
        <w:rPr>
          <w:rFonts w:ascii="Times New Roman" w:hAnsi="Times New Roman" w:cs="Times New Roman"/>
          <w:sz w:val="28"/>
          <w:szCs w:val="28"/>
        </w:rPr>
        <w:t>рабочих дней - для проектов нормативных правовых актов, содер</w:t>
      </w:r>
      <w:r>
        <w:rPr>
          <w:rFonts w:ascii="Times New Roman" w:hAnsi="Times New Roman" w:cs="Times New Roman"/>
          <w:sz w:val="28"/>
          <w:szCs w:val="28"/>
        </w:rPr>
        <w:t>жащих положения, имеющие среднюю</w:t>
      </w:r>
      <w:r w:rsidRPr="00376250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- 10 рабочих дней - для проектов нормативных правовых актов, содержащих положения, имеющие низкую степень регулирующего воздействия.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17. Разработчик вправе продлить срок проведения публичных консультаций по проекту нормативного правового акта в пределах максимального срока для проведения публичных консультаций, в случаях: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1) допущения технических или процедурных ошибок при размещении информации на официальном сайте;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2) отсутствия поступивших предложений в отведенные для публичных консультаций сроки.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Информация об основаниях и сроке такого продления размещается на официальном сайте.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18. Разработчик рассматривает все предложения, поступившие в установленный срок в связи с проведением публичных консультаций по проекту нормативного правового акта, и формирует сводку предложений, поступивших от участников публичных консультаций по проекту нормативного правового акта.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4"/>
      <w:bookmarkEnd w:id="4"/>
      <w:r w:rsidRPr="00376250">
        <w:rPr>
          <w:rFonts w:ascii="Times New Roman" w:hAnsi="Times New Roman" w:cs="Times New Roman"/>
          <w:sz w:val="28"/>
          <w:szCs w:val="28"/>
        </w:rPr>
        <w:t>19. Разработчик в течение 15 рабочих дней с даты окончания публичных консультаций по проекту нормативного правового акта осуществляет подготовку итоговой редакции проекта нормативного правового акта, заключения об оценке регулирующего воздействия проекта нормативного правового акта, сводки предложений с указанием сведений (информации) об учете или причинах отклонения поступивших от участников публичных консультаций предложений, размещает указанные документы на официальном сайте, а также направляет их в Уполномоченное подразделение для получения экспертного заключения о проведении оценки регулирующего воздействия проекта нормативного правового акта.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 xml:space="preserve">20. По результатам публичных консультаций по проекту нормативного правового акта, при выявлении в проекте нормативного правового акта положений, указанных в </w:t>
      </w:r>
      <w:hyperlink w:anchor="P41" w:history="1">
        <w:r w:rsidRPr="003238F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76250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Разработчиком может быть принято решение об отказе в принятии такого нормативного правового акта.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В этом случае соответствующая информация размещается на официальном сайте в течение 5 рабочих дней с даты окончания публичных консультаций по проекту нормативного правового акта.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7"/>
      <w:bookmarkEnd w:id="5"/>
      <w:r w:rsidRPr="00376250">
        <w:rPr>
          <w:rFonts w:ascii="Times New Roman" w:hAnsi="Times New Roman" w:cs="Times New Roman"/>
          <w:sz w:val="28"/>
          <w:szCs w:val="28"/>
        </w:rPr>
        <w:t xml:space="preserve">21. Уполномоченное подразделение в течение 5 рабочих дней со дня поступления документов, указанных в </w:t>
      </w:r>
      <w:hyperlink w:anchor="P104" w:history="1">
        <w:r w:rsidRPr="003238F4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37625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376250"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экспертного заключения о проведении оценки регулирующего воздействия проекта нормативного правового акта (далее - экспертное заключение), направляет экспертное заключение Разработчику для прохождения процедуры согласования проекта нормативного правового акта и размещает экспертное заключение на официальном сайте.</w:t>
      </w:r>
    </w:p>
    <w:p w:rsidR="00376250" w:rsidRPr="00376250" w:rsidRDefault="00376250" w:rsidP="003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22. Экспертное заключение должно содержать выводы о соблюдении Разработчиком настоящего Порядка, достаточности обоснования решения проблемы предложенным способом регулирования.</w:t>
      </w:r>
    </w:p>
    <w:p w:rsidR="00376250" w:rsidRDefault="00376250" w:rsidP="003238F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6250">
        <w:rPr>
          <w:rFonts w:ascii="Times New Roman" w:hAnsi="Times New Roman"/>
          <w:sz w:val="28"/>
          <w:szCs w:val="28"/>
        </w:rPr>
        <w:t xml:space="preserve">23. Разногласия, возникшие при проведении оценки регулирующего воздействия проекта нормативного правового акта между Разработчиком, Уполномоченным подразделением, общественными и экспертными организациями, с которыми заключены соглашения о взаимодействии при проведении оценки регулирующего воздействия, рассматриваются на заседаниях рабочей группы по оценке регулирующего воздействия </w:t>
      </w:r>
      <w:r w:rsidR="00B5554A">
        <w:rPr>
          <w:rFonts w:ascii="Times New Roman" w:hAnsi="Times New Roman"/>
          <w:sz w:val="28"/>
          <w:szCs w:val="28"/>
        </w:rPr>
        <w:t>в  Пышминском городском</w:t>
      </w:r>
      <w:r w:rsidR="003238F4">
        <w:rPr>
          <w:rFonts w:ascii="Times New Roman" w:hAnsi="Times New Roman"/>
          <w:sz w:val="28"/>
          <w:szCs w:val="28"/>
        </w:rPr>
        <w:t xml:space="preserve"> округ</w:t>
      </w:r>
      <w:r w:rsidR="00B5554A">
        <w:rPr>
          <w:rFonts w:ascii="Times New Roman" w:hAnsi="Times New Roman"/>
          <w:sz w:val="28"/>
          <w:szCs w:val="28"/>
        </w:rPr>
        <w:t>е</w:t>
      </w:r>
      <w:r w:rsidRPr="00376250">
        <w:rPr>
          <w:rFonts w:ascii="Times New Roman" w:hAnsi="Times New Roman"/>
          <w:sz w:val="28"/>
          <w:szCs w:val="28"/>
        </w:rPr>
        <w:t xml:space="preserve">, иных согласительных совещаниях, проводимых в сроки, отведенные для подготовки заключения об оценке регулирующего воздействия проекта нормативного правового акта и экспертного заключения в соответствии с </w:t>
      </w:r>
      <w:hyperlink w:anchor="P104" w:history="1">
        <w:r w:rsidRPr="003238F4">
          <w:rPr>
            <w:rFonts w:ascii="Times New Roman" w:hAnsi="Times New Roman"/>
            <w:sz w:val="28"/>
            <w:szCs w:val="28"/>
          </w:rPr>
          <w:t>пунктами 19</w:t>
        </w:r>
      </w:hyperlink>
      <w:r w:rsidRPr="003238F4">
        <w:rPr>
          <w:rFonts w:ascii="Times New Roman" w:hAnsi="Times New Roman"/>
          <w:sz w:val="28"/>
          <w:szCs w:val="28"/>
        </w:rPr>
        <w:t xml:space="preserve"> и </w:t>
      </w:r>
      <w:hyperlink w:anchor="P107" w:history="1">
        <w:r w:rsidRPr="003238F4">
          <w:rPr>
            <w:rFonts w:ascii="Times New Roman" w:hAnsi="Times New Roman"/>
            <w:sz w:val="28"/>
            <w:szCs w:val="28"/>
          </w:rPr>
          <w:t>21</w:t>
        </w:r>
      </w:hyperlink>
      <w:r w:rsidRPr="0037625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3238F4" w:rsidRDefault="003238F4" w:rsidP="003238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8F4" w:rsidRDefault="003238F4" w:rsidP="003238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8F4" w:rsidRDefault="003238F4" w:rsidP="003238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8F4" w:rsidRDefault="003238F4" w:rsidP="003238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8F4" w:rsidRDefault="003238F4" w:rsidP="003238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8F4" w:rsidRDefault="003238F4" w:rsidP="003238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8F4" w:rsidRDefault="003238F4" w:rsidP="003238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8F4" w:rsidRDefault="003238F4" w:rsidP="003238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8F4" w:rsidRDefault="003238F4" w:rsidP="003238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8F4" w:rsidRDefault="003238F4" w:rsidP="003238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533C" w:rsidRDefault="0027533C" w:rsidP="003238F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533C" w:rsidRDefault="0027533C" w:rsidP="003238F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533C" w:rsidRDefault="0027533C" w:rsidP="003238F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533C" w:rsidRDefault="0027533C" w:rsidP="003238F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533C" w:rsidRDefault="0027533C" w:rsidP="003238F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38F4" w:rsidRDefault="003238F4" w:rsidP="003238F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238F4" w:rsidRDefault="003238F4" w:rsidP="003238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3238F4" w:rsidRDefault="003238F4" w:rsidP="003238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3238F4" w:rsidRDefault="003238F4" w:rsidP="003238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________</w:t>
      </w:r>
    </w:p>
    <w:p w:rsidR="003238F4" w:rsidRDefault="003238F4" w:rsidP="003238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8F4" w:rsidRDefault="003238F4" w:rsidP="003238F4">
      <w:pPr>
        <w:pStyle w:val="ConsPlusTitle"/>
        <w:jc w:val="center"/>
      </w:pPr>
      <w:r>
        <w:t>ПОРЯДОК</w:t>
      </w:r>
    </w:p>
    <w:p w:rsidR="003238F4" w:rsidRDefault="003238F4" w:rsidP="003238F4">
      <w:pPr>
        <w:pStyle w:val="ConsPlusTitle"/>
        <w:jc w:val="center"/>
      </w:pPr>
      <w:r>
        <w:t>ПРОВЕДЕНИЯ ЭКСПЕРТИЗЫ</w:t>
      </w:r>
    </w:p>
    <w:p w:rsidR="003238F4" w:rsidRDefault="003238F4" w:rsidP="003238F4">
      <w:pPr>
        <w:pStyle w:val="ConsPlusTitle"/>
        <w:jc w:val="center"/>
      </w:pPr>
      <w:r>
        <w:t>МУНИЦИПАЛЬНЫХ НОРМАТИВНЫХ ПРАВОВЫХ АКТОВ</w:t>
      </w:r>
    </w:p>
    <w:p w:rsidR="003238F4" w:rsidRDefault="003238F4" w:rsidP="003238F4">
      <w:pPr>
        <w:pStyle w:val="ConsPlusNormal"/>
        <w:ind w:firstLine="540"/>
        <w:jc w:val="both"/>
      </w:pP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1. Порядок проведения экспертизы муниципальных нормативных правовых актов (далее - Порядок), определяет процедуру проведения экспертизы</w:t>
      </w:r>
      <w:r w:rsidR="00B5554A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3238F4">
        <w:rPr>
          <w:rFonts w:ascii="Times New Roman" w:hAnsi="Times New Roman" w:cs="Times New Roman"/>
          <w:sz w:val="28"/>
          <w:szCs w:val="28"/>
        </w:rPr>
        <w:t xml:space="preserve"> нормативных п</w:t>
      </w:r>
      <w:r w:rsidR="00B5554A">
        <w:rPr>
          <w:rFonts w:ascii="Times New Roman" w:hAnsi="Times New Roman" w:cs="Times New Roman"/>
          <w:sz w:val="28"/>
          <w:szCs w:val="28"/>
        </w:rPr>
        <w:t>равовых актов Пышминского городского</w:t>
      </w:r>
      <w:r w:rsidR="00D3709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5554A">
        <w:rPr>
          <w:rFonts w:ascii="Times New Roman" w:hAnsi="Times New Roman" w:cs="Times New Roman"/>
          <w:sz w:val="28"/>
          <w:szCs w:val="28"/>
        </w:rPr>
        <w:t>а</w:t>
      </w:r>
      <w:r w:rsidRPr="003238F4">
        <w:rPr>
          <w:rFonts w:ascii="Times New Roman" w:hAnsi="Times New Roman" w:cs="Times New Roman"/>
          <w:sz w:val="28"/>
          <w:szCs w:val="28"/>
        </w:rPr>
        <w:t xml:space="preserve"> (далее - нормативные правовые акты) в соответствии с годовыми планами, в том числе порядок утверждения таких планов, порядок проведения публичных консультаций по нормативным правовым актам и порядок использования результатов экспертизы нормативных правовых актов.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8"/>
      <w:bookmarkEnd w:id="6"/>
      <w:r w:rsidRPr="003238F4">
        <w:rPr>
          <w:rFonts w:ascii="Times New Roman" w:hAnsi="Times New Roman" w:cs="Times New Roman"/>
          <w:sz w:val="28"/>
          <w:szCs w:val="28"/>
        </w:rPr>
        <w:t>2. Экспертиза нормативных правовых актов проводится с целью выявления положений, необоснованно затрудняющих осуществление предпринимательской и инвестиционной деятельности.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 xml:space="preserve">3. Экспертизе подлежат </w:t>
      </w:r>
      <w:proofErr w:type="gramStart"/>
      <w:r w:rsidRPr="003238F4">
        <w:rPr>
          <w:rFonts w:ascii="Times New Roman" w:hAnsi="Times New Roman" w:cs="Times New Roman"/>
          <w:sz w:val="28"/>
          <w:szCs w:val="28"/>
        </w:rPr>
        <w:t>затрагивающие вопросы осуществления предпринимательской и инвестиционной деятельности</w:t>
      </w:r>
      <w:proofErr w:type="gramEnd"/>
      <w:r w:rsidRPr="003238F4">
        <w:rPr>
          <w:rFonts w:ascii="Times New Roman" w:hAnsi="Times New Roman" w:cs="Times New Roman"/>
          <w:sz w:val="28"/>
          <w:szCs w:val="28"/>
        </w:rPr>
        <w:t xml:space="preserve"> следующие нормативные правовые акты:</w:t>
      </w:r>
    </w:p>
    <w:p w:rsidR="003238F4" w:rsidRPr="003238F4" w:rsidRDefault="00D37095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решения Думы Пышминского городского округа</w:t>
      </w:r>
      <w:r w:rsidR="003238F4" w:rsidRPr="003238F4">
        <w:rPr>
          <w:rFonts w:ascii="Times New Roman" w:hAnsi="Times New Roman" w:cs="Times New Roman"/>
          <w:sz w:val="28"/>
          <w:szCs w:val="28"/>
        </w:rPr>
        <w:t>;</w:t>
      </w:r>
    </w:p>
    <w:p w:rsidR="003238F4" w:rsidRPr="003238F4" w:rsidRDefault="00D37095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постановления а</w:t>
      </w:r>
      <w:r w:rsidR="003238F4" w:rsidRPr="003238F4">
        <w:rPr>
          <w:rFonts w:ascii="Times New Roman" w:hAnsi="Times New Roman" w:cs="Times New Roman"/>
          <w:sz w:val="28"/>
          <w:szCs w:val="28"/>
        </w:rPr>
        <w:t>дминист</w:t>
      </w:r>
      <w:r>
        <w:rPr>
          <w:rFonts w:ascii="Times New Roman" w:hAnsi="Times New Roman" w:cs="Times New Roman"/>
          <w:sz w:val="28"/>
          <w:szCs w:val="28"/>
        </w:rPr>
        <w:t>рации Пышминского городского округа</w:t>
      </w:r>
      <w:r w:rsidR="003238F4" w:rsidRPr="003238F4">
        <w:rPr>
          <w:rFonts w:ascii="Times New Roman" w:hAnsi="Times New Roman" w:cs="Times New Roman"/>
          <w:sz w:val="28"/>
          <w:szCs w:val="28"/>
        </w:rPr>
        <w:t>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4. Нормативное и методическое обеспечение деятельности по проведению публичных консультаций по нормативным правовым актам и подготовке заключений о результатах экспертизы нормативных правовых актов осуществляется уполномочен</w:t>
      </w:r>
      <w:r w:rsidR="00D37095">
        <w:rPr>
          <w:rFonts w:ascii="Times New Roman" w:hAnsi="Times New Roman" w:cs="Times New Roman"/>
          <w:sz w:val="28"/>
          <w:szCs w:val="28"/>
        </w:rPr>
        <w:t>ным структурным подразделением а</w:t>
      </w:r>
      <w:r w:rsidRPr="003238F4">
        <w:rPr>
          <w:rFonts w:ascii="Times New Roman" w:hAnsi="Times New Roman" w:cs="Times New Roman"/>
          <w:sz w:val="28"/>
          <w:szCs w:val="28"/>
        </w:rPr>
        <w:t>дминист</w:t>
      </w:r>
      <w:r w:rsidR="00D37095">
        <w:rPr>
          <w:rFonts w:ascii="Times New Roman" w:hAnsi="Times New Roman" w:cs="Times New Roman"/>
          <w:sz w:val="28"/>
          <w:szCs w:val="28"/>
        </w:rPr>
        <w:t>рации Пышминского городского округа</w:t>
      </w:r>
      <w:r w:rsidRPr="003238F4">
        <w:rPr>
          <w:rFonts w:ascii="Times New Roman" w:hAnsi="Times New Roman" w:cs="Times New Roman"/>
          <w:sz w:val="28"/>
          <w:szCs w:val="28"/>
        </w:rPr>
        <w:t xml:space="preserve"> (далее - Уполномоченное подразделение).</w:t>
      </w:r>
    </w:p>
    <w:p w:rsidR="003238F4" w:rsidRPr="003238F4" w:rsidRDefault="00D37095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Пышминского городского округа</w:t>
      </w:r>
      <w:r w:rsidR="003238F4" w:rsidRPr="003238F4">
        <w:rPr>
          <w:rFonts w:ascii="Times New Roman" w:hAnsi="Times New Roman" w:cs="Times New Roman"/>
          <w:sz w:val="28"/>
          <w:szCs w:val="28"/>
        </w:rPr>
        <w:t xml:space="preserve"> Уполномоченным подразделением являе</w:t>
      </w:r>
      <w:r>
        <w:rPr>
          <w:rFonts w:ascii="Times New Roman" w:hAnsi="Times New Roman" w:cs="Times New Roman"/>
          <w:sz w:val="28"/>
          <w:szCs w:val="28"/>
        </w:rPr>
        <w:t>тся комитет по экономике и инвестиционной политике а</w:t>
      </w:r>
      <w:r w:rsidR="003238F4" w:rsidRPr="003238F4">
        <w:rPr>
          <w:rFonts w:ascii="Times New Roman" w:hAnsi="Times New Roman" w:cs="Times New Roman"/>
          <w:sz w:val="28"/>
          <w:szCs w:val="28"/>
        </w:rPr>
        <w:t>дминист</w:t>
      </w:r>
      <w:r>
        <w:rPr>
          <w:rFonts w:ascii="Times New Roman" w:hAnsi="Times New Roman" w:cs="Times New Roman"/>
          <w:sz w:val="28"/>
          <w:szCs w:val="28"/>
        </w:rPr>
        <w:t>рации Пышминского городского округа</w:t>
      </w:r>
      <w:r w:rsidR="003238F4" w:rsidRPr="003238F4">
        <w:rPr>
          <w:rFonts w:ascii="Times New Roman" w:hAnsi="Times New Roman" w:cs="Times New Roman"/>
          <w:sz w:val="28"/>
          <w:szCs w:val="28"/>
        </w:rPr>
        <w:t>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5. Экспертиза нормативных правовых актов осуществляется Уполномоченным подразделением во взаимодействии с органом местного самоуправления, отраслевым (функциональным)</w:t>
      </w:r>
      <w:r w:rsidR="00D37095">
        <w:rPr>
          <w:rFonts w:ascii="Times New Roman" w:hAnsi="Times New Roman" w:cs="Times New Roman"/>
          <w:sz w:val="28"/>
          <w:szCs w:val="28"/>
        </w:rPr>
        <w:t>, территориальным органом а</w:t>
      </w:r>
      <w:r w:rsidRPr="003238F4">
        <w:rPr>
          <w:rFonts w:ascii="Times New Roman" w:hAnsi="Times New Roman" w:cs="Times New Roman"/>
          <w:sz w:val="28"/>
          <w:szCs w:val="28"/>
        </w:rPr>
        <w:t>дминист</w:t>
      </w:r>
      <w:r w:rsidR="00D37095">
        <w:rPr>
          <w:rFonts w:ascii="Times New Roman" w:hAnsi="Times New Roman" w:cs="Times New Roman"/>
          <w:sz w:val="28"/>
          <w:szCs w:val="28"/>
        </w:rPr>
        <w:t>рации Пышминского городского округа</w:t>
      </w:r>
      <w:r w:rsidRPr="003238F4">
        <w:rPr>
          <w:rFonts w:ascii="Times New Roman" w:hAnsi="Times New Roman" w:cs="Times New Roman"/>
          <w:sz w:val="28"/>
          <w:szCs w:val="28"/>
        </w:rPr>
        <w:t>, являющимся разработчиком нормативного правового акта (далее - Разработчик).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Уполномоченное подразделение вправе при проведении экспертизы нормативных правовых актов взаимодействовать с иными экспертными и общественными организациями, к компетенции которых относится исследуемая сфера общественных отношений.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6. Методика проведения экспертизы нормативных правовых акт</w:t>
      </w:r>
      <w:r w:rsidR="00D37095">
        <w:rPr>
          <w:rFonts w:ascii="Times New Roman" w:hAnsi="Times New Roman" w:cs="Times New Roman"/>
          <w:sz w:val="28"/>
          <w:szCs w:val="28"/>
        </w:rPr>
        <w:t>ов утверждается постановлением а</w:t>
      </w:r>
      <w:r w:rsidRPr="003238F4">
        <w:rPr>
          <w:rFonts w:ascii="Times New Roman" w:hAnsi="Times New Roman" w:cs="Times New Roman"/>
          <w:sz w:val="28"/>
          <w:szCs w:val="28"/>
        </w:rPr>
        <w:t>дминист</w:t>
      </w:r>
      <w:r w:rsidR="00D37095">
        <w:rPr>
          <w:rFonts w:ascii="Times New Roman" w:hAnsi="Times New Roman" w:cs="Times New Roman"/>
          <w:sz w:val="28"/>
          <w:szCs w:val="28"/>
        </w:rPr>
        <w:t>рации Пышминского городского округа</w:t>
      </w:r>
      <w:r w:rsidRPr="003238F4">
        <w:rPr>
          <w:rFonts w:ascii="Times New Roman" w:hAnsi="Times New Roman" w:cs="Times New Roman"/>
          <w:sz w:val="28"/>
          <w:szCs w:val="28"/>
        </w:rPr>
        <w:t>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 xml:space="preserve">7. Официальным сайтом для целей экспертизы нормативных правовых </w:t>
      </w:r>
      <w:r w:rsidRPr="003238F4">
        <w:rPr>
          <w:rFonts w:ascii="Times New Roman" w:hAnsi="Times New Roman" w:cs="Times New Roman"/>
          <w:sz w:val="28"/>
          <w:szCs w:val="28"/>
        </w:rPr>
        <w:lastRenderedPageBreak/>
        <w:t>актов в информаци</w:t>
      </w:r>
      <w:r w:rsidR="00D37095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3238F4">
        <w:rPr>
          <w:rFonts w:ascii="Times New Roman" w:hAnsi="Times New Roman" w:cs="Times New Roman"/>
          <w:sz w:val="28"/>
          <w:szCs w:val="28"/>
        </w:rPr>
        <w:t xml:space="preserve"> является официаль</w:t>
      </w:r>
      <w:r w:rsidR="00B5554A">
        <w:rPr>
          <w:rFonts w:ascii="Times New Roman" w:hAnsi="Times New Roman" w:cs="Times New Roman"/>
          <w:sz w:val="28"/>
          <w:szCs w:val="28"/>
        </w:rPr>
        <w:t>ный сайт Пышминского городского</w:t>
      </w:r>
      <w:r w:rsidR="00D3709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5554A">
        <w:rPr>
          <w:rFonts w:ascii="Times New Roman" w:hAnsi="Times New Roman" w:cs="Times New Roman"/>
          <w:sz w:val="28"/>
          <w:szCs w:val="28"/>
        </w:rPr>
        <w:t>а</w:t>
      </w:r>
      <w:r w:rsidR="00D37095">
        <w:rPr>
          <w:rFonts w:ascii="Times New Roman" w:hAnsi="Times New Roman" w:cs="Times New Roman"/>
          <w:sz w:val="28"/>
          <w:szCs w:val="28"/>
        </w:rPr>
        <w:t xml:space="preserve"> </w:t>
      </w:r>
      <w:r w:rsidR="00D37095" w:rsidRPr="001B7B3B">
        <w:rPr>
          <w:rFonts w:ascii="Times New Roman" w:hAnsi="Times New Roman" w:cs="Times New Roman"/>
          <w:sz w:val="28"/>
          <w:szCs w:val="28"/>
        </w:rPr>
        <w:t>http:</w:t>
      </w:r>
      <w:r w:rsidR="00D37095">
        <w:rPr>
          <w:rFonts w:ascii="Times New Roman" w:hAnsi="Times New Roman" w:cs="Times New Roman"/>
          <w:sz w:val="28"/>
          <w:szCs w:val="28"/>
        </w:rPr>
        <w:t>//пышминский-го.рф/</w:t>
      </w:r>
      <w:r w:rsidRPr="003238F4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8. Стадиями проведения экспертизы нормативных правовых актов являются: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1) составление годового плана проведения экспертизы нормативных правовых актов (далее - План экспертизы);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2) подготовка проектов заключений о результатах экспертизы нормативных правовых актов;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3) проведение публичных консультаций по нормативным правовым актам;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4) подготовка заключений о результатах экспертизы нормативных правовых актов.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5"/>
      <w:bookmarkEnd w:id="7"/>
      <w:r w:rsidRPr="003238F4">
        <w:rPr>
          <w:rFonts w:ascii="Times New Roman" w:hAnsi="Times New Roman" w:cs="Times New Roman"/>
          <w:sz w:val="28"/>
          <w:szCs w:val="28"/>
        </w:rPr>
        <w:t>9. План экспертизы формируется Уполномоченным подразделением на основе: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1) результатов мониторинга действующих нормативных правовых актов;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 xml:space="preserve">2) поручений </w:t>
      </w:r>
      <w:r w:rsidR="00D37095">
        <w:rPr>
          <w:rFonts w:ascii="Times New Roman" w:hAnsi="Times New Roman" w:cs="Times New Roman"/>
          <w:sz w:val="28"/>
          <w:szCs w:val="28"/>
        </w:rPr>
        <w:t>главы Пышминского городского округа</w:t>
      </w:r>
      <w:r w:rsidRPr="003238F4">
        <w:rPr>
          <w:rFonts w:ascii="Times New Roman" w:hAnsi="Times New Roman" w:cs="Times New Roman"/>
          <w:sz w:val="28"/>
          <w:szCs w:val="28"/>
        </w:rPr>
        <w:t>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3) обоснованных предложений о проведении экспертизы нормативных правовых актов, поступивших от органов государственной власти Свердловской области, органов местного с</w:t>
      </w:r>
      <w:r w:rsidR="00B5554A">
        <w:rPr>
          <w:rFonts w:ascii="Times New Roman" w:hAnsi="Times New Roman" w:cs="Times New Roman"/>
          <w:sz w:val="28"/>
          <w:szCs w:val="28"/>
        </w:rPr>
        <w:t>амоуправления Пышминского городского</w:t>
      </w:r>
      <w:r w:rsidR="002C498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5554A">
        <w:rPr>
          <w:rFonts w:ascii="Times New Roman" w:hAnsi="Times New Roman" w:cs="Times New Roman"/>
          <w:sz w:val="28"/>
          <w:szCs w:val="28"/>
        </w:rPr>
        <w:t>а</w:t>
      </w:r>
      <w:r w:rsidRPr="003238F4">
        <w:rPr>
          <w:rFonts w:ascii="Times New Roman" w:hAnsi="Times New Roman" w:cs="Times New Roman"/>
          <w:sz w:val="28"/>
          <w:szCs w:val="28"/>
        </w:rPr>
        <w:t>, отраслевых (функциональных)</w:t>
      </w:r>
      <w:r w:rsidR="002C4980">
        <w:rPr>
          <w:rFonts w:ascii="Times New Roman" w:hAnsi="Times New Roman" w:cs="Times New Roman"/>
          <w:sz w:val="28"/>
          <w:szCs w:val="28"/>
        </w:rPr>
        <w:t>, территориальных органов а</w:t>
      </w:r>
      <w:r w:rsidRPr="003238F4">
        <w:rPr>
          <w:rFonts w:ascii="Times New Roman" w:hAnsi="Times New Roman" w:cs="Times New Roman"/>
          <w:sz w:val="28"/>
          <w:szCs w:val="28"/>
        </w:rPr>
        <w:t>дминист</w:t>
      </w:r>
      <w:r w:rsidR="002C4980">
        <w:rPr>
          <w:rFonts w:ascii="Times New Roman" w:hAnsi="Times New Roman" w:cs="Times New Roman"/>
          <w:sz w:val="28"/>
          <w:szCs w:val="28"/>
        </w:rPr>
        <w:t>рации Пышминского городского округа</w:t>
      </w:r>
      <w:r w:rsidRPr="003238F4">
        <w:rPr>
          <w:rFonts w:ascii="Times New Roman" w:hAnsi="Times New Roman" w:cs="Times New Roman"/>
          <w:sz w:val="28"/>
          <w:szCs w:val="28"/>
        </w:rPr>
        <w:t>, экспертных организаций, организаций, целью деятельности которых является защита и представление интересов субъектов предпринимательской и инвестиционной деятельности, организаций, с которыми заключены соглашения о сотрудничестве при проведении оценки регулирующего воздействия, а также иных организаций и физических лиц;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 xml:space="preserve">4) выявленных проблем в сферах предпринимательской и инвестиционной деятельности, в том числе в связи с обращениями граждан и организаций, свидетельствующими о наличии проблемы в определенной сфере предпринимательской и инвестиционной деятельности </w:t>
      </w:r>
      <w:r w:rsidR="00B5554A">
        <w:rPr>
          <w:rFonts w:ascii="Times New Roman" w:hAnsi="Times New Roman" w:cs="Times New Roman"/>
          <w:sz w:val="28"/>
          <w:szCs w:val="28"/>
        </w:rPr>
        <w:t>на территории  Пышминского городского</w:t>
      </w:r>
      <w:r w:rsidR="002C498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5554A">
        <w:rPr>
          <w:rFonts w:ascii="Times New Roman" w:hAnsi="Times New Roman" w:cs="Times New Roman"/>
          <w:sz w:val="28"/>
          <w:szCs w:val="28"/>
        </w:rPr>
        <w:t>а</w:t>
      </w:r>
      <w:r w:rsidRPr="003238F4">
        <w:rPr>
          <w:rFonts w:ascii="Times New Roman" w:hAnsi="Times New Roman" w:cs="Times New Roman"/>
          <w:sz w:val="28"/>
          <w:szCs w:val="28"/>
        </w:rPr>
        <w:t>, подлежащей муниципальному регулированию.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10. В План экспертизы включаются: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1) нормативные правовые акты, прошедшие оценку регулирующего воздействия, и с момента вступления в силу которых прошло не менее трех лет;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2) нормативные правовые акты, не прошедшие оценку регулирующего воздействия, и с момента вступления в силу которых прошло не менее одного года.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Нормативные правовые акты включаются в План экспертизы не чаще чем один раз в три года.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11. Сбор предложений о включении нормативных правовых актов в План экспертизы осуществляется до 01 декабря года, предшествующего году, на который утверждается этот план.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lastRenderedPageBreak/>
        <w:t>План экспертизы утверждается не позднее 20 декабря года, предшествующего году, на который утверждается этот План.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12. В проекте Плана экспертизы указываются: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1) наименование и реквизиты нормативного правового акта;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 xml:space="preserve">2) основание включения нормативного правового акта в План экспертизы в соответствии с </w:t>
      </w:r>
      <w:hyperlink w:anchor="P145" w:history="1">
        <w:r w:rsidRPr="002C4980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3238F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3) сведения о Разработчике нормативного правового акта;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4) срок проведения экспертизы нормативного правового акта;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5) срок проведения публичных консультаций по нормативному правовому акту.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 xml:space="preserve">13. Проект Плана экспертизы рассматривается на заседании рабочей группы по оценке регулирующего воздействия </w:t>
      </w:r>
      <w:r w:rsidR="00B5554A">
        <w:rPr>
          <w:rFonts w:ascii="Times New Roman" w:hAnsi="Times New Roman" w:cs="Times New Roman"/>
          <w:sz w:val="28"/>
          <w:szCs w:val="28"/>
        </w:rPr>
        <w:t>на территории Пышминского городского</w:t>
      </w:r>
      <w:r w:rsidR="002C498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5554A">
        <w:rPr>
          <w:rFonts w:ascii="Times New Roman" w:hAnsi="Times New Roman" w:cs="Times New Roman"/>
          <w:sz w:val="28"/>
          <w:szCs w:val="28"/>
        </w:rPr>
        <w:t>а</w:t>
      </w:r>
      <w:r w:rsidRPr="003238F4">
        <w:rPr>
          <w:rFonts w:ascii="Times New Roman" w:hAnsi="Times New Roman" w:cs="Times New Roman"/>
          <w:sz w:val="28"/>
          <w:szCs w:val="28"/>
        </w:rPr>
        <w:t xml:space="preserve"> (далее - Рабочая группа</w:t>
      </w:r>
      <w:r w:rsidR="002C4980">
        <w:rPr>
          <w:rFonts w:ascii="Times New Roman" w:hAnsi="Times New Roman" w:cs="Times New Roman"/>
          <w:sz w:val="28"/>
          <w:szCs w:val="28"/>
        </w:rPr>
        <w:t>), утверждается постановлением а</w:t>
      </w:r>
      <w:r w:rsidRPr="003238F4">
        <w:rPr>
          <w:rFonts w:ascii="Times New Roman" w:hAnsi="Times New Roman" w:cs="Times New Roman"/>
          <w:sz w:val="28"/>
          <w:szCs w:val="28"/>
        </w:rPr>
        <w:t>дминист</w:t>
      </w:r>
      <w:r w:rsidR="002C4980">
        <w:rPr>
          <w:rFonts w:ascii="Times New Roman" w:hAnsi="Times New Roman" w:cs="Times New Roman"/>
          <w:sz w:val="28"/>
          <w:szCs w:val="28"/>
        </w:rPr>
        <w:t>рации Пышминского городского округа</w:t>
      </w:r>
      <w:r w:rsidRPr="003238F4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в течение 5 рабочих дней со дня его утверждения.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14. В отношении каждого нормативного правового акта, включенного в План экспертизы, Уполномоченное подразделение осуществляет подготовку проекта заключения о результатах экспертизы нормативного правового акта, которое должно содержать следующие сведения: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1) реквизиты нормативного правового акта;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2) сведения о Разработчике нормативного правового акта;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3) сведения о результатах проведения оценки регулирующего воздействия проекта нормативного правового акта (в случае ее проведения);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4) срок действия нормативного правового акта и (или) его отдельных положений;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5) ссылку на нормативные правовые акты или их отдельные положения, в соответствии с которыми был принят нормативный правовой акт;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6) сведения об основных группах субъектов предпринимательской, инвестиционной деятельности, иных группах, включая органы местного самоуправления, муниципальные организации, отношения с участием которых регулируются нормативным правовым актом, оценку количества таких групп (при наличии возможности в получении и (или) сборе статистической информации);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7) оценку соответствующих расходов (доходов) бюджетов бюджетной системы Российской Федерации, возникших при муниципальном регулировании;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8) оценку расходов субъектов предпринимательской и инвестиционной деятельности в случае, когда реализация нормативного правового акта привела к возникновению таких расходов;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9) оценку положительных и отрицательных последствий регулирования;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10) оценку достижения заявленных целей регулирования;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 xml:space="preserve">11) выводы о наличии или отсутствии в нормативном правовом акте положений, указанных в </w:t>
      </w:r>
      <w:hyperlink w:anchor="P128" w:history="1">
        <w:r w:rsidRPr="002C498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238F4">
        <w:rPr>
          <w:rFonts w:ascii="Times New Roman" w:hAnsi="Times New Roman" w:cs="Times New Roman"/>
          <w:sz w:val="28"/>
          <w:szCs w:val="28"/>
        </w:rPr>
        <w:t xml:space="preserve"> настоящего Порядка, а в случае наличия таких положений, предложения о способах их устранения;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 xml:space="preserve">12) предложения о принятии иных мер, направленных на </w:t>
      </w:r>
      <w:r w:rsidRPr="003238F4">
        <w:rPr>
          <w:rFonts w:ascii="Times New Roman" w:hAnsi="Times New Roman" w:cs="Times New Roman"/>
          <w:sz w:val="28"/>
          <w:szCs w:val="28"/>
        </w:rPr>
        <w:lastRenderedPageBreak/>
        <w:t>совершенствование условий ведения предпринимательской, инвестиционной деятельности в регулируемой нормативным правовым актом сфере правоотношений.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15. С целью проведения публичных консультаций Уполномоченное подразделение размещает на официальном сайте уведомление о проведении публичных консультаций по нормативному правовому акту, нормативный правовой акт и проект заключения о результатах экспертизы нормативного правового акта.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16. Уведомление о проведении публичных консультаций по нормативному правовому акту должно содержать следующие сведения: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1) реквизиты нормативного правового акта (вид, дата, номер, наименование, редакция);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2) срок проведения публичных консультаций;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3) способ направления участниками публичных консультаций мнений и предложений.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17. Для максимального учета интересов групп при проведении экспертизы нормативного правового акта, Уполномоченное подразделение одновременно с размещением уведомления на официальном сайте направляет такие уведомления: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1) органам местного самоуправления, отраслевым (функциональным)</w:t>
      </w:r>
      <w:r w:rsidR="002C4980">
        <w:rPr>
          <w:rFonts w:ascii="Times New Roman" w:hAnsi="Times New Roman" w:cs="Times New Roman"/>
          <w:sz w:val="28"/>
          <w:szCs w:val="28"/>
        </w:rPr>
        <w:t xml:space="preserve">, территориальным органам администрации Пышминского городского округа, </w:t>
      </w:r>
      <w:r w:rsidRPr="003238F4">
        <w:rPr>
          <w:rFonts w:ascii="Times New Roman" w:hAnsi="Times New Roman" w:cs="Times New Roman"/>
          <w:sz w:val="28"/>
          <w:szCs w:val="28"/>
        </w:rPr>
        <w:t xml:space="preserve"> к компетенции которых относятся выносимые на рассмотрение вопросы;</w:t>
      </w:r>
    </w:p>
    <w:p w:rsidR="003238F4" w:rsidRPr="003238F4" w:rsidRDefault="002C4980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Думе Пышминского городского округа</w:t>
      </w:r>
      <w:r w:rsidR="003238F4" w:rsidRPr="003238F4">
        <w:rPr>
          <w:rFonts w:ascii="Times New Roman" w:hAnsi="Times New Roman" w:cs="Times New Roman"/>
          <w:sz w:val="28"/>
          <w:szCs w:val="28"/>
        </w:rPr>
        <w:t xml:space="preserve"> в случае, если экспертиза проводитс</w:t>
      </w:r>
      <w:r>
        <w:rPr>
          <w:rFonts w:ascii="Times New Roman" w:hAnsi="Times New Roman" w:cs="Times New Roman"/>
          <w:sz w:val="28"/>
          <w:szCs w:val="28"/>
        </w:rPr>
        <w:t>я в отношении решения Думы Пышминского городского округа</w:t>
      </w:r>
      <w:r w:rsidR="003238F4" w:rsidRPr="003238F4">
        <w:rPr>
          <w:rFonts w:ascii="Times New Roman" w:hAnsi="Times New Roman" w:cs="Times New Roman"/>
          <w:sz w:val="28"/>
          <w:szCs w:val="28"/>
        </w:rPr>
        <w:t>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3) общественным и экспертным организациям, с которыми заключены соглашения о взаимодействии при проведении оценки регулирующего воздействия, для подготовки этими организациями заключений в сроки, отведенные для проведения публичных консультаций.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Уполномоченное подразделение вправе направить уведомление о проведении публичных консультаций по нормативному правовому акту иным организациям, к компетенции которых относится исследуемая сфера общественных отношений.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18. Срок проведения публичных консультаций по нормативному правовому акту не может составлять менее 10 и более 30 рабочих дней, и устанавливается Уполномоченным подразделением в зависимости от объема нормативного правового акта.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19. Уполномоченное подразделение совместно с Разработчиком рассматривают все предложения, поступившие в установленный срок в связи с проведением публичных консультаций по нормативному правовому акту.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 xml:space="preserve">20. Уполномоченное подразделение в течение 15 рабочих дней с даты окончания публичных консультаций по нормативному правовому акту осуществляет подготовку заключения о результатах экспертизы нормативного правового акта, сводку предложений с указанием сведений (информации) об учете или причинах отклонения поступивших от участников публичных консультаций предложений и обеспечивает </w:t>
      </w:r>
      <w:r w:rsidRPr="003238F4">
        <w:rPr>
          <w:rFonts w:ascii="Times New Roman" w:hAnsi="Times New Roman" w:cs="Times New Roman"/>
          <w:sz w:val="28"/>
          <w:szCs w:val="28"/>
        </w:rPr>
        <w:lastRenderedPageBreak/>
        <w:t>рассмотрение указанных документов на заседании Рабочей группы.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21. Одобренное Рабочей группой заключение о результатах экспертизы нормативного правового акта в течение 3 рабочих дней со дня его рассмотрения на заседании Рабочей группы: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1) размещается на официальном сайте;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>2) направляется Разработчику и в органы местного самоуправления, отраслевые (функциональные)</w:t>
      </w:r>
      <w:r w:rsidR="002C4980">
        <w:rPr>
          <w:rFonts w:ascii="Times New Roman" w:hAnsi="Times New Roman" w:cs="Times New Roman"/>
          <w:sz w:val="28"/>
          <w:szCs w:val="28"/>
        </w:rPr>
        <w:t>, территориальные органы а</w:t>
      </w:r>
      <w:r w:rsidRPr="003238F4">
        <w:rPr>
          <w:rFonts w:ascii="Times New Roman" w:hAnsi="Times New Roman" w:cs="Times New Roman"/>
          <w:sz w:val="28"/>
          <w:szCs w:val="28"/>
        </w:rPr>
        <w:t>дминист</w:t>
      </w:r>
      <w:r w:rsidR="002C4980">
        <w:rPr>
          <w:rFonts w:ascii="Times New Roman" w:hAnsi="Times New Roman" w:cs="Times New Roman"/>
          <w:sz w:val="28"/>
          <w:szCs w:val="28"/>
        </w:rPr>
        <w:t>рации Пышминского городского округа,</w:t>
      </w:r>
      <w:r w:rsidRPr="003238F4">
        <w:rPr>
          <w:rFonts w:ascii="Times New Roman" w:hAnsi="Times New Roman" w:cs="Times New Roman"/>
          <w:sz w:val="28"/>
          <w:szCs w:val="28"/>
        </w:rPr>
        <w:t xml:space="preserve"> к компетенции которых относится регулируемая сфера общественных отношений.</w:t>
      </w:r>
    </w:p>
    <w:p w:rsidR="003238F4" w:rsidRPr="003238F4" w:rsidRDefault="003238F4" w:rsidP="003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8F4">
        <w:rPr>
          <w:rFonts w:ascii="Times New Roman" w:hAnsi="Times New Roman" w:cs="Times New Roman"/>
          <w:sz w:val="28"/>
          <w:szCs w:val="28"/>
        </w:rPr>
        <w:t xml:space="preserve">22. Уполномоченное подразделение по итогам экспертизы нормативного правового акта вправе направить </w:t>
      </w:r>
      <w:r w:rsidR="002C4980">
        <w:rPr>
          <w:rFonts w:ascii="Times New Roman" w:hAnsi="Times New Roman" w:cs="Times New Roman"/>
          <w:sz w:val="28"/>
          <w:szCs w:val="28"/>
        </w:rPr>
        <w:t>главе Пышминского городского округа</w:t>
      </w:r>
      <w:r w:rsidRPr="003238F4">
        <w:rPr>
          <w:rFonts w:ascii="Times New Roman" w:hAnsi="Times New Roman" w:cs="Times New Roman"/>
          <w:sz w:val="28"/>
          <w:szCs w:val="28"/>
        </w:rPr>
        <w:t>, председателю</w:t>
      </w:r>
      <w:r w:rsidR="002C4980">
        <w:rPr>
          <w:rFonts w:ascii="Times New Roman" w:hAnsi="Times New Roman" w:cs="Times New Roman"/>
          <w:sz w:val="28"/>
          <w:szCs w:val="28"/>
        </w:rPr>
        <w:t xml:space="preserve"> Думы Пышминского городского округа</w:t>
      </w:r>
      <w:r w:rsidRPr="003238F4">
        <w:rPr>
          <w:rFonts w:ascii="Times New Roman" w:hAnsi="Times New Roman" w:cs="Times New Roman"/>
          <w:sz w:val="28"/>
          <w:szCs w:val="28"/>
        </w:rPr>
        <w:t>, должностному лицу органа местного самоуправления, отраслевого (функционального)</w:t>
      </w:r>
      <w:r w:rsidR="002C4980">
        <w:rPr>
          <w:rFonts w:ascii="Times New Roman" w:hAnsi="Times New Roman" w:cs="Times New Roman"/>
          <w:sz w:val="28"/>
          <w:szCs w:val="28"/>
        </w:rPr>
        <w:t>, территориального органа а</w:t>
      </w:r>
      <w:r w:rsidRPr="003238F4">
        <w:rPr>
          <w:rFonts w:ascii="Times New Roman" w:hAnsi="Times New Roman" w:cs="Times New Roman"/>
          <w:sz w:val="28"/>
          <w:szCs w:val="28"/>
        </w:rPr>
        <w:t>дминист</w:t>
      </w:r>
      <w:r w:rsidR="002C4980">
        <w:rPr>
          <w:rFonts w:ascii="Times New Roman" w:hAnsi="Times New Roman" w:cs="Times New Roman"/>
          <w:sz w:val="28"/>
          <w:szCs w:val="28"/>
        </w:rPr>
        <w:t>рации Пышминского городского округа</w:t>
      </w:r>
      <w:r w:rsidRPr="003238F4"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в нормативные правовые акты или об их отмене.</w:t>
      </w:r>
    </w:p>
    <w:p w:rsidR="003238F4" w:rsidRPr="00376250" w:rsidRDefault="003238F4" w:rsidP="003238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238F4" w:rsidRPr="00376250" w:rsidSect="003A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7573"/>
    <w:multiLevelType w:val="multilevel"/>
    <w:tmpl w:val="D48ED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22" w:hanging="1155"/>
      </w:pPr>
    </w:lvl>
    <w:lvl w:ilvl="2">
      <w:start w:val="1"/>
      <w:numFmt w:val="decimal"/>
      <w:isLgl/>
      <w:lvlText w:val="%1.%2.%3"/>
      <w:lvlJc w:val="left"/>
      <w:pPr>
        <w:ind w:left="1929" w:hanging="1155"/>
      </w:pPr>
    </w:lvl>
    <w:lvl w:ilvl="3">
      <w:start w:val="1"/>
      <w:numFmt w:val="decimal"/>
      <w:isLgl/>
      <w:lvlText w:val="%1.%2.%3.%4"/>
      <w:lvlJc w:val="left"/>
      <w:pPr>
        <w:ind w:left="2136" w:hanging="1155"/>
      </w:pPr>
    </w:lvl>
    <w:lvl w:ilvl="4">
      <w:start w:val="1"/>
      <w:numFmt w:val="decimal"/>
      <w:isLgl/>
      <w:lvlText w:val="%1.%2.%3.%4.%5"/>
      <w:lvlJc w:val="left"/>
      <w:pPr>
        <w:ind w:left="2343" w:hanging="1155"/>
      </w:pPr>
    </w:lvl>
    <w:lvl w:ilvl="5">
      <w:start w:val="1"/>
      <w:numFmt w:val="decimal"/>
      <w:isLgl/>
      <w:lvlText w:val="%1.%2.%3.%4.%5.%6"/>
      <w:lvlJc w:val="left"/>
      <w:pPr>
        <w:ind w:left="2835" w:hanging="144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</w:lvl>
  </w:abstractNum>
  <w:abstractNum w:abstractNumId="1" w15:restartNumberingAfterBreak="0">
    <w:nsid w:val="7D21264A"/>
    <w:multiLevelType w:val="multilevel"/>
    <w:tmpl w:val="AE9E70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39B"/>
    <w:rsid w:val="00025159"/>
    <w:rsid w:val="000C7DCC"/>
    <w:rsid w:val="001068F0"/>
    <w:rsid w:val="00112F85"/>
    <w:rsid w:val="001655BC"/>
    <w:rsid w:val="001A75A5"/>
    <w:rsid w:val="001B7B3B"/>
    <w:rsid w:val="001D6C37"/>
    <w:rsid w:val="00252E54"/>
    <w:rsid w:val="0027533C"/>
    <w:rsid w:val="002C4980"/>
    <w:rsid w:val="003238F4"/>
    <w:rsid w:val="00357D85"/>
    <w:rsid w:val="00376250"/>
    <w:rsid w:val="0038778B"/>
    <w:rsid w:val="003A2FAF"/>
    <w:rsid w:val="00633CC7"/>
    <w:rsid w:val="00680332"/>
    <w:rsid w:val="006C0854"/>
    <w:rsid w:val="00712D0E"/>
    <w:rsid w:val="008400E4"/>
    <w:rsid w:val="009740E7"/>
    <w:rsid w:val="00AA4CC7"/>
    <w:rsid w:val="00B5554A"/>
    <w:rsid w:val="00BA1ED0"/>
    <w:rsid w:val="00BA539B"/>
    <w:rsid w:val="00C02554"/>
    <w:rsid w:val="00C36ABC"/>
    <w:rsid w:val="00D37095"/>
    <w:rsid w:val="00D73437"/>
    <w:rsid w:val="00E22F9B"/>
    <w:rsid w:val="00E6756B"/>
    <w:rsid w:val="00EA0CDF"/>
    <w:rsid w:val="00F9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DF9EC-49FD-411D-A06A-3BA79F05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9B"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character" w:styleId="a9">
    <w:name w:val="Hyperlink"/>
    <w:basedOn w:val="a0"/>
    <w:uiPriority w:val="99"/>
    <w:semiHidden/>
    <w:unhideWhenUsed/>
    <w:rsid w:val="00BA539B"/>
    <w:rPr>
      <w:color w:val="0000FF"/>
      <w:u w:val="single"/>
    </w:rPr>
  </w:style>
  <w:style w:type="paragraph" w:customStyle="1" w:styleId="ConsPlusNormal">
    <w:name w:val="ConsPlusNormal"/>
    <w:rsid w:val="003762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76250"/>
    <w:pPr>
      <w:widowControl w:val="0"/>
      <w:autoSpaceDE w:val="0"/>
      <w:autoSpaceDN w:val="0"/>
    </w:pPr>
    <w:rPr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C3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AB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0DC9997A7E5ACD6DFCA6013B4453780ACDCE83EA80A5B48FC3F65D6E514F85ADsCw5E" TargetMode="External"/><Relationship Id="rId5" Type="http://schemas.openxmlformats.org/officeDocument/2006/relationships/hyperlink" Target="consultantplus://offline/ref=9D581E1F5CEC18EFED958601F851E88968BCA4DE0B430A9970882579B34B0937EDDAB00685eE4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4078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Даша</cp:lastModifiedBy>
  <cp:revision>17</cp:revision>
  <cp:lastPrinted>2016-11-21T06:37:00Z</cp:lastPrinted>
  <dcterms:created xsi:type="dcterms:W3CDTF">2016-11-21T03:10:00Z</dcterms:created>
  <dcterms:modified xsi:type="dcterms:W3CDTF">2016-12-06T08:54:00Z</dcterms:modified>
</cp:coreProperties>
</file>