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BB0" w:rsidRDefault="00F94BB0" w:rsidP="00F94BB0">
      <w:pPr>
        <w:jc w:val="both"/>
        <w:rPr>
          <w:sz w:val="28"/>
          <w:szCs w:val="28"/>
        </w:rPr>
      </w:pPr>
      <w:bookmarkStart w:id="0" w:name="_GoBack"/>
      <w:bookmarkEnd w:id="0"/>
    </w:p>
    <w:p w:rsidR="00F94BB0" w:rsidRDefault="00F94BB0" w:rsidP="00F94BB0">
      <w:pPr>
        <w:jc w:val="center"/>
        <w:rPr>
          <w:b/>
          <w:sz w:val="28"/>
          <w:szCs w:val="28"/>
        </w:rPr>
      </w:pPr>
      <w:r w:rsidRPr="00C563AA">
        <w:rPr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6" o:title=""/>
          </v:shape>
          <o:OLEObject Type="Embed" ProgID="MSPhotoEd.3" ShapeID="_x0000_i1025" DrawAspect="Content" ObjectID="_1606219199" r:id="rId7"/>
        </w:object>
      </w:r>
    </w:p>
    <w:p w:rsidR="00F94BB0" w:rsidRDefault="00F94BB0" w:rsidP="00F94BB0">
      <w:pPr>
        <w:rPr>
          <w:sz w:val="28"/>
          <w:szCs w:val="28"/>
        </w:rPr>
      </w:pPr>
    </w:p>
    <w:p w:rsidR="00F94BB0" w:rsidRDefault="00F94BB0" w:rsidP="00F94BB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Российская федерация</w:t>
      </w:r>
    </w:p>
    <w:p w:rsidR="00F94BB0" w:rsidRDefault="00F94BB0" w:rsidP="00F94BB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Свердловская область</w:t>
      </w:r>
    </w:p>
    <w:p w:rsidR="00F94BB0" w:rsidRDefault="00F94BB0" w:rsidP="00F94BB0">
      <w:pPr>
        <w:jc w:val="center"/>
        <w:rPr>
          <w:b/>
          <w:sz w:val="28"/>
          <w:szCs w:val="20"/>
        </w:rPr>
      </w:pPr>
    </w:p>
    <w:p w:rsidR="00F94BB0" w:rsidRDefault="00F94BB0" w:rsidP="00F94BB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АДМИНИСТРАЦИЯ ПЫШМИНСКОГО ГОРОДСКОГО ОКРУГА</w:t>
      </w:r>
    </w:p>
    <w:p w:rsidR="00F94BB0" w:rsidRDefault="00F94BB0" w:rsidP="00F94BB0">
      <w:pPr>
        <w:jc w:val="center"/>
        <w:rPr>
          <w:b/>
          <w:sz w:val="28"/>
          <w:szCs w:val="20"/>
        </w:rPr>
      </w:pPr>
    </w:p>
    <w:p w:rsidR="00F94BB0" w:rsidRDefault="00F94BB0" w:rsidP="00F94BB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ПОСТАНОВЛЕНИЕ</w:t>
      </w:r>
    </w:p>
    <w:p w:rsidR="00F94BB0" w:rsidRDefault="00F94BB0" w:rsidP="00F94BB0">
      <w:pPr>
        <w:jc w:val="center"/>
        <w:rPr>
          <w:b/>
          <w:sz w:val="28"/>
          <w:szCs w:val="20"/>
        </w:rPr>
      </w:pPr>
    </w:p>
    <w:p w:rsidR="00F94BB0" w:rsidRDefault="006B258C" w:rsidP="006B258C">
      <w:pPr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от </w:t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>
        <w:rPr>
          <w:b/>
          <w:sz w:val="28"/>
          <w:szCs w:val="20"/>
        </w:rPr>
        <w:softHyphen/>
      </w:r>
      <w:r w:rsidR="0050532D">
        <w:rPr>
          <w:b/>
          <w:sz w:val="28"/>
          <w:szCs w:val="20"/>
        </w:rPr>
        <w:t xml:space="preserve"> </w:t>
      </w:r>
      <w:r>
        <w:rPr>
          <w:b/>
          <w:sz w:val="28"/>
          <w:szCs w:val="20"/>
        </w:rPr>
        <w:t>12.12.2018</w:t>
      </w:r>
      <w:r w:rsidR="00F94BB0">
        <w:rPr>
          <w:b/>
          <w:sz w:val="28"/>
          <w:szCs w:val="20"/>
        </w:rPr>
        <w:t xml:space="preserve">                               </w:t>
      </w:r>
      <w:r>
        <w:rPr>
          <w:b/>
          <w:sz w:val="28"/>
          <w:szCs w:val="20"/>
        </w:rPr>
        <w:t xml:space="preserve">                                                    №749</w:t>
      </w:r>
    </w:p>
    <w:p w:rsidR="00F94BB0" w:rsidRDefault="00F94BB0" w:rsidP="00F94BB0">
      <w:pPr>
        <w:jc w:val="right"/>
        <w:rPr>
          <w:b/>
          <w:sz w:val="28"/>
          <w:szCs w:val="20"/>
        </w:rPr>
      </w:pPr>
    </w:p>
    <w:p w:rsidR="00F94BB0" w:rsidRDefault="00F94BB0" w:rsidP="00F94BB0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пгт. Пышма</w:t>
      </w:r>
    </w:p>
    <w:p w:rsidR="00F94BB0" w:rsidRDefault="00F94BB0" w:rsidP="00F94BB0">
      <w:pPr>
        <w:pStyle w:val="a8"/>
        <w:jc w:val="both"/>
        <w:rPr>
          <w:sz w:val="28"/>
          <w:szCs w:val="28"/>
        </w:rPr>
      </w:pPr>
    </w:p>
    <w:p w:rsidR="00F94BB0" w:rsidRDefault="00F94BB0" w:rsidP="00F94BB0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реализации положений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</w:t>
      </w:r>
    </w:p>
    <w:p w:rsidR="00F94BB0" w:rsidRDefault="00F94BB0" w:rsidP="00F94BB0">
      <w:pPr>
        <w:pStyle w:val="a8"/>
        <w:jc w:val="both"/>
        <w:rPr>
          <w:sz w:val="28"/>
          <w:szCs w:val="28"/>
        </w:rPr>
      </w:pPr>
    </w:p>
    <w:p w:rsidR="00F94BB0" w:rsidRDefault="00F94BB0" w:rsidP="00F94BB0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</w:t>
      </w:r>
      <w:r w:rsidRPr="00F94BB0">
        <w:rPr>
          <w:sz w:val="28"/>
          <w:szCs w:val="28"/>
        </w:rPr>
        <w:t>положений</w:t>
      </w:r>
      <w:r w:rsidR="009755A8">
        <w:rPr>
          <w:sz w:val="28"/>
          <w:szCs w:val="28"/>
        </w:rPr>
        <w:t xml:space="preserve"> статьи 22</w:t>
      </w:r>
      <w:r w:rsidRPr="00F94BB0">
        <w:rPr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</w:t>
      </w:r>
      <w:r>
        <w:rPr>
          <w:sz w:val="28"/>
          <w:szCs w:val="28"/>
        </w:rPr>
        <w:t>», руководствуясь</w:t>
      </w:r>
      <w:r w:rsidR="009755A8">
        <w:rPr>
          <w:sz w:val="28"/>
          <w:szCs w:val="28"/>
        </w:rPr>
        <w:t xml:space="preserve"> статьей 32 Устава</w:t>
      </w:r>
      <w:r>
        <w:rPr>
          <w:sz w:val="28"/>
          <w:szCs w:val="28"/>
        </w:rPr>
        <w:t xml:space="preserve"> Пышминского городского округа</w:t>
      </w:r>
    </w:p>
    <w:p w:rsidR="00344468" w:rsidRDefault="00F94BB0" w:rsidP="00344468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344468" w:rsidRDefault="00AF6742" w:rsidP="00344468">
      <w:pPr>
        <w:pStyle w:val="a8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Муниципальные заказчики</w:t>
      </w:r>
      <w:r w:rsidR="00F94BB0">
        <w:rPr>
          <w:sz w:val="28"/>
          <w:szCs w:val="28"/>
        </w:rPr>
        <w:t xml:space="preserve"> Пышминского городского округа</w:t>
      </w:r>
      <w:r>
        <w:rPr>
          <w:sz w:val="28"/>
          <w:szCs w:val="28"/>
        </w:rPr>
        <w:t xml:space="preserve"> вправе</w:t>
      </w:r>
      <w:r w:rsidR="00A1035A">
        <w:rPr>
          <w:sz w:val="28"/>
          <w:szCs w:val="28"/>
        </w:rPr>
        <w:t>:</w:t>
      </w:r>
    </w:p>
    <w:p w:rsidR="00A1035A" w:rsidRDefault="00267C53" w:rsidP="00267C5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DA2A0B">
        <w:rPr>
          <w:sz w:val="28"/>
          <w:szCs w:val="28"/>
        </w:rPr>
        <w:t>при</w:t>
      </w:r>
      <w:r w:rsidR="00AB16AB">
        <w:rPr>
          <w:sz w:val="28"/>
          <w:szCs w:val="28"/>
        </w:rPr>
        <w:t xml:space="preserve"> определении и обосновании начальной (максимальной) цены контракта, цены контракта</w:t>
      </w:r>
      <w:r w:rsidR="0089369D">
        <w:rPr>
          <w:sz w:val="28"/>
          <w:szCs w:val="28"/>
        </w:rPr>
        <w:t>,</w:t>
      </w:r>
      <w:r w:rsidR="00AB16AB">
        <w:rPr>
          <w:sz w:val="28"/>
          <w:szCs w:val="28"/>
        </w:rPr>
        <w:t xml:space="preserve"> заключаемого с единственным поставщиком (подрядчиком, исполнителем)</w:t>
      </w:r>
      <w:r>
        <w:rPr>
          <w:sz w:val="28"/>
          <w:szCs w:val="28"/>
        </w:rPr>
        <w:t>, на текущий ремонт зданий, строений, сооружений, помещений проектно-сметным методом,</w:t>
      </w:r>
      <w:r w:rsidR="000B305D">
        <w:rPr>
          <w:sz w:val="28"/>
          <w:szCs w:val="28"/>
        </w:rPr>
        <w:t xml:space="preserve"> проводить независимую оценку достоверности сметной документации</w:t>
      </w:r>
      <w:r w:rsidR="00DA2A0B">
        <w:rPr>
          <w:sz w:val="28"/>
          <w:szCs w:val="28"/>
        </w:rPr>
        <w:t>;</w:t>
      </w:r>
    </w:p>
    <w:p w:rsidR="00DA2A0B" w:rsidRDefault="00267C53" w:rsidP="00267C53">
      <w:pPr>
        <w:pStyle w:val="a8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A0B">
        <w:rPr>
          <w:sz w:val="28"/>
          <w:szCs w:val="28"/>
        </w:rPr>
        <w:t>результаты проведения независимой оценки сметной документации</w:t>
      </w:r>
      <w:r w:rsidR="00B25EFA">
        <w:rPr>
          <w:sz w:val="28"/>
          <w:szCs w:val="28"/>
        </w:rPr>
        <w:t xml:space="preserve"> включаются в состав заявки </w:t>
      </w:r>
      <w:r>
        <w:rPr>
          <w:sz w:val="28"/>
          <w:szCs w:val="28"/>
        </w:rPr>
        <w:t>на</w:t>
      </w:r>
      <w:r w:rsidR="00B25EFA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 w:rsidR="00B25EFA">
        <w:rPr>
          <w:sz w:val="28"/>
          <w:szCs w:val="28"/>
        </w:rPr>
        <w:t xml:space="preserve"> закупки товаров, работ, услуг для обеспечения</w:t>
      </w:r>
      <w:r w:rsidR="004E37EA">
        <w:rPr>
          <w:sz w:val="28"/>
          <w:szCs w:val="28"/>
        </w:rPr>
        <w:t xml:space="preserve"> муниципальных нуж</w:t>
      </w:r>
      <w:r w:rsidR="007D5780">
        <w:rPr>
          <w:sz w:val="28"/>
          <w:szCs w:val="28"/>
        </w:rPr>
        <w:t>д</w:t>
      </w:r>
      <w:r w:rsidR="00AF6742">
        <w:rPr>
          <w:sz w:val="28"/>
          <w:szCs w:val="28"/>
        </w:rPr>
        <w:t>, прилагаются к договору, заключаемому с единственным поставщиком (подрядчиком, исполнителем)</w:t>
      </w:r>
      <w:r w:rsidR="004E37EA">
        <w:rPr>
          <w:sz w:val="28"/>
          <w:szCs w:val="28"/>
        </w:rPr>
        <w:t>;</w:t>
      </w:r>
    </w:p>
    <w:p w:rsidR="000B305D" w:rsidRDefault="007D5780" w:rsidP="00267C53">
      <w:pPr>
        <w:pStyle w:val="a8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 w:rsidR="000B305D">
        <w:rPr>
          <w:sz w:val="28"/>
          <w:szCs w:val="28"/>
        </w:rPr>
        <w:t xml:space="preserve"> независимой оценки сметной документации</w:t>
      </w:r>
      <w:r>
        <w:rPr>
          <w:sz w:val="28"/>
          <w:szCs w:val="28"/>
        </w:rPr>
        <w:t xml:space="preserve"> осуществлять закупкой, включаемой</w:t>
      </w:r>
      <w:r w:rsidR="005E7BD0">
        <w:rPr>
          <w:sz w:val="28"/>
          <w:szCs w:val="28"/>
        </w:rPr>
        <w:t xml:space="preserve"> в план закупок</w:t>
      </w:r>
      <w:r w:rsidR="00DA2A0B">
        <w:rPr>
          <w:sz w:val="28"/>
          <w:szCs w:val="28"/>
        </w:rPr>
        <w:t xml:space="preserve"> товаров, работ, услуг для обеспечения муниципальных нужд</w:t>
      </w:r>
      <w:r w:rsidR="005E7BD0">
        <w:rPr>
          <w:sz w:val="28"/>
          <w:szCs w:val="28"/>
        </w:rPr>
        <w:t xml:space="preserve"> на очередной финансовый год и плановый период</w:t>
      </w:r>
      <w:r>
        <w:rPr>
          <w:sz w:val="28"/>
          <w:szCs w:val="28"/>
        </w:rPr>
        <w:t>,</w:t>
      </w:r>
      <w:r w:rsidR="005E7BD0">
        <w:rPr>
          <w:sz w:val="28"/>
          <w:szCs w:val="28"/>
        </w:rPr>
        <w:t xml:space="preserve"> и в план-график закупок товаров, работ, услуг для обеспечения </w:t>
      </w:r>
      <w:r w:rsidR="00DA2A0B">
        <w:rPr>
          <w:sz w:val="28"/>
          <w:szCs w:val="28"/>
        </w:rPr>
        <w:t>муниципальных нужд на очередной финансовый год.</w:t>
      </w:r>
    </w:p>
    <w:p w:rsidR="00B25EFA" w:rsidRDefault="00267C53" w:rsidP="00267C53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25EFA">
        <w:rPr>
          <w:sz w:val="28"/>
          <w:szCs w:val="28"/>
        </w:rPr>
        <w:t>Главным распорядителям бюджетных средств Пышминского городского округа:</w:t>
      </w:r>
    </w:p>
    <w:p w:rsidR="00F94BB0" w:rsidRDefault="00267C53" w:rsidP="00B25EFA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D5780">
        <w:rPr>
          <w:sz w:val="28"/>
          <w:szCs w:val="28"/>
        </w:rPr>
        <w:t>.1 расходы, связанные с проведением</w:t>
      </w:r>
      <w:r w:rsidR="007D5780" w:rsidRPr="007D5780">
        <w:rPr>
          <w:sz w:val="28"/>
          <w:szCs w:val="28"/>
        </w:rPr>
        <w:t xml:space="preserve"> </w:t>
      </w:r>
      <w:r w:rsidR="007D5780">
        <w:rPr>
          <w:sz w:val="28"/>
          <w:szCs w:val="28"/>
        </w:rPr>
        <w:t>независимой оценки сметной документации</w:t>
      </w:r>
      <w:r w:rsidR="00B25EFA">
        <w:rPr>
          <w:sz w:val="28"/>
          <w:szCs w:val="28"/>
        </w:rPr>
        <w:t xml:space="preserve">, учитывать при подготовке заявок для </w:t>
      </w:r>
      <w:r w:rsidR="007D5780">
        <w:rPr>
          <w:sz w:val="28"/>
          <w:szCs w:val="28"/>
        </w:rPr>
        <w:t>формирования</w:t>
      </w:r>
      <w:r w:rsidR="00B25EFA">
        <w:rPr>
          <w:sz w:val="28"/>
          <w:szCs w:val="28"/>
        </w:rPr>
        <w:t xml:space="preserve"> бюджета Пышминского городского округа на очередной финансовый год и плановый период.</w:t>
      </w:r>
    </w:p>
    <w:p w:rsidR="00F94BB0" w:rsidRDefault="00267C53" w:rsidP="00F94BB0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F6742">
        <w:rPr>
          <w:sz w:val="28"/>
          <w:szCs w:val="28"/>
        </w:rPr>
        <w:t>. Опубликовать н</w:t>
      </w:r>
      <w:r w:rsidR="00F94BB0">
        <w:rPr>
          <w:sz w:val="28"/>
          <w:szCs w:val="28"/>
        </w:rPr>
        <w:t>астоящее постановление в газете «Пышминские вести» и разместить на официальном сайте Пышминского городского округа.</w:t>
      </w:r>
    </w:p>
    <w:p w:rsidR="00F94BB0" w:rsidRDefault="00267C53" w:rsidP="00F94BB0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94BB0">
        <w:rPr>
          <w:sz w:val="28"/>
          <w:szCs w:val="28"/>
        </w:rPr>
        <w:t>. Контроль исполнения настоящег</w:t>
      </w:r>
      <w:r w:rsidR="00B25EFA">
        <w:rPr>
          <w:sz w:val="28"/>
          <w:szCs w:val="28"/>
        </w:rPr>
        <w:t>о постановления оставляю за собой</w:t>
      </w:r>
    </w:p>
    <w:p w:rsidR="00F94BB0" w:rsidRDefault="00F94BB0" w:rsidP="00F94BB0">
      <w:pPr>
        <w:pStyle w:val="a8"/>
        <w:jc w:val="both"/>
        <w:rPr>
          <w:sz w:val="28"/>
          <w:szCs w:val="28"/>
        </w:rPr>
      </w:pPr>
    </w:p>
    <w:p w:rsidR="00F94BB0" w:rsidRDefault="00F94BB0" w:rsidP="00F94BB0">
      <w:pPr>
        <w:pStyle w:val="a8"/>
        <w:jc w:val="both"/>
        <w:rPr>
          <w:sz w:val="28"/>
          <w:szCs w:val="28"/>
        </w:rPr>
      </w:pPr>
    </w:p>
    <w:p w:rsidR="00F94BB0" w:rsidRDefault="00F94BB0" w:rsidP="00F94BB0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Глава Пышминского городского округа                                    В.В. Соколов</w:t>
      </w:r>
    </w:p>
    <w:p w:rsidR="003A2FAF" w:rsidRDefault="003A2FAF"/>
    <w:sectPr w:rsidR="003A2FAF" w:rsidSect="003A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4B52"/>
    <w:multiLevelType w:val="multilevel"/>
    <w:tmpl w:val="34924676"/>
    <w:lvl w:ilvl="0">
      <w:start w:val="1"/>
      <w:numFmt w:val="decimal"/>
      <w:lvlText w:val="%1."/>
      <w:lvlJc w:val="left"/>
      <w:pPr>
        <w:ind w:left="750" w:hanging="3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4" w:hanging="11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1" w:hanging="11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8" w:hanging="11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">
    <w:nsid w:val="556A0DF8"/>
    <w:multiLevelType w:val="multilevel"/>
    <w:tmpl w:val="2E6AFB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B0"/>
    <w:rsid w:val="000B305D"/>
    <w:rsid w:val="000F0A87"/>
    <w:rsid w:val="001068F0"/>
    <w:rsid w:val="001D6C37"/>
    <w:rsid w:val="00267C53"/>
    <w:rsid w:val="00344468"/>
    <w:rsid w:val="003A2FAF"/>
    <w:rsid w:val="004E37EA"/>
    <w:rsid w:val="0050532D"/>
    <w:rsid w:val="005E7BD0"/>
    <w:rsid w:val="006B258C"/>
    <w:rsid w:val="006F3728"/>
    <w:rsid w:val="007D5780"/>
    <w:rsid w:val="008400E4"/>
    <w:rsid w:val="0089369D"/>
    <w:rsid w:val="009740E7"/>
    <w:rsid w:val="009755A8"/>
    <w:rsid w:val="00985B51"/>
    <w:rsid w:val="00A1035A"/>
    <w:rsid w:val="00AB16AB"/>
    <w:rsid w:val="00AF6742"/>
    <w:rsid w:val="00B25EFA"/>
    <w:rsid w:val="00B32298"/>
    <w:rsid w:val="00B63311"/>
    <w:rsid w:val="00C563AA"/>
    <w:rsid w:val="00CA073B"/>
    <w:rsid w:val="00D70028"/>
    <w:rsid w:val="00D73437"/>
    <w:rsid w:val="00DA2A0B"/>
    <w:rsid w:val="00E06680"/>
    <w:rsid w:val="00E46DBE"/>
    <w:rsid w:val="00F9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character" w:styleId="a9">
    <w:name w:val="Hyperlink"/>
    <w:basedOn w:val="a0"/>
    <w:uiPriority w:val="99"/>
    <w:semiHidden/>
    <w:unhideWhenUsed/>
    <w:rsid w:val="00F94B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character" w:styleId="a9">
    <w:name w:val="Hyperlink"/>
    <w:basedOn w:val="a0"/>
    <w:uiPriority w:val="99"/>
    <w:semiHidden/>
    <w:unhideWhenUsed/>
    <w:rsid w:val="00F94B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5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ПГО</dc:creator>
  <cp:lastModifiedBy>Ирина</cp:lastModifiedBy>
  <cp:revision>2</cp:revision>
  <dcterms:created xsi:type="dcterms:W3CDTF">2018-12-13T10:14:00Z</dcterms:created>
  <dcterms:modified xsi:type="dcterms:W3CDTF">2018-12-13T10:14:00Z</dcterms:modified>
</cp:coreProperties>
</file>