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49EF" w:rsidRDefault="00A349EF" w:rsidP="00A349EF">
      <w:pPr>
        <w:widowControl/>
        <w:shd w:val="clear" w:color="auto" w:fill="FFFFFF"/>
        <w:tabs>
          <w:tab w:val="left" w:pos="5767"/>
        </w:tabs>
        <w:ind w:firstLine="0"/>
        <w:jc w:val="right"/>
        <w:rPr>
          <w:color w:val="000000"/>
        </w:rPr>
      </w:pPr>
      <w:bookmarkStart w:id="0" w:name="_GoBack"/>
      <w:bookmarkEnd w:id="0"/>
      <w:r>
        <w:rPr>
          <w:color w:val="000000"/>
        </w:rPr>
        <w:t xml:space="preserve">Приложение №7 </w:t>
      </w:r>
    </w:p>
    <w:p w:rsidR="00A349EF" w:rsidRDefault="00A349EF" w:rsidP="00A349EF">
      <w:pPr>
        <w:widowControl/>
        <w:shd w:val="clear" w:color="auto" w:fill="FFFFFF"/>
        <w:tabs>
          <w:tab w:val="left" w:pos="5767"/>
        </w:tabs>
        <w:ind w:firstLine="0"/>
        <w:jc w:val="right"/>
        <w:rPr>
          <w:color w:val="000000"/>
        </w:rPr>
      </w:pPr>
      <w:r>
        <w:rPr>
          <w:color w:val="000000"/>
        </w:rPr>
        <w:t xml:space="preserve">к документации об аукционе </w:t>
      </w:r>
    </w:p>
    <w:p w:rsidR="00A349EF" w:rsidRDefault="00A349EF" w:rsidP="006A4759">
      <w:pPr>
        <w:ind w:firstLine="0"/>
        <w:jc w:val="center"/>
        <w:outlineLvl w:val="0"/>
        <w:rPr>
          <w:sz w:val="23"/>
          <w:szCs w:val="23"/>
        </w:rPr>
      </w:pPr>
    </w:p>
    <w:p w:rsidR="006A4759" w:rsidRPr="00866EFD" w:rsidRDefault="00356F48" w:rsidP="006A4759">
      <w:pPr>
        <w:ind w:firstLine="0"/>
        <w:jc w:val="center"/>
        <w:outlineLvl w:val="0"/>
        <w:rPr>
          <w:sz w:val="23"/>
          <w:szCs w:val="23"/>
        </w:rPr>
      </w:pPr>
      <w:hyperlink r:id="rId8" w:history="1">
        <w:r w:rsidR="006A4759" w:rsidRPr="00866EFD">
          <w:rPr>
            <w:rStyle w:val="af"/>
            <w:color w:val="auto"/>
            <w:sz w:val="23"/>
            <w:szCs w:val="23"/>
            <w:u w:val="none"/>
          </w:rPr>
          <w:t>Д</w:t>
        </w:r>
      </w:hyperlink>
      <w:r w:rsidR="006A4759" w:rsidRPr="00866EFD">
        <w:rPr>
          <w:sz w:val="23"/>
          <w:szCs w:val="23"/>
        </w:rPr>
        <w:t>оговор №</w:t>
      </w:r>
      <w:r w:rsidR="006A4759">
        <w:rPr>
          <w:sz w:val="23"/>
          <w:szCs w:val="23"/>
        </w:rPr>
        <w:t xml:space="preserve"> ______ </w:t>
      </w:r>
      <w:r w:rsidR="006A4759" w:rsidRPr="00866EFD">
        <w:rPr>
          <w:sz w:val="23"/>
          <w:szCs w:val="23"/>
        </w:rPr>
        <w:t>МИ</w:t>
      </w:r>
    </w:p>
    <w:p w:rsidR="006A4759" w:rsidRPr="00866EFD" w:rsidRDefault="006A4759" w:rsidP="006A4759">
      <w:pPr>
        <w:ind w:firstLine="0"/>
        <w:jc w:val="center"/>
        <w:outlineLvl w:val="0"/>
        <w:rPr>
          <w:sz w:val="23"/>
          <w:szCs w:val="23"/>
        </w:rPr>
      </w:pPr>
      <w:r w:rsidRPr="00866EFD">
        <w:rPr>
          <w:sz w:val="23"/>
          <w:szCs w:val="23"/>
        </w:rPr>
        <w:t xml:space="preserve">аренды муниципального имущества Пышминского городского округа </w:t>
      </w:r>
    </w:p>
    <w:p w:rsidR="006A4759" w:rsidRPr="00866EFD" w:rsidRDefault="006A4759" w:rsidP="006A4759">
      <w:pPr>
        <w:rPr>
          <w:sz w:val="23"/>
          <w:szCs w:val="23"/>
        </w:rPr>
      </w:pPr>
    </w:p>
    <w:p w:rsidR="006A4759" w:rsidRPr="00866EFD" w:rsidRDefault="006A4759" w:rsidP="006A4759">
      <w:pPr>
        <w:ind w:firstLine="0"/>
        <w:jc w:val="center"/>
        <w:rPr>
          <w:sz w:val="23"/>
          <w:szCs w:val="23"/>
        </w:rPr>
      </w:pPr>
      <w:r w:rsidRPr="00866EFD">
        <w:rPr>
          <w:sz w:val="23"/>
          <w:szCs w:val="23"/>
        </w:rPr>
        <w:t xml:space="preserve">р.п. Пышма Свердловской области                    </w:t>
      </w:r>
      <w:r>
        <w:rPr>
          <w:sz w:val="23"/>
          <w:szCs w:val="23"/>
        </w:rPr>
        <w:t xml:space="preserve">       </w:t>
      </w:r>
      <w:r w:rsidRPr="00866EFD">
        <w:rPr>
          <w:sz w:val="23"/>
          <w:szCs w:val="23"/>
        </w:rPr>
        <w:t xml:space="preserve">       </w:t>
      </w:r>
      <w:r>
        <w:rPr>
          <w:sz w:val="23"/>
          <w:szCs w:val="23"/>
        </w:rPr>
        <w:t xml:space="preserve">      </w:t>
      </w:r>
      <w:r w:rsidRPr="00866EFD">
        <w:rPr>
          <w:sz w:val="23"/>
          <w:szCs w:val="23"/>
        </w:rPr>
        <w:t xml:space="preserve">           </w:t>
      </w:r>
      <w:r>
        <w:rPr>
          <w:sz w:val="23"/>
          <w:szCs w:val="23"/>
        </w:rPr>
        <w:t xml:space="preserve">               </w:t>
      </w:r>
      <w:r w:rsidRPr="00866EFD">
        <w:rPr>
          <w:sz w:val="23"/>
          <w:szCs w:val="23"/>
        </w:rPr>
        <w:t xml:space="preserve"> </w:t>
      </w:r>
      <w:r>
        <w:rPr>
          <w:sz w:val="23"/>
          <w:szCs w:val="23"/>
        </w:rPr>
        <w:t>«___»___________ 201</w:t>
      </w:r>
      <w:r w:rsidR="00077135">
        <w:rPr>
          <w:sz w:val="23"/>
          <w:szCs w:val="23"/>
        </w:rPr>
        <w:t>8</w:t>
      </w:r>
      <w:r>
        <w:rPr>
          <w:sz w:val="23"/>
          <w:szCs w:val="23"/>
        </w:rPr>
        <w:t xml:space="preserve"> г.</w:t>
      </w:r>
      <w:r w:rsidRPr="00866EFD">
        <w:rPr>
          <w:sz w:val="23"/>
          <w:szCs w:val="23"/>
        </w:rPr>
        <w:t xml:space="preserve"> </w:t>
      </w:r>
    </w:p>
    <w:p w:rsidR="006A4759" w:rsidRPr="00866EFD" w:rsidRDefault="006A4759" w:rsidP="006A4759">
      <w:pPr>
        <w:tabs>
          <w:tab w:val="right" w:pos="9355"/>
        </w:tabs>
        <w:jc w:val="center"/>
        <w:rPr>
          <w:sz w:val="23"/>
          <w:szCs w:val="23"/>
        </w:rPr>
      </w:pPr>
    </w:p>
    <w:p w:rsidR="006A4759" w:rsidRPr="00866EFD" w:rsidRDefault="006A4759" w:rsidP="006A4759">
      <w:pPr>
        <w:ind w:firstLine="567"/>
        <w:rPr>
          <w:sz w:val="23"/>
          <w:szCs w:val="23"/>
        </w:rPr>
      </w:pPr>
      <w:r w:rsidRPr="00866EFD">
        <w:rPr>
          <w:sz w:val="23"/>
          <w:szCs w:val="23"/>
        </w:rPr>
        <w:t xml:space="preserve">Администрация Пышминского городского округа, далее именуемая </w:t>
      </w:r>
      <w:r w:rsidRPr="00866EFD">
        <w:rPr>
          <w:bCs/>
          <w:sz w:val="23"/>
          <w:szCs w:val="23"/>
        </w:rPr>
        <w:t>Арендодатель</w:t>
      </w:r>
      <w:r w:rsidRPr="00866EFD">
        <w:rPr>
          <w:b/>
          <w:bCs/>
          <w:sz w:val="23"/>
          <w:szCs w:val="23"/>
        </w:rPr>
        <w:t>,</w:t>
      </w:r>
      <w:r w:rsidRPr="00866EFD">
        <w:rPr>
          <w:sz w:val="23"/>
          <w:szCs w:val="23"/>
        </w:rPr>
        <w:t xml:space="preserve"> в лице  главы Пышминского городского округа </w:t>
      </w:r>
      <w:r>
        <w:rPr>
          <w:sz w:val="23"/>
          <w:szCs w:val="23"/>
        </w:rPr>
        <w:t>Соколова Виктора Васильевича</w:t>
      </w:r>
      <w:r w:rsidRPr="00866EFD">
        <w:rPr>
          <w:sz w:val="23"/>
          <w:szCs w:val="23"/>
        </w:rPr>
        <w:t xml:space="preserve">, действующего на основании </w:t>
      </w:r>
      <w:r>
        <w:rPr>
          <w:sz w:val="23"/>
          <w:szCs w:val="23"/>
        </w:rPr>
        <w:t xml:space="preserve"> </w:t>
      </w:r>
      <w:r w:rsidRPr="00866EFD">
        <w:rPr>
          <w:sz w:val="23"/>
          <w:szCs w:val="23"/>
        </w:rPr>
        <w:t>Устава Пышминского городского округа, с одной стороны, и</w:t>
      </w:r>
    </w:p>
    <w:p w:rsidR="006A4759" w:rsidRPr="00866EFD" w:rsidRDefault="006A4759" w:rsidP="006A4759">
      <w:pPr>
        <w:ind w:firstLine="567"/>
        <w:rPr>
          <w:sz w:val="23"/>
          <w:szCs w:val="23"/>
          <w:u w:val="single"/>
        </w:rPr>
      </w:pPr>
      <w:r>
        <w:t>____,</w:t>
      </w:r>
      <w:r w:rsidRPr="007529FD">
        <w:t xml:space="preserve"> </w:t>
      </w:r>
      <w:proofErr w:type="gramStart"/>
      <w:r w:rsidRPr="007529FD">
        <w:t>именуемое</w:t>
      </w:r>
      <w:proofErr w:type="gramEnd"/>
      <w:r w:rsidRPr="007529FD">
        <w:t xml:space="preserve"> в дальнейшем Арендатор, в лице </w:t>
      </w:r>
      <w:r>
        <w:t>____</w:t>
      </w:r>
      <w:r w:rsidRPr="007529FD">
        <w:t xml:space="preserve">, действующего на основании </w:t>
      </w:r>
      <w:r>
        <w:t>____</w:t>
      </w:r>
      <w:r w:rsidRPr="007529FD">
        <w:t>,</w:t>
      </w:r>
      <w:r w:rsidRPr="00866EFD">
        <w:rPr>
          <w:sz w:val="23"/>
          <w:szCs w:val="23"/>
        </w:rPr>
        <w:t xml:space="preserve"> </w:t>
      </w:r>
      <w:r>
        <w:rPr>
          <w:sz w:val="23"/>
          <w:szCs w:val="23"/>
        </w:rPr>
        <w:t>совместно именуемые – стороны,</w:t>
      </w:r>
    </w:p>
    <w:p w:rsidR="006A4759" w:rsidRDefault="006A4759" w:rsidP="006A4759">
      <w:pPr>
        <w:tabs>
          <w:tab w:val="right" w:pos="9355"/>
        </w:tabs>
        <w:ind w:firstLine="0"/>
        <w:rPr>
          <w:color w:val="000000"/>
          <w:spacing w:val="-1"/>
        </w:rPr>
      </w:pPr>
      <w:r w:rsidRPr="00F203F3">
        <w:rPr>
          <w:color w:val="000000"/>
          <w:spacing w:val="-1"/>
        </w:rPr>
        <w:t>на основания решения единой комиссии администрации Пышминского городского округа по проведению</w:t>
      </w:r>
      <w:r w:rsidRPr="00F203F3">
        <w:t xml:space="preserve"> </w:t>
      </w:r>
      <w:r w:rsidRPr="00F203F3">
        <w:rPr>
          <w:color w:val="000000"/>
        </w:rPr>
        <w:t>конкурсов и аукционов на право заключения договоров, предусматривающих переход</w:t>
      </w:r>
      <w:r w:rsidRPr="00F203F3">
        <w:t xml:space="preserve"> </w:t>
      </w:r>
      <w:r w:rsidRPr="00F203F3">
        <w:rPr>
          <w:color w:val="000000"/>
          <w:spacing w:val="-3"/>
        </w:rPr>
        <w:t>прав владения и (или) пользования в отношении муниципального имущества Пышминского</w:t>
      </w:r>
      <w:r w:rsidRPr="00F203F3">
        <w:t xml:space="preserve"> </w:t>
      </w:r>
      <w:r w:rsidRPr="00F203F3">
        <w:rPr>
          <w:color w:val="000000"/>
        </w:rPr>
        <w:t>городского округа, не закрепленного на праве оперативного управления или</w:t>
      </w:r>
      <w:r w:rsidRPr="00F203F3">
        <w:t xml:space="preserve"> </w:t>
      </w:r>
      <w:r w:rsidRPr="00F203F3">
        <w:rPr>
          <w:color w:val="000000"/>
          <w:spacing w:val="-1"/>
        </w:rPr>
        <w:t>хозяйственного ведения (протокол</w:t>
      </w:r>
      <w:r>
        <w:rPr>
          <w:color w:val="000000"/>
          <w:spacing w:val="-1"/>
        </w:rPr>
        <w:t xml:space="preserve"> ______)</w:t>
      </w:r>
      <w:r w:rsidRPr="00F203F3">
        <w:rPr>
          <w:color w:val="000000"/>
          <w:spacing w:val="-1"/>
        </w:rPr>
        <w:t xml:space="preserve"> </w:t>
      </w:r>
      <w:r>
        <w:rPr>
          <w:color w:val="000000"/>
          <w:spacing w:val="-1"/>
        </w:rPr>
        <w:t>и пункта 15 части 1 статьи 17.1. Федерального закона от 26.07.2006 №135-ФЗ «О защите конкуренции»</w:t>
      </w:r>
    </w:p>
    <w:p w:rsidR="006A4759" w:rsidRPr="00DF7978" w:rsidRDefault="006A4759" w:rsidP="006A4759">
      <w:pPr>
        <w:tabs>
          <w:tab w:val="right" w:pos="9355"/>
        </w:tabs>
        <w:ind w:firstLine="0"/>
        <w:jc w:val="center"/>
        <w:rPr>
          <w:i/>
          <w:color w:val="000000"/>
          <w:spacing w:val="-1"/>
          <w:sz w:val="20"/>
          <w:szCs w:val="20"/>
        </w:rPr>
      </w:pPr>
      <w:r>
        <w:rPr>
          <w:i/>
          <w:color w:val="000000"/>
          <w:spacing w:val="-1"/>
          <w:sz w:val="20"/>
          <w:szCs w:val="20"/>
        </w:rPr>
        <w:t>(Эта ссылка на Федеральный закон от 26.07.2006 №135-ФЗ у</w:t>
      </w:r>
      <w:r w:rsidRPr="00DF7978">
        <w:rPr>
          <w:i/>
          <w:color w:val="000000"/>
          <w:spacing w:val="-1"/>
          <w:sz w:val="20"/>
          <w:szCs w:val="20"/>
        </w:rPr>
        <w:t xml:space="preserve">казывается </w:t>
      </w:r>
      <w:r>
        <w:rPr>
          <w:i/>
          <w:color w:val="000000"/>
          <w:spacing w:val="-1"/>
          <w:sz w:val="20"/>
          <w:szCs w:val="20"/>
        </w:rPr>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p w:rsidR="006A4759" w:rsidRDefault="006A4759" w:rsidP="006A4759">
      <w:pPr>
        <w:tabs>
          <w:tab w:val="right" w:pos="9355"/>
        </w:tabs>
        <w:ind w:firstLine="0"/>
      </w:pPr>
      <w:r w:rsidRPr="004B1904">
        <w:t>закл</w:t>
      </w:r>
      <w:r>
        <w:t>ючили настоящий договор о нижеследующем:</w:t>
      </w:r>
    </w:p>
    <w:p w:rsidR="006429D2" w:rsidRPr="00BC29A9" w:rsidRDefault="006429D2" w:rsidP="00DA0558">
      <w:pPr>
        <w:tabs>
          <w:tab w:val="right" w:pos="9355"/>
        </w:tabs>
        <w:ind w:firstLine="0"/>
      </w:pPr>
    </w:p>
    <w:p w:rsidR="00691F5D" w:rsidRPr="00BC29A9" w:rsidRDefault="00691F5D" w:rsidP="00691F5D">
      <w:pPr>
        <w:widowControl/>
        <w:numPr>
          <w:ilvl w:val="0"/>
          <w:numId w:val="3"/>
        </w:numPr>
        <w:jc w:val="left"/>
      </w:pPr>
      <w:r w:rsidRPr="00BC29A9">
        <w:rPr>
          <w:bCs/>
        </w:rPr>
        <w:t>Общие положения.</w:t>
      </w:r>
    </w:p>
    <w:p w:rsidR="00F056D9" w:rsidRPr="00BC29A9" w:rsidRDefault="00691F5D" w:rsidP="00077135">
      <w:pPr>
        <w:ind w:firstLine="0"/>
      </w:pPr>
      <w:r w:rsidRPr="00BC29A9">
        <w:t>1.1.</w:t>
      </w:r>
      <w:r w:rsidRPr="00BC29A9">
        <w:rPr>
          <w:bCs/>
        </w:rPr>
        <w:t>Арендодатель</w:t>
      </w:r>
      <w:r w:rsidRPr="00BC29A9">
        <w:t xml:space="preserve"> передает, а </w:t>
      </w:r>
      <w:r w:rsidRPr="00BC29A9">
        <w:rPr>
          <w:bCs/>
        </w:rPr>
        <w:t>Арендатор</w:t>
      </w:r>
      <w:r w:rsidRPr="00BC29A9">
        <w:t xml:space="preserve"> принимает </w:t>
      </w:r>
      <w:r w:rsidR="00ED5530">
        <w:t>за плату во временное владение и пользование</w:t>
      </w:r>
      <w:r w:rsidR="00ED5530" w:rsidRPr="00BC29A9">
        <w:t xml:space="preserve"> </w:t>
      </w:r>
      <w:r w:rsidRPr="00BC29A9">
        <w:t>муниципально</w:t>
      </w:r>
      <w:r w:rsidR="00791AA1" w:rsidRPr="00BC29A9">
        <w:t>е</w:t>
      </w:r>
      <w:r w:rsidRPr="00BC29A9">
        <w:t xml:space="preserve"> </w:t>
      </w:r>
      <w:r w:rsidR="00791AA1" w:rsidRPr="00BC29A9">
        <w:t>имущество</w:t>
      </w:r>
      <w:r w:rsidRPr="00BC29A9">
        <w:t xml:space="preserve"> Пышминского городского округа,</w:t>
      </w:r>
      <w:r w:rsidRPr="00BC29A9">
        <w:rPr>
          <w:bCs/>
        </w:rPr>
        <w:t xml:space="preserve"> </w:t>
      </w:r>
      <w:r w:rsidRPr="00BC29A9">
        <w:t>далее по тексту Объект</w:t>
      </w:r>
      <w:r w:rsidR="003150F6" w:rsidRPr="00BC29A9">
        <w:t xml:space="preserve"> –</w:t>
      </w:r>
      <w:r w:rsidR="006429D2" w:rsidRPr="00BC29A9">
        <w:t xml:space="preserve"> </w:t>
      </w:r>
      <w:r w:rsidR="00077135">
        <w:t>н</w:t>
      </w:r>
      <w:r w:rsidR="00077135" w:rsidRPr="00732A7A">
        <w:t>ежилое помещение,  общей площадью – 42,9 кв</w:t>
      </w:r>
      <w:proofErr w:type="gramStart"/>
      <w:r w:rsidR="00077135" w:rsidRPr="00732A7A">
        <w:t>.м</w:t>
      </w:r>
      <w:proofErr w:type="gramEnd"/>
      <w:r w:rsidR="00077135" w:rsidRPr="00732A7A">
        <w:t>, расположенное по адресу: Свердловская область, р.п. Пышма, ул. 1 Мая, д. 76</w:t>
      </w:r>
      <w:r w:rsidR="005E1CF0" w:rsidRPr="00BC29A9">
        <w:t xml:space="preserve">, </w:t>
      </w:r>
      <w:r w:rsidR="00A5546B">
        <w:t xml:space="preserve">кадастровый номер помещения </w:t>
      </w:r>
      <w:r w:rsidR="00077135" w:rsidRPr="00732A7A">
        <w:t>66:20:0000000:1606</w:t>
      </w:r>
      <w:r w:rsidR="00A5546B">
        <w:t xml:space="preserve">, </w:t>
      </w:r>
      <w:r w:rsidR="005E1CF0" w:rsidRPr="00BC29A9">
        <w:t xml:space="preserve">целевым </w:t>
      </w:r>
      <w:r w:rsidR="00A5546B">
        <w:t>использованием</w:t>
      </w:r>
      <w:r w:rsidR="005E1CF0" w:rsidRPr="00BC29A9">
        <w:t xml:space="preserve"> под офис.</w:t>
      </w:r>
    </w:p>
    <w:p w:rsidR="00A5546B" w:rsidRDefault="00691F5D" w:rsidP="00A5546B">
      <w:pPr>
        <w:ind w:firstLine="0"/>
        <w:rPr>
          <w:sz w:val="23"/>
          <w:szCs w:val="23"/>
        </w:rPr>
      </w:pPr>
      <w:r w:rsidRPr="00BC29A9">
        <w:t>1.2.</w:t>
      </w:r>
      <w:r w:rsidR="00A5546B" w:rsidRPr="00866EFD">
        <w:rPr>
          <w:sz w:val="23"/>
          <w:szCs w:val="23"/>
        </w:rPr>
        <w:t xml:space="preserve">Настоящий Договор заключается на </w:t>
      </w:r>
      <w:r w:rsidR="00A5546B">
        <w:rPr>
          <w:sz w:val="23"/>
          <w:szCs w:val="23"/>
        </w:rPr>
        <w:t>5 (пять) лет</w:t>
      </w:r>
      <w:r w:rsidR="00A5546B" w:rsidRPr="00866EFD">
        <w:rPr>
          <w:sz w:val="23"/>
          <w:szCs w:val="23"/>
        </w:rPr>
        <w:t xml:space="preserve"> со дня подписания уполномоченными представителями обеих Сторон </w:t>
      </w:r>
      <w:r w:rsidR="00A5546B">
        <w:rPr>
          <w:sz w:val="23"/>
          <w:szCs w:val="23"/>
        </w:rPr>
        <w:t>настоящего Договора</w:t>
      </w:r>
      <w:r w:rsidR="00A5546B" w:rsidRPr="00866EFD">
        <w:rPr>
          <w:sz w:val="23"/>
          <w:szCs w:val="23"/>
        </w:rPr>
        <w:t>.</w:t>
      </w:r>
    </w:p>
    <w:p w:rsidR="00A7156F" w:rsidRDefault="00A7156F" w:rsidP="003150F6">
      <w:pPr>
        <w:ind w:firstLine="0"/>
      </w:pPr>
    </w:p>
    <w:p w:rsidR="005F685A" w:rsidRPr="00BC29A9" w:rsidRDefault="005F685A" w:rsidP="003150F6">
      <w:pPr>
        <w:ind w:firstLine="0"/>
      </w:pPr>
    </w:p>
    <w:p w:rsidR="00691F5D" w:rsidRPr="00BC29A9" w:rsidRDefault="00691F5D" w:rsidP="00691F5D">
      <w:pPr>
        <w:widowControl/>
        <w:numPr>
          <w:ilvl w:val="0"/>
          <w:numId w:val="1"/>
        </w:numPr>
        <w:rPr>
          <w:bCs/>
        </w:rPr>
      </w:pPr>
      <w:r w:rsidRPr="00BC29A9">
        <w:rPr>
          <w:bCs/>
        </w:rPr>
        <w:t>Права сторон.</w:t>
      </w:r>
    </w:p>
    <w:p w:rsidR="00691F5D" w:rsidRPr="00A5546B" w:rsidRDefault="00691F5D" w:rsidP="003150F6">
      <w:pPr>
        <w:ind w:firstLine="0"/>
        <w:rPr>
          <w:bCs/>
          <w:sz w:val="23"/>
          <w:szCs w:val="23"/>
          <w:u w:val="single"/>
        </w:rPr>
      </w:pPr>
      <w:r w:rsidRPr="00A5546B">
        <w:rPr>
          <w:bCs/>
          <w:sz w:val="23"/>
          <w:szCs w:val="23"/>
          <w:u w:val="single"/>
        </w:rPr>
        <w:t>2.1.Арендодатель имеет право:</w:t>
      </w:r>
    </w:p>
    <w:p w:rsidR="00691F5D" w:rsidRPr="00866EFD" w:rsidRDefault="00691F5D" w:rsidP="003150F6">
      <w:pPr>
        <w:ind w:firstLine="0"/>
        <w:rPr>
          <w:sz w:val="23"/>
          <w:szCs w:val="23"/>
        </w:rPr>
      </w:pPr>
      <w:r w:rsidRPr="00866EFD">
        <w:rPr>
          <w:sz w:val="23"/>
          <w:szCs w:val="23"/>
        </w:rPr>
        <w:t xml:space="preserve">2.1.1.Изымать из владения и пользования </w:t>
      </w:r>
      <w:r w:rsidRPr="00866EFD">
        <w:rPr>
          <w:bCs/>
          <w:sz w:val="23"/>
          <w:szCs w:val="23"/>
        </w:rPr>
        <w:t>Арендатора</w:t>
      </w:r>
      <w:r w:rsidRPr="00866EFD">
        <w:rPr>
          <w:sz w:val="23"/>
          <w:szCs w:val="23"/>
        </w:rPr>
        <w:t xml:space="preserve"> в</w:t>
      </w:r>
      <w:r w:rsidR="002A62A5" w:rsidRPr="00866EFD">
        <w:rPr>
          <w:sz w:val="23"/>
          <w:szCs w:val="23"/>
        </w:rPr>
        <w:t>есь</w:t>
      </w:r>
      <w:r w:rsidRPr="00866EFD">
        <w:rPr>
          <w:sz w:val="23"/>
          <w:szCs w:val="23"/>
        </w:rPr>
        <w:t xml:space="preserve"> Объект или </w:t>
      </w:r>
      <w:r w:rsidR="002A62A5" w:rsidRPr="00866EFD">
        <w:rPr>
          <w:sz w:val="23"/>
          <w:szCs w:val="23"/>
        </w:rPr>
        <w:t>его</w:t>
      </w:r>
      <w:r w:rsidRPr="00866EFD">
        <w:rPr>
          <w:sz w:val="23"/>
          <w:szCs w:val="23"/>
        </w:rPr>
        <w:t xml:space="preserve"> част</w:t>
      </w:r>
      <w:r w:rsidR="002A62A5" w:rsidRPr="00866EFD">
        <w:rPr>
          <w:sz w:val="23"/>
          <w:szCs w:val="23"/>
        </w:rPr>
        <w:t>ь</w:t>
      </w:r>
      <w:r w:rsidRPr="00866EFD">
        <w:rPr>
          <w:sz w:val="23"/>
          <w:szCs w:val="23"/>
        </w:rPr>
        <w:t>, если он использу</w:t>
      </w:r>
      <w:r w:rsidR="002A62A5" w:rsidRPr="00866EFD">
        <w:rPr>
          <w:sz w:val="23"/>
          <w:szCs w:val="23"/>
        </w:rPr>
        <w:t>ется</w:t>
      </w:r>
      <w:r w:rsidRPr="00866EFD">
        <w:rPr>
          <w:sz w:val="23"/>
          <w:szCs w:val="23"/>
        </w:rPr>
        <w:t xml:space="preserve"> не по назначению, или использу</w:t>
      </w:r>
      <w:r w:rsidR="002A62A5" w:rsidRPr="00866EFD">
        <w:rPr>
          <w:sz w:val="23"/>
          <w:szCs w:val="23"/>
        </w:rPr>
        <w:t>ется</w:t>
      </w:r>
      <w:r w:rsidRPr="00866EFD">
        <w:rPr>
          <w:sz w:val="23"/>
          <w:szCs w:val="23"/>
        </w:rPr>
        <w:t xml:space="preserve"> с нарушением условий настоящего Договора, или передан в пользование другим лицам по любым видам договоров (сделок) без согласия </w:t>
      </w:r>
      <w:r w:rsidRPr="00866EFD">
        <w:rPr>
          <w:bCs/>
          <w:sz w:val="23"/>
          <w:szCs w:val="23"/>
        </w:rPr>
        <w:t>Арендодателя</w:t>
      </w:r>
      <w:r w:rsidRPr="00866EFD">
        <w:rPr>
          <w:sz w:val="23"/>
          <w:szCs w:val="23"/>
        </w:rPr>
        <w:t>.</w:t>
      </w:r>
    </w:p>
    <w:p w:rsidR="00691F5D" w:rsidRPr="00866EFD" w:rsidRDefault="00691F5D" w:rsidP="003150F6">
      <w:pPr>
        <w:ind w:firstLine="0"/>
        <w:rPr>
          <w:sz w:val="23"/>
          <w:szCs w:val="23"/>
        </w:rPr>
      </w:pPr>
      <w:r w:rsidRPr="00866EFD">
        <w:rPr>
          <w:sz w:val="23"/>
          <w:szCs w:val="23"/>
        </w:rPr>
        <w:t>2.1.2.Досрочно расторгать настоящий Договор по основаниям и в порядке, предусмотренном действующим законодательством Р</w:t>
      </w:r>
      <w:r w:rsidR="00AE58D1" w:rsidRPr="00866EFD">
        <w:rPr>
          <w:sz w:val="23"/>
          <w:szCs w:val="23"/>
        </w:rPr>
        <w:t>оссийской Федерации</w:t>
      </w:r>
      <w:r w:rsidRPr="00866EFD">
        <w:rPr>
          <w:sz w:val="23"/>
          <w:szCs w:val="23"/>
        </w:rPr>
        <w:t xml:space="preserve"> и настоящим Договором.</w:t>
      </w:r>
    </w:p>
    <w:p w:rsidR="00691F5D" w:rsidRPr="00866EFD" w:rsidRDefault="00211E03" w:rsidP="003150F6">
      <w:pPr>
        <w:ind w:firstLine="0"/>
        <w:rPr>
          <w:sz w:val="23"/>
          <w:szCs w:val="23"/>
        </w:rPr>
      </w:pPr>
      <w:r w:rsidRPr="00866EFD">
        <w:rPr>
          <w:sz w:val="23"/>
          <w:szCs w:val="23"/>
        </w:rPr>
        <w:t xml:space="preserve">2.1.3.Доступа на Объект </w:t>
      </w:r>
      <w:r w:rsidR="00691F5D" w:rsidRPr="00866EFD">
        <w:rPr>
          <w:sz w:val="23"/>
          <w:szCs w:val="23"/>
        </w:rPr>
        <w:t xml:space="preserve">с целью контроля </w:t>
      </w:r>
      <w:r w:rsidRPr="00866EFD">
        <w:rPr>
          <w:sz w:val="23"/>
          <w:szCs w:val="23"/>
        </w:rPr>
        <w:t xml:space="preserve">состояния Объекта и выполнения Арендатором условий настоящего Договора в присутствии представителя(ей) Арендатора в день и время, предварительно согласованные с Арендатором. </w:t>
      </w:r>
    </w:p>
    <w:p w:rsidR="00691F5D" w:rsidRPr="00A5546B" w:rsidRDefault="00691F5D" w:rsidP="003150F6">
      <w:pPr>
        <w:ind w:firstLine="0"/>
        <w:rPr>
          <w:bCs/>
          <w:sz w:val="23"/>
          <w:szCs w:val="23"/>
          <w:u w:val="single"/>
        </w:rPr>
      </w:pPr>
      <w:r w:rsidRPr="00A5546B">
        <w:rPr>
          <w:bCs/>
          <w:sz w:val="23"/>
          <w:szCs w:val="23"/>
          <w:u w:val="single"/>
        </w:rPr>
        <w:t>2.2.Арендатор имеет право:</w:t>
      </w:r>
    </w:p>
    <w:p w:rsidR="00BB4C5A" w:rsidRPr="00866EFD" w:rsidRDefault="00691F5D" w:rsidP="003150F6">
      <w:pPr>
        <w:ind w:firstLine="0"/>
        <w:rPr>
          <w:sz w:val="23"/>
          <w:szCs w:val="23"/>
        </w:rPr>
      </w:pPr>
      <w:r w:rsidRPr="00866EFD">
        <w:rPr>
          <w:sz w:val="23"/>
          <w:szCs w:val="23"/>
        </w:rPr>
        <w:t>2.2.1.Самостоятельно определять виды и формы внутренней отделки и интерьера Объект</w:t>
      </w:r>
      <w:r w:rsidR="002A62A5" w:rsidRPr="00866EFD">
        <w:rPr>
          <w:sz w:val="23"/>
          <w:szCs w:val="23"/>
        </w:rPr>
        <w:t>а</w:t>
      </w:r>
      <w:r w:rsidRPr="00866EFD">
        <w:rPr>
          <w:sz w:val="23"/>
          <w:szCs w:val="23"/>
        </w:rPr>
        <w:t>, не затрагивающ</w:t>
      </w:r>
      <w:r w:rsidR="00777212" w:rsidRPr="00866EFD">
        <w:rPr>
          <w:sz w:val="23"/>
          <w:szCs w:val="23"/>
        </w:rPr>
        <w:t>ие</w:t>
      </w:r>
      <w:r w:rsidRPr="00866EFD">
        <w:rPr>
          <w:sz w:val="23"/>
          <w:szCs w:val="23"/>
        </w:rPr>
        <w:t xml:space="preserve"> несущ</w:t>
      </w:r>
      <w:r w:rsidR="002A62A5" w:rsidRPr="00866EFD">
        <w:rPr>
          <w:sz w:val="23"/>
          <w:szCs w:val="23"/>
        </w:rPr>
        <w:t>ие</w:t>
      </w:r>
      <w:r w:rsidRPr="00866EFD">
        <w:rPr>
          <w:sz w:val="23"/>
          <w:szCs w:val="23"/>
        </w:rPr>
        <w:t xml:space="preserve"> конструкци</w:t>
      </w:r>
      <w:r w:rsidR="002A62A5" w:rsidRPr="00866EFD">
        <w:rPr>
          <w:sz w:val="23"/>
          <w:szCs w:val="23"/>
        </w:rPr>
        <w:t>и</w:t>
      </w:r>
      <w:r w:rsidRPr="00866EFD">
        <w:rPr>
          <w:sz w:val="23"/>
          <w:szCs w:val="23"/>
        </w:rPr>
        <w:t xml:space="preserve"> Объек</w:t>
      </w:r>
      <w:r w:rsidR="002A62A5" w:rsidRPr="00866EFD">
        <w:rPr>
          <w:sz w:val="23"/>
          <w:szCs w:val="23"/>
        </w:rPr>
        <w:t>та</w:t>
      </w:r>
      <w:r w:rsidR="00BB4C5A" w:rsidRPr="00866EFD">
        <w:rPr>
          <w:sz w:val="23"/>
          <w:szCs w:val="23"/>
        </w:rPr>
        <w:t xml:space="preserve">. </w:t>
      </w:r>
    </w:p>
    <w:p w:rsidR="00BB4C5A" w:rsidRPr="00866EFD" w:rsidRDefault="00691F5D" w:rsidP="00BB4C5A">
      <w:pPr>
        <w:ind w:firstLine="0"/>
        <w:rPr>
          <w:sz w:val="23"/>
          <w:szCs w:val="23"/>
        </w:rPr>
      </w:pPr>
      <w:r w:rsidRPr="00866EFD">
        <w:rPr>
          <w:sz w:val="23"/>
          <w:szCs w:val="23"/>
        </w:rPr>
        <w:t>2.2.2.За счет собственных средств производить улучшения Объект</w:t>
      </w:r>
      <w:r w:rsidR="002A62A5" w:rsidRPr="00866EFD">
        <w:rPr>
          <w:sz w:val="23"/>
          <w:szCs w:val="23"/>
        </w:rPr>
        <w:t>а</w:t>
      </w:r>
      <w:r w:rsidR="00F72FC3" w:rsidRPr="00866EFD">
        <w:rPr>
          <w:sz w:val="23"/>
          <w:szCs w:val="23"/>
        </w:rPr>
        <w:t xml:space="preserve">. </w:t>
      </w:r>
    </w:p>
    <w:p w:rsidR="007962BD" w:rsidRDefault="00691F5D" w:rsidP="003150F6">
      <w:pPr>
        <w:ind w:firstLine="0"/>
        <w:rPr>
          <w:sz w:val="23"/>
          <w:szCs w:val="23"/>
        </w:rPr>
      </w:pPr>
      <w:r w:rsidRPr="00866EFD">
        <w:rPr>
          <w:sz w:val="23"/>
          <w:szCs w:val="23"/>
        </w:rPr>
        <w:t xml:space="preserve">2.2.3.При добросовестном исполнении всех обязательств по настоящему Договору ходатайствовать в письменной форме перед </w:t>
      </w:r>
      <w:r w:rsidRPr="00866EFD">
        <w:rPr>
          <w:bCs/>
          <w:sz w:val="23"/>
          <w:szCs w:val="23"/>
        </w:rPr>
        <w:t>Арендодателем</w:t>
      </w:r>
      <w:r w:rsidRPr="00866EFD">
        <w:rPr>
          <w:sz w:val="23"/>
          <w:szCs w:val="23"/>
        </w:rPr>
        <w:t xml:space="preserve"> за 60</w:t>
      </w:r>
      <w:r w:rsidR="00D36BEB" w:rsidRPr="00866EFD">
        <w:rPr>
          <w:sz w:val="23"/>
          <w:szCs w:val="23"/>
        </w:rPr>
        <w:t xml:space="preserve"> (шестьдесят) календарных</w:t>
      </w:r>
      <w:r w:rsidRPr="00866EFD">
        <w:rPr>
          <w:sz w:val="23"/>
          <w:szCs w:val="23"/>
        </w:rPr>
        <w:t xml:space="preserve"> дней до окончания срока действия настоящего Договора о заключении договора аренды на новый срок. </w:t>
      </w:r>
    </w:p>
    <w:p w:rsidR="00691F5D" w:rsidRPr="00866EFD" w:rsidRDefault="00691F5D" w:rsidP="003150F6">
      <w:pPr>
        <w:ind w:firstLine="0"/>
        <w:rPr>
          <w:sz w:val="23"/>
          <w:szCs w:val="23"/>
        </w:rPr>
      </w:pPr>
      <w:r w:rsidRPr="00866EFD">
        <w:rPr>
          <w:sz w:val="23"/>
          <w:szCs w:val="23"/>
        </w:rPr>
        <w:t>2.2.4.Досрочно расторгнуть настоящий Договор по основаниям и в порядке, предусмотренном действующим законодательством Р</w:t>
      </w:r>
      <w:r w:rsidR="00211E03" w:rsidRPr="00866EFD">
        <w:rPr>
          <w:sz w:val="23"/>
          <w:szCs w:val="23"/>
        </w:rPr>
        <w:t>оссийской Федерации</w:t>
      </w:r>
      <w:r w:rsidRPr="00866EFD">
        <w:rPr>
          <w:sz w:val="23"/>
          <w:szCs w:val="23"/>
        </w:rPr>
        <w:t xml:space="preserve"> и настоящим Договором.</w:t>
      </w:r>
    </w:p>
    <w:p w:rsidR="00691F5D" w:rsidRDefault="00691F5D" w:rsidP="003150F6">
      <w:pPr>
        <w:ind w:firstLine="0"/>
        <w:rPr>
          <w:sz w:val="23"/>
          <w:szCs w:val="23"/>
        </w:rPr>
      </w:pPr>
      <w:r w:rsidRPr="00866EFD">
        <w:rPr>
          <w:sz w:val="23"/>
          <w:szCs w:val="23"/>
        </w:rPr>
        <w:lastRenderedPageBreak/>
        <w:t>2.2.5.Передавать в субаренду часть Объект</w:t>
      </w:r>
      <w:r w:rsidR="002A62A5" w:rsidRPr="00866EFD">
        <w:rPr>
          <w:sz w:val="23"/>
          <w:szCs w:val="23"/>
        </w:rPr>
        <w:t>а</w:t>
      </w:r>
      <w:r w:rsidRPr="00866EFD">
        <w:rPr>
          <w:sz w:val="23"/>
          <w:szCs w:val="23"/>
        </w:rPr>
        <w:t xml:space="preserve"> с письменного разрешения </w:t>
      </w:r>
      <w:r w:rsidRPr="00866EFD">
        <w:rPr>
          <w:bCs/>
          <w:sz w:val="23"/>
          <w:szCs w:val="23"/>
        </w:rPr>
        <w:t>Арендодателя</w:t>
      </w:r>
      <w:r w:rsidRPr="00866EFD">
        <w:rPr>
          <w:sz w:val="23"/>
          <w:szCs w:val="23"/>
        </w:rPr>
        <w:t xml:space="preserve"> на условиях, определенных между </w:t>
      </w:r>
      <w:r w:rsidRPr="00866EFD">
        <w:rPr>
          <w:bCs/>
          <w:sz w:val="23"/>
          <w:szCs w:val="23"/>
        </w:rPr>
        <w:t>Арендатором</w:t>
      </w:r>
      <w:r w:rsidRPr="00866EFD">
        <w:rPr>
          <w:sz w:val="23"/>
          <w:szCs w:val="23"/>
        </w:rPr>
        <w:t xml:space="preserve"> и субарендатором.</w:t>
      </w:r>
    </w:p>
    <w:p w:rsidR="007962BD" w:rsidRDefault="007962BD" w:rsidP="007962BD">
      <w:pPr>
        <w:ind w:firstLine="0"/>
        <w:rPr>
          <w:bCs/>
          <w:sz w:val="23"/>
          <w:szCs w:val="23"/>
        </w:rPr>
      </w:pPr>
      <w:r>
        <w:t>2.2.6.Осуществить государственную регистрацию Договора и документов, являющихся его неотъемлемой частью в органе, осуществляющем государственную регистрацию прав на недвижимое имущества и сделок с ним, в соответствии с действующим законодательством.</w:t>
      </w:r>
    </w:p>
    <w:p w:rsidR="00A5546B" w:rsidRPr="00866EFD" w:rsidRDefault="00A5546B" w:rsidP="003150F6">
      <w:pPr>
        <w:ind w:firstLine="0"/>
        <w:rPr>
          <w:sz w:val="23"/>
          <w:szCs w:val="23"/>
        </w:rPr>
      </w:pPr>
    </w:p>
    <w:p w:rsidR="00691F5D" w:rsidRPr="00866EFD" w:rsidRDefault="00691F5D" w:rsidP="00691F5D">
      <w:pPr>
        <w:widowControl/>
        <w:numPr>
          <w:ilvl w:val="0"/>
          <w:numId w:val="1"/>
        </w:numPr>
        <w:rPr>
          <w:bCs/>
          <w:sz w:val="23"/>
          <w:szCs w:val="23"/>
        </w:rPr>
      </w:pPr>
      <w:r w:rsidRPr="00866EFD">
        <w:rPr>
          <w:bCs/>
          <w:sz w:val="23"/>
          <w:szCs w:val="23"/>
        </w:rPr>
        <w:t>Обязанности сторон.</w:t>
      </w:r>
    </w:p>
    <w:p w:rsidR="00691F5D" w:rsidRPr="00A5546B" w:rsidRDefault="00691F5D" w:rsidP="003150F6">
      <w:pPr>
        <w:ind w:firstLine="0"/>
        <w:rPr>
          <w:bCs/>
          <w:sz w:val="23"/>
          <w:szCs w:val="23"/>
          <w:u w:val="single"/>
        </w:rPr>
      </w:pPr>
      <w:r w:rsidRPr="00A5546B">
        <w:rPr>
          <w:bCs/>
          <w:sz w:val="23"/>
          <w:szCs w:val="23"/>
          <w:u w:val="single"/>
        </w:rPr>
        <w:t xml:space="preserve">3.1.Арендодатель обязан: </w:t>
      </w:r>
    </w:p>
    <w:p w:rsidR="00691F5D" w:rsidRPr="00866EFD" w:rsidRDefault="00691F5D" w:rsidP="003150F6">
      <w:pPr>
        <w:ind w:firstLine="0"/>
        <w:rPr>
          <w:sz w:val="23"/>
          <w:szCs w:val="23"/>
        </w:rPr>
      </w:pPr>
      <w:r w:rsidRPr="00866EFD">
        <w:rPr>
          <w:sz w:val="23"/>
          <w:szCs w:val="23"/>
        </w:rPr>
        <w:t xml:space="preserve">3.1.1.Передать </w:t>
      </w:r>
      <w:r w:rsidRPr="00866EFD">
        <w:rPr>
          <w:bCs/>
          <w:sz w:val="23"/>
          <w:szCs w:val="23"/>
        </w:rPr>
        <w:t>Арендатору</w:t>
      </w:r>
      <w:r w:rsidRPr="00866EFD">
        <w:rPr>
          <w:sz w:val="23"/>
          <w:szCs w:val="23"/>
        </w:rPr>
        <w:t xml:space="preserve"> Объект в соответствии с условиями настоящего Договора в пользование и владение по акту приема – передачи</w:t>
      </w:r>
      <w:r w:rsidR="00D36BEB" w:rsidRPr="00866EFD">
        <w:rPr>
          <w:sz w:val="23"/>
          <w:szCs w:val="23"/>
        </w:rPr>
        <w:t>, который является неотъемлемой частью Договора</w:t>
      </w:r>
      <w:r w:rsidR="001F377D" w:rsidRPr="00866EFD">
        <w:rPr>
          <w:sz w:val="23"/>
          <w:szCs w:val="23"/>
        </w:rPr>
        <w:t xml:space="preserve"> (Приложение №1)</w:t>
      </w:r>
      <w:r w:rsidR="00D36BEB" w:rsidRPr="00866EFD">
        <w:rPr>
          <w:sz w:val="23"/>
          <w:szCs w:val="23"/>
        </w:rPr>
        <w:t>.</w:t>
      </w:r>
    </w:p>
    <w:p w:rsidR="00691F5D" w:rsidRPr="00866EFD" w:rsidRDefault="00691F5D" w:rsidP="003150F6">
      <w:pPr>
        <w:ind w:firstLine="0"/>
        <w:rPr>
          <w:sz w:val="23"/>
          <w:szCs w:val="23"/>
        </w:rPr>
      </w:pPr>
      <w:r w:rsidRPr="00866EFD">
        <w:rPr>
          <w:sz w:val="23"/>
          <w:szCs w:val="23"/>
        </w:rPr>
        <w:t xml:space="preserve">3.1.2.Рассматривать </w:t>
      </w:r>
      <w:r w:rsidR="00751229" w:rsidRPr="00866EFD">
        <w:rPr>
          <w:sz w:val="23"/>
          <w:szCs w:val="23"/>
        </w:rPr>
        <w:t>письменные обращения Арендатора, касающиеся исполнения настоящего Договора,</w:t>
      </w:r>
      <w:r w:rsidRPr="00866EFD">
        <w:rPr>
          <w:sz w:val="23"/>
          <w:szCs w:val="23"/>
        </w:rPr>
        <w:t xml:space="preserve"> в течение 30</w:t>
      </w:r>
      <w:r w:rsidR="00751229" w:rsidRPr="00866EFD">
        <w:rPr>
          <w:sz w:val="23"/>
          <w:szCs w:val="23"/>
        </w:rPr>
        <w:t xml:space="preserve"> (тридцати) календарных </w:t>
      </w:r>
      <w:r w:rsidRPr="00866EFD">
        <w:rPr>
          <w:sz w:val="23"/>
          <w:szCs w:val="23"/>
        </w:rPr>
        <w:t xml:space="preserve">дней со дня обращения </w:t>
      </w:r>
      <w:r w:rsidRPr="00866EFD">
        <w:rPr>
          <w:bCs/>
          <w:sz w:val="23"/>
          <w:szCs w:val="23"/>
        </w:rPr>
        <w:t>Арендатора</w:t>
      </w:r>
      <w:r w:rsidRPr="00866EFD">
        <w:rPr>
          <w:sz w:val="23"/>
          <w:szCs w:val="23"/>
        </w:rPr>
        <w:t>.</w:t>
      </w:r>
    </w:p>
    <w:p w:rsidR="00691F5D" w:rsidRPr="00866EFD" w:rsidRDefault="00691F5D" w:rsidP="003150F6">
      <w:pPr>
        <w:ind w:firstLine="0"/>
        <w:rPr>
          <w:sz w:val="23"/>
          <w:szCs w:val="23"/>
        </w:rPr>
      </w:pPr>
      <w:r w:rsidRPr="00866EFD">
        <w:rPr>
          <w:sz w:val="23"/>
          <w:szCs w:val="23"/>
        </w:rPr>
        <w:t>3.1.3.</w:t>
      </w:r>
      <w:r w:rsidR="00F03FD3" w:rsidRPr="00866EFD">
        <w:rPr>
          <w:sz w:val="23"/>
          <w:szCs w:val="23"/>
        </w:rPr>
        <w:t xml:space="preserve">В течение 30 (тридцати) календарных </w:t>
      </w:r>
      <w:r w:rsidR="00587609">
        <w:rPr>
          <w:sz w:val="23"/>
          <w:szCs w:val="23"/>
        </w:rPr>
        <w:t xml:space="preserve">дней </w:t>
      </w:r>
      <w:r w:rsidR="00F03FD3" w:rsidRPr="00866EFD">
        <w:rPr>
          <w:sz w:val="23"/>
          <w:szCs w:val="23"/>
        </w:rPr>
        <w:t>со дня</w:t>
      </w:r>
      <w:r w:rsidRPr="00866EFD">
        <w:rPr>
          <w:sz w:val="23"/>
          <w:szCs w:val="23"/>
        </w:rPr>
        <w:t xml:space="preserve"> прекращения </w:t>
      </w:r>
      <w:r w:rsidR="00751229" w:rsidRPr="00866EFD">
        <w:rPr>
          <w:sz w:val="23"/>
          <w:szCs w:val="23"/>
        </w:rPr>
        <w:t xml:space="preserve">действия </w:t>
      </w:r>
      <w:r w:rsidRPr="00866EFD">
        <w:rPr>
          <w:sz w:val="23"/>
          <w:szCs w:val="23"/>
        </w:rPr>
        <w:t>настоящего Договора на любых законных основаниях, включая истечение срока</w:t>
      </w:r>
      <w:r w:rsidR="00F03FD3" w:rsidRPr="00866EFD">
        <w:rPr>
          <w:sz w:val="23"/>
          <w:szCs w:val="23"/>
        </w:rPr>
        <w:t xml:space="preserve"> его действия</w:t>
      </w:r>
      <w:r w:rsidRPr="00866EFD">
        <w:rPr>
          <w:sz w:val="23"/>
          <w:szCs w:val="23"/>
        </w:rPr>
        <w:t xml:space="preserve">, принять Объект от </w:t>
      </w:r>
      <w:r w:rsidRPr="00866EFD">
        <w:rPr>
          <w:bCs/>
          <w:sz w:val="23"/>
          <w:szCs w:val="23"/>
        </w:rPr>
        <w:t>Арендатора</w:t>
      </w:r>
      <w:r w:rsidRPr="00866EFD">
        <w:rPr>
          <w:sz w:val="23"/>
          <w:szCs w:val="23"/>
        </w:rPr>
        <w:t xml:space="preserve"> по акту приема-передачи, если за это время сторонами не будет заключен новый договор.</w:t>
      </w:r>
    </w:p>
    <w:p w:rsidR="00691F5D" w:rsidRPr="00866EFD" w:rsidRDefault="00691F5D" w:rsidP="003150F6">
      <w:pPr>
        <w:ind w:firstLine="0"/>
        <w:rPr>
          <w:sz w:val="23"/>
          <w:szCs w:val="23"/>
        </w:rPr>
      </w:pPr>
      <w:r w:rsidRPr="00866EFD">
        <w:rPr>
          <w:sz w:val="23"/>
          <w:szCs w:val="23"/>
        </w:rPr>
        <w:t>3.1.4.</w:t>
      </w:r>
      <w:r w:rsidR="00211E03" w:rsidRPr="00866EFD">
        <w:rPr>
          <w:sz w:val="23"/>
          <w:szCs w:val="23"/>
        </w:rPr>
        <w:t>При изменении своего наименования, местонахождения, банковских реквизитов для перечисления арендных платежей в десятидневный срок письменно сообщить Арендатору о произошедших изменениях</w:t>
      </w:r>
      <w:r w:rsidRPr="00866EFD">
        <w:rPr>
          <w:sz w:val="23"/>
          <w:szCs w:val="23"/>
        </w:rPr>
        <w:t>.</w:t>
      </w:r>
    </w:p>
    <w:p w:rsidR="007962BD" w:rsidRDefault="007962BD" w:rsidP="007962BD">
      <w:pPr>
        <w:ind w:firstLine="0"/>
        <w:rPr>
          <w:bCs/>
          <w:sz w:val="23"/>
          <w:szCs w:val="23"/>
        </w:rPr>
      </w:pPr>
      <w:r>
        <w:t xml:space="preserve">3.1.5.Обеспечить государственную регистрацию Договора и документов, составленных и подписанных Сторонами, являющихся неотъемлемой частью настоящего Договора в органе, осуществляющем государственную регистрацию прав на </w:t>
      </w:r>
      <w:proofErr w:type="gramStart"/>
      <w:r>
        <w:t>недвижимое</w:t>
      </w:r>
      <w:proofErr w:type="gramEnd"/>
      <w:r>
        <w:t xml:space="preserve"> имущества и сделок с ним, в соответствии с действующим законодательством.</w:t>
      </w:r>
    </w:p>
    <w:p w:rsidR="00691F5D" w:rsidRPr="007962BD" w:rsidRDefault="00691F5D" w:rsidP="003150F6">
      <w:pPr>
        <w:ind w:firstLine="0"/>
        <w:rPr>
          <w:bCs/>
          <w:sz w:val="23"/>
          <w:szCs w:val="23"/>
          <w:u w:val="single"/>
        </w:rPr>
      </w:pPr>
      <w:r w:rsidRPr="007962BD">
        <w:rPr>
          <w:bCs/>
          <w:sz w:val="23"/>
          <w:szCs w:val="23"/>
          <w:u w:val="single"/>
        </w:rPr>
        <w:t>3.2.Арендатор обязан:</w:t>
      </w:r>
    </w:p>
    <w:p w:rsidR="00AC602C" w:rsidRPr="00866EFD" w:rsidRDefault="00691F5D" w:rsidP="00AC602C">
      <w:pPr>
        <w:ind w:firstLine="0"/>
        <w:rPr>
          <w:sz w:val="23"/>
          <w:szCs w:val="23"/>
        </w:rPr>
      </w:pPr>
      <w:r w:rsidRPr="00866EFD">
        <w:rPr>
          <w:sz w:val="23"/>
          <w:szCs w:val="23"/>
        </w:rPr>
        <w:t xml:space="preserve">3.2.1.Принять от </w:t>
      </w:r>
      <w:r w:rsidRPr="00866EFD">
        <w:rPr>
          <w:bCs/>
          <w:sz w:val="23"/>
          <w:szCs w:val="23"/>
        </w:rPr>
        <w:t>Арендодателя</w:t>
      </w:r>
      <w:r w:rsidRPr="00866EFD">
        <w:rPr>
          <w:sz w:val="23"/>
          <w:szCs w:val="23"/>
        </w:rPr>
        <w:t xml:space="preserve"> Объект в соответствии с условиями настоящего Договора в пользование и владение по акту приема – передачи</w:t>
      </w:r>
      <w:r w:rsidR="00D36BEB" w:rsidRPr="00866EFD">
        <w:rPr>
          <w:sz w:val="23"/>
          <w:szCs w:val="23"/>
        </w:rPr>
        <w:t>,</w:t>
      </w:r>
      <w:r w:rsidRPr="00866EFD">
        <w:rPr>
          <w:sz w:val="23"/>
          <w:szCs w:val="23"/>
        </w:rPr>
        <w:t xml:space="preserve"> </w:t>
      </w:r>
      <w:r w:rsidR="00AC602C" w:rsidRPr="00866EFD">
        <w:rPr>
          <w:sz w:val="23"/>
          <w:szCs w:val="23"/>
        </w:rPr>
        <w:t>который является неотъемлемой частью Договора</w:t>
      </w:r>
      <w:r w:rsidR="001F377D" w:rsidRPr="00866EFD">
        <w:rPr>
          <w:sz w:val="23"/>
          <w:szCs w:val="23"/>
        </w:rPr>
        <w:t xml:space="preserve"> (Приложение №1)</w:t>
      </w:r>
      <w:r w:rsidR="00AC602C" w:rsidRPr="00866EFD">
        <w:rPr>
          <w:sz w:val="23"/>
          <w:szCs w:val="23"/>
        </w:rPr>
        <w:t>.</w:t>
      </w:r>
    </w:p>
    <w:p w:rsidR="00691F5D" w:rsidRPr="00866EFD" w:rsidRDefault="00691F5D" w:rsidP="003150F6">
      <w:pPr>
        <w:ind w:firstLine="0"/>
        <w:rPr>
          <w:sz w:val="23"/>
          <w:szCs w:val="23"/>
        </w:rPr>
      </w:pPr>
      <w:r w:rsidRPr="00866EFD">
        <w:rPr>
          <w:sz w:val="23"/>
          <w:szCs w:val="23"/>
        </w:rPr>
        <w:t>3.2.2.Использовать Объект исключительно по прямому назначению в соответствии с условиями настоящего Договора.</w:t>
      </w:r>
    </w:p>
    <w:p w:rsidR="00691F5D" w:rsidRPr="00866EFD" w:rsidRDefault="00691F5D" w:rsidP="003150F6">
      <w:pPr>
        <w:ind w:firstLine="0"/>
        <w:rPr>
          <w:sz w:val="23"/>
          <w:szCs w:val="23"/>
        </w:rPr>
      </w:pPr>
      <w:r w:rsidRPr="00866EFD">
        <w:rPr>
          <w:sz w:val="23"/>
          <w:szCs w:val="23"/>
        </w:rPr>
        <w:t>3.2.3.Производить уборку помещений Объект</w:t>
      </w:r>
      <w:r w:rsidR="002A62A5" w:rsidRPr="00866EFD">
        <w:rPr>
          <w:sz w:val="23"/>
          <w:szCs w:val="23"/>
        </w:rPr>
        <w:t>а</w:t>
      </w:r>
      <w:r w:rsidR="00F03FD3" w:rsidRPr="00866EFD">
        <w:rPr>
          <w:sz w:val="23"/>
          <w:szCs w:val="23"/>
        </w:rPr>
        <w:t xml:space="preserve"> не реже одного раза в неделю</w:t>
      </w:r>
      <w:r w:rsidR="00A35DFE">
        <w:rPr>
          <w:sz w:val="23"/>
          <w:szCs w:val="23"/>
        </w:rPr>
        <w:t>,</w:t>
      </w:r>
      <w:r w:rsidR="00A35DFE" w:rsidRPr="00A35DFE">
        <w:rPr>
          <w:sz w:val="23"/>
          <w:szCs w:val="23"/>
        </w:rPr>
        <w:t xml:space="preserve"> </w:t>
      </w:r>
      <w:r w:rsidR="00A35DFE" w:rsidRPr="00866EFD">
        <w:rPr>
          <w:sz w:val="23"/>
          <w:szCs w:val="23"/>
        </w:rPr>
        <w:t>прилегающей к нему территории в удобное для себя время</w:t>
      </w:r>
      <w:r w:rsidR="00A35DFE">
        <w:rPr>
          <w:sz w:val="23"/>
          <w:szCs w:val="23"/>
        </w:rPr>
        <w:t xml:space="preserve"> по мере необходимости.</w:t>
      </w:r>
    </w:p>
    <w:p w:rsidR="007962BD" w:rsidRPr="00866EFD" w:rsidRDefault="007962BD" w:rsidP="007962BD">
      <w:pPr>
        <w:ind w:firstLine="0"/>
        <w:rPr>
          <w:sz w:val="23"/>
          <w:szCs w:val="23"/>
        </w:rPr>
      </w:pPr>
      <w:r w:rsidRPr="00866EFD">
        <w:rPr>
          <w:sz w:val="23"/>
          <w:szCs w:val="23"/>
        </w:rPr>
        <w:t xml:space="preserve">3.2.4.Своевременно и полностью выплачивать </w:t>
      </w:r>
      <w:r w:rsidRPr="00866EFD">
        <w:rPr>
          <w:bCs/>
          <w:sz w:val="23"/>
          <w:szCs w:val="23"/>
        </w:rPr>
        <w:t>Арендодателю</w:t>
      </w:r>
      <w:r w:rsidRPr="00866EFD">
        <w:rPr>
          <w:sz w:val="23"/>
          <w:szCs w:val="23"/>
        </w:rPr>
        <w:t xml:space="preserve"> арендную плату</w:t>
      </w:r>
      <w:r>
        <w:rPr>
          <w:sz w:val="23"/>
          <w:szCs w:val="23"/>
        </w:rPr>
        <w:t>, нести расходы на содержание Объекта (в том числе затраты на эксплуатационное обслуживание Объекта, коммунальные услуги).</w:t>
      </w:r>
    </w:p>
    <w:p w:rsidR="00761EBB" w:rsidRPr="00751229" w:rsidRDefault="002E1F15" w:rsidP="00727F93">
      <w:pPr>
        <w:widowControl/>
        <w:autoSpaceDE w:val="0"/>
        <w:autoSpaceDN w:val="0"/>
        <w:adjustRightInd w:val="0"/>
        <w:ind w:firstLine="0"/>
      </w:pPr>
      <w:r w:rsidRPr="00727F93">
        <w:t>3.2.5.</w:t>
      </w:r>
      <w:r w:rsidR="007962BD" w:rsidRPr="00727F93">
        <w:t>Обязан поддерживать Объект в исправном состоянии, своевременно</w:t>
      </w:r>
      <w:r w:rsidR="00761EBB" w:rsidRPr="00727F93">
        <w:t xml:space="preserve"> за свой счет производить </w:t>
      </w:r>
      <w:r w:rsidR="00727F93" w:rsidRPr="00727F93">
        <w:t>капит</w:t>
      </w:r>
      <w:r w:rsidR="00727F93">
        <w:t>а</w:t>
      </w:r>
      <w:r w:rsidR="00727F93" w:rsidRPr="00727F93">
        <w:t xml:space="preserve">льный и </w:t>
      </w:r>
      <w:r w:rsidR="00761EBB" w:rsidRPr="00727F93">
        <w:t>текущий ремонт Объекта при выявлении неисправностей (нарушения целостности, работоспособности</w:t>
      </w:r>
      <w:r w:rsidR="00761EBB" w:rsidRPr="00751229">
        <w:t xml:space="preserve"> и </w:t>
      </w:r>
      <w:proofErr w:type="gramStart"/>
      <w:r w:rsidR="00761EBB" w:rsidRPr="00751229">
        <w:t>эстетического вида</w:t>
      </w:r>
      <w:proofErr w:type="gramEnd"/>
      <w:r w:rsidR="00761EBB" w:rsidRPr="00751229">
        <w:t>) ограждающих конструкций, элементов внутренней отделки, оборудования и инженерных систем Объекта.</w:t>
      </w:r>
    </w:p>
    <w:p w:rsidR="00691F5D" w:rsidRPr="00866EFD" w:rsidRDefault="00691F5D" w:rsidP="003150F6">
      <w:pPr>
        <w:ind w:firstLine="0"/>
        <w:rPr>
          <w:sz w:val="23"/>
          <w:szCs w:val="23"/>
        </w:rPr>
      </w:pPr>
      <w:r w:rsidRPr="00866EFD">
        <w:rPr>
          <w:sz w:val="23"/>
          <w:szCs w:val="23"/>
        </w:rPr>
        <w:t xml:space="preserve">3.2.6.Не производить перепланировок, переоборудования и </w:t>
      </w:r>
      <w:r w:rsidR="00D800A0" w:rsidRPr="00866EFD">
        <w:rPr>
          <w:sz w:val="23"/>
          <w:szCs w:val="23"/>
        </w:rPr>
        <w:t xml:space="preserve">реконструкции </w:t>
      </w:r>
      <w:r w:rsidRPr="00866EFD">
        <w:rPr>
          <w:sz w:val="23"/>
          <w:szCs w:val="23"/>
        </w:rPr>
        <w:t>Объект</w:t>
      </w:r>
      <w:r w:rsidR="002A62A5" w:rsidRPr="00866EFD">
        <w:rPr>
          <w:sz w:val="23"/>
          <w:szCs w:val="23"/>
        </w:rPr>
        <w:t>а</w:t>
      </w:r>
      <w:r w:rsidRPr="00866EFD">
        <w:rPr>
          <w:sz w:val="23"/>
          <w:szCs w:val="23"/>
        </w:rPr>
        <w:t xml:space="preserve"> без письменного согласования с </w:t>
      </w:r>
      <w:r w:rsidRPr="00866EFD">
        <w:rPr>
          <w:bCs/>
          <w:sz w:val="23"/>
          <w:szCs w:val="23"/>
        </w:rPr>
        <w:t>Арендодателем</w:t>
      </w:r>
      <w:r w:rsidRPr="00866EFD">
        <w:rPr>
          <w:sz w:val="23"/>
          <w:szCs w:val="23"/>
        </w:rPr>
        <w:t>.</w:t>
      </w:r>
    </w:p>
    <w:p w:rsidR="00691F5D" w:rsidRPr="00866EFD" w:rsidRDefault="00691F5D" w:rsidP="003150F6">
      <w:pPr>
        <w:ind w:firstLine="0"/>
        <w:rPr>
          <w:sz w:val="23"/>
          <w:szCs w:val="23"/>
        </w:rPr>
      </w:pPr>
      <w:r w:rsidRPr="00866EFD">
        <w:rPr>
          <w:sz w:val="23"/>
          <w:szCs w:val="23"/>
        </w:rPr>
        <w:t>3.2.7.Обеспечить сохранность и эксплуатацию</w:t>
      </w:r>
      <w:r w:rsidR="007962BD">
        <w:rPr>
          <w:sz w:val="23"/>
          <w:szCs w:val="23"/>
        </w:rPr>
        <w:t xml:space="preserve"> </w:t>
      </w:r>
      <w:r w:rsidRPr="00866EFD">
        <w:rPr>
          <w:sz w:val="23"/>
          <w:szCs w:val="23"/>
        </w:rPr>
        <w:t>в соответствии с установленными техническими требованиями инженерных сетей, оборудования, коммуникаций, расположенных в Объект</w:t>
      </w:r>
      <w:r w:rsidR="002E1F15" w:rsidRPr="00866EFD">
        <w:rPr>
          <w:sz w:val="23"/>
          <w:szCs w:val="23"/>
        </w:rPr>
        <w:t>е</w:t>
      </w:r>
      <w:r w:rsidRPr="00866EFD">
        <w:rPr>
          <w:sz w:val="23"/>
          <w:szCs w:val="23"/>
        </w:rPr>
        <w:t>.</w:t>
      </w:r>
    </w:p>
    <w:p w:rsidR="00691F5D" w:rsidRPr="00866EFD" w:rsidRDefault="00691F5D" w:rsidP="003150F6">
      <w:pPr>
        <w:ind w:firstLine="0"/>
        <w:rPr>
          <w:sz w:val="23"/>
          <w:szCs w:val="23"/>
        </w:rPr>
      </w:pPr>
      <w:r w:rsidRPr="00866EFD">
        <w:rPr>
          <w:sz w:val="23"/>
          <w:szCs w:val="23"/>
        </w:rPr>
        <w:t>3.2.8.Соблюдать санитарные, технические, пожарные и иные нормы при пользовании Объект</w:t>
      </w:r>
      <w:r w:rsidR="002E1F15" w:rsidRPr="00866EFD">
        <w:rPr>
          <w:sz w:val="23"/>
          <w:szCs w:val="23"/>
        </w:rPr>
        <w:t>ом</w:t>
      </w:r>
      <w:r w:rsidRPr="00866EFD">
        <w:rPr>
          <w:sz w:val="23"/>
          <w:szCs w:val="23"/>
        </w:rPr>
        <w:t>.</w:t>
      </w:r>
    </w:p>
    <w:p w:rsidR="00691F5D" w:rsidRPr="00866EFD" w:rsidRDefault="00691F5D" w:rsidP="003150F6">
      <w:pPr>
        <w:ind w:firstLine="0"/>
        <w:rPr>
          <w:sz w:val="23"/>
          <w:szCs w:val="23"/>
        </w:rPr>
      </w:pPr>
      <w:r w:rsidRPr="00866EFD">
        <w:rPr>
          <w:sz w:val="23"/>
          <w:szCs w:val="23"/>
        </w:rPr>
        <w:t>3.2.9.Освободить Объект в связи с аварийным состоянием конструкций здани</w:t>
      </w:r>
      <w:r w:rsidR="00280B34" w:rsidRPr="00866EFD">
        <w:rPr>
          <w:sz w:val="23"/>
          <w:szCs w:val="23"/>
        </w:rPr>
        <w:t>й</w:t>
      </w:r>
      <w:r w:rsidRPr="00866EFD">
        <w:rPr>
          <w:sz w:val="23"/>
          <w:szCs w:val="23"/>
        </w:rPr>
        <w:t xml:space="preserve"> (или </w:t>
      </w:r>
      <w:r w:rsidR="00280B34" w:rsidRPr="00866EFD">
        <w:rPr>
          <w:sz w:val="23"/>
          <w:szCs w:val="23"/>
        </w:rPr>
        <w:t>их</w:t>
      </w:r>
      <w:r w:rsidRPr="00866EFD">
        <w:rPr>
          <w:sz w:val="23"/>
          <w:szCs w:val="23"/>
        </w:rPr>
        <w:t xml:space="preserve"> части), постановкой здани</w:t>
      </w:r>
      <w:r w:rsidR="00280B34" w:rsidRPr="00866EFD">
        <w:rPr>
          <w:sz w:val="23"/>
          <w:szCs w:val="23"/>
        </w:rPr>
        <w:t>й</w:t>
      </w:r>
      <w:r w:rsidRPr="00866EFD">
        <w:rPr>
          <w:sz w:val="23"/>
          <w:szCs w:val="23"/>
        </w:rPr>
        <w:t xml:space="preserve"> на капитальный ремонт или его ликвидацией по градостроительным нормам в сроки, определенные </w:t>
      </w:r>
      <w:r w:rsidRPr="00866EFD">
        <w:rPr>
          <w:bCs/>
          <w:sz w:val="23"/>
          <w:szCs w:val="23"/>
        </w:rPr>
        <w:t>Арендодателем</w:t>
      </w:r>
      <w:r w:rsidRPr="00866EFD">
        <w:rPr>
          <w:sz w:val="23"/>
          <w:szCs w:val="23"/>
        </w:rPr>
        <w:t>, а в случае аварий, чрезвычайных ситуаций или стихийных бедствий - в течение 8-10 часов по требованию штаба ГО и ЧС.</w:t>
      </w:r>
    </w:p>
    <w:p w:rsidR="00691F5D" w:rsidRPr="00866EFD" w:rsidRDefault="00691F5D" w:rsidP="003150F6">
      <w:pPr>
        <w:ind w:firstLine="0"/>
        <w:rPr>
          <w:sz w:val="23"/>
          <w:szCs w:val="23"/>
        </w:rPr>
      </w:pPr>
      <w:r w:rsidRPr="00866EFD">
        <w:rPr>
          <w:sz w:val="23"/>
          <w:szCs w:val="23"/>
        </w:rPr>
        <w:t>3.2.10.Производить необходимое благоустройство прилегающей территории к Объект</w:t>
      </w:r>
      <w:r w:rsidR="002E1F15" w:rsidRPr="00866EFD">
        <w:rPr>
          <w:sz w:val="23"/>
          <w:szCs w:val="23"/>
        </w:rPr>
        <w:t>у</w:t>
      </w:r>
      <w:r w:rsidRPr="00866EFD">
        <w:rPr>
          <w:sz w:val="23"/>
          <w:szCs w:val="23"/>
        </w:rPr>
        <w:t xml:space="preserve"> в соответствии с правилами благоустройства, и по согласованию с </w:t>
      </w:r>
      <w:r w:rsidRPr="00866EFD">
        <w:rPr>
          <w:bCs/>
          <w:sz w:val="23"/>
          <w:szCs w:val="23"/>
        </w:rPr>
        <w:t>Арендодателем</w:t>
      </w:r>
      <w:r w:rsidRPr="00866EFD">
        <w:rPr>
          <w:sz w:val="23"/>
          <w:szCs w:val="23"/>
        </w:rPr>
        <w:t>.</w:t>
      </w:r>
    </w:p>
    <w:p w:rsidR="00691F5D" w:rsidRPr="00866EFD" w:rsidRDefault="00691F5D" w:rsidP="003150F6">
      <w:pPr>
        <w:ind w:firstLine="0"/>
        <w:rPr>
          <w:sz w:val="23"/>
          <w:szCs w:val="23"/>
        </w:rPr>
      </w:pPr>
      <w:r w:rsidRPr="00866EFD">
        <w:rPr>
          <w:sz w:val="23"/>
          <w:szCs w:val="23"/>
        </w:rPr>
        <w:t xml:space="preserve">3.2.11.Немедленно извещать </w:t>
      </w:r>
      <w:r w:rsidRPr="00866EFD">
        <w:rPr>
          <w:bCs/>
          <w:sz w:val="23"/>
          <w:szCs w:val="23"/>
        </w:rPr>
        <w:t>Арендодателя</w:t>
      </w:r>
      <w:r w:rsidRPr="00866EFD">
        <w:rPr>
          <w:sz w:val="23"/>
          <w:szCs w:val="23"/>
        </w:rPr>
        <w:t xml:space="preserve"> о всяком повреждении, аварии или ином событии, нанесшем (или грозящем нанести) Объект</w:t>
      </w:r>
      <w:r w:rsidR="002E1F15" w:rsidRPr="00866EFD">
        <w:rPr>
          <w:sz w:val="23"/>
          <w:szCs w:val="23"/>
        </w:rPr>
        <w:t>у</w:t>
      </w:r>
      <w:r w:rsidRPr="00866EFD">
        <w:rPr>
          <w:sz w:val="23"/>
          <w:szCs w:val="23"/>
        </w:rPr>
        <w:t xml:space="preserve"> вред и своевременно принимать все возможные меры по предотвращению угрозы дальнейшего разрушения или повреждения Объект</w:t>
      </w:r>
      <w:r w:rsidR="002E1F15" w:rsidRPr="00866EFD">
        <w:rPr>
          <w:sz w:val="23"/>
          <w:szCs w:val="23"/>
        </w:rPr>
        <w:t>а</w:t>
      </w:r>
      <w:r w:rsidRPr="00866EFD">
        <w:rPr>
          <w:sz w:val="23"/>
          <w:szCs w:val="23"/>
        </w:rPr>
        <w:t>.</w:t>
      </w:r>
    </w:p>
    <w:p w:rsidR="00691F5D" w:rsidRPr="00866EFD" w:rsidRDefault="00691F5D" w:rsidP="003150F6">
      <w:pPr>
        <w:ind w:firstLine="0"/>
        <w:rPr>
          <w:bCs/>
          <w:sz w:val="23"/>
          <w:szCs w:val="23"/>
        </w:rPr>
      </w:pPr>
      <w:r w:rsidRPr="00866EFD">
        <w:rPr>
          <w:bCs/>
          <w:sz w:val="23"/>
          <w:szCs w:val="23"/>
        </w:rPr>
        <w:t>3.2.12.</w:t>
      </w:r>
      <w:r w:rsidR="002E1F15" w:rsidRPr="00866EFD">
        <w:rPr>
          <w:bCs/>
          <w:sz w:val="23"/>
          <w:szCs w:val="23"/>
        </w:rPr>
        <w:t>В течение 30</w:t>
      </w:r>
      <w:r w:rsidR="00191779" w:rsidRPr="00866EFD">
        <w:rPr>
          <w:bCs/>
          <w:sz w:val="23"/>
          <w:szCs w:val="23"/>
        </w:rPr>
        <w:t xml:space="preserve"> (тридцати) календарных</w:t>
      </w:r>
      <w:r w:rsidR="002E1F15" w:rsidRPr="00866EFD">
        <w:rPr>
          <w:bCs/>
          <w:sz w:val="23"/>
          <w:szCs w:val="23"/>
        </w:rPr>
        <w:t xml:space="preserve"> дней со дня</w:t>
      </w:r>
      <w:r w:rsidRPr="00866EFD">
        <w:rPr>
          <w:bCs/>
          <w:sz w:val="23"/>
          <w:szCs w:val="23"/>
        </w:rPr>
        <w:t xml:space="preserve"> подписания Договора заключить договоры </w:t>
      </w:r>
      <w:r w:rsidRPr="00866EFD">
        <w:rPr>
          <w:bCs/>
          <w:sz w:val="23"/>
          <w:szCs w:val="23"/>
        </w:rPr>
        <w:lastRenderedPageBreak/>
        <w:t>с</w:t>
      </w:r>
      <w:r w:rsidR="00AE70D7" w:rsidRPr="00866EFD">
        <w:rPr>
          <w:bCs/>
          <w:sz w:val="23"/>
          <w:szCs w:val="23"/>
        </w:rPr>
        <w:t xml:space="preserve">о </w:t>
      </w:r>
      <w:r w:rsidRPr="00866EFD">
        <w:rPr>
          <w:bCs/>
          <w:sz w:val="23"/>
          <w:szCs w:val="23"/>
        </w:rPr>
        <w:t>специализированными организациями о</w:t>
      </w:r>
      <w:r w:rsidR="00AE70D7" w:rsidRPr="00866EFD">
        <w:rPr>
          <w:bCs/>
          <w:sz w:val="23"/>
          <w:szCs w:val="23"/>
        </w:rPr>
        <w:t xml:space="preserve"> коммунальном и</w:t>
      </w:r>
      <w:r w:rsidRPr="00866EFD">
        <w:rPr>
          <w:bCs/>
          <w:sz w:val="23"/>
          <w:szCs w:val="23"/>
        </w:rPr>
        <w:t xml:space="preserve"> экспл</w:t>
      </w:r>
      <w:r w:rsidR="00280B34" w:rsidRPr="00866EFD">
        <w:rPr>
          <w:bCs/>
          <w:sz w:val="23"/>
          <w:szCs w:val="23"/>
        </w:rPr>
        <w:t>уатационном обслуживании Объект</w:t>
      </w:r>
      <w:r w:rsidR="002E1F15" w:rsidRPr="00866EFD">
        <w:rPr>
          <w:bCs/>
          <w:sz w:val="23"/>
          <w:szCs w:val="23"/>
        </w:rPr>
        <w:t>а</w:t>
      </w:r>
      <w:r w:rsidR="00F4544F">
        <w:rPr>
          <w:bCs/>
          <w:sz w:val="23"/>
          <w:szCs w:val="23"/>
        </w:rPr>
        <w:t xml:space="preserve">, </w:t>
      </w:r>
      <w:r w:rsidR="00943304">
        <w:rPr>
          <w:bCs/>
          <w:sz w:val="23"/>
          <w:szCs w:val="23"/>
        </w:rPr>
        <w:t xml:space="preserve">письменную </w:t>
      </w:r>
      <w:r w:rsidR="00F4544F">
        <w:rPr>
          <w:bCs/>
          <w:sz w:val="23"/>
          <w:szCs w:val="23"/>
        </w:rPr>
        <w:t>и</w:t>
      </w:r>
      <w:r w:rsidR="00943304">
        <w:rPr>
          <w:bCs/>
          <w:sz w:val="23"/>
          <w:szCs w:val="23"/>
        </w:rPr>
        <w:t>нформацию об этом</w:t>
      </w:r>
      <w:r w:rsidR="00F4544F">
        <w:rPr>
          <w:bCs/>
          <w:sz w:val="23"/>
          <w:szCs w:val="23"/>
        </w:rPr>
        <w:t xml:space="preserve"> </w:t>
      </w:r>
      <w:r w:rsidR="00943304">
        <w:rPr>
          <w:bCs/>
          <w:sz w:val="23"/>
          <w:szCs w:val="23"/>
        </w:rPr>
        <w:t xml:space="preserve">предоставить Арендодателю </w:t>
      </w:r>
      <w:r w:rsidR="00F4544F">
        <w:rPr>
          <w:bCs/>
          <w:sz w:val="23"/>
          <w:szCs w:val="23"/>
        </w:rPr>
        <w:t xml:space="preserve">в течение 10 (десяти) рабочих дней со дня </w:t>
      </w:r>
      <w:r w:rsidR="00943304">
        <w:rPr>
          <w:bCs/>
          <w:sz w:val="23"/>
          <w:szCs w:val="23"/>
        </w:rPr>
        <w:t>заключения</w:t>
      </w:r>
      <w:r w:rsidR="00F4544F">
        <w:rPr>
          <w:bCs/>
          <w:sz w:val="23"/>
          <w:szCs w:val="23"/>
        </w:rPr>
        <w:t xml:space="preserve"> </w:t>
      </w:r>
      <w:r w:rsidR="00943304">
        <w:rPr>
          <w:bCs/>
          <w:sz w:val="23"/>
          <w:szCs w:val="23"/>
        </w:rPr>
        <w:t>таких договоров</w:t>
      </w:r>
      <w:r w:rsidR="00F4544F">
        <w:rPr>
          <w:bCs/>
          <w:sz w:val="23"/>
          <w:szCs w:val="23"/>
        </w:rPr>
        <w:t>.</w:t>
      </w:r>
    </w:p>
    <w:p w:rsidR="00691F5D" w:rsidRPr="00866EFD" w:rsidRDefault="00691F5D" w:rsidP="003150F6">
      <w:pPr>
        <w:ind w:firstLine="0"/>
        <w:rPr>
          <w:sz w:val="23"/>
          <w:szCs w:val="23"/>
        </w:rPr>
      </w:pPr>
      <w:r w:rsidRPr="00866EFD">
        <w:rPr>
          <w:bCs/>
          <w:sz w:val="23"/>
          <w:szCs w:val="23"/>
        </w:rPr>
        <w:t>3.2.13.Своевременно производить оплату коммунальных и эксплуатационных услуг Объект</w:t>
      </w:r>
      <w:r w:rsidR="00AE58D1" w:rsidRPr="00866EFD">
        <w:rPr>
          <w:bCs/>
          <w:sz w:val="23"/>
          <w:szCs w:val="23"/>
        </w:rPr>
        <w:t>а</w:t>
      </w:r>
      <w:r w:rsidRPr="00866EFD">
        <w:rPr>
          <w:bCs/>
          <w:sz w:val="23"/>
          <w:szCs w:val="23"/>
        </w:rPr>
        <w:t>.</w:t>
      </w:r>
    </w:p>
    <w:p w:rsidR="00691F5D" w:rsidRPr="00866EFD" w:rsidRDefault="00691F5D" w:rsidP="003150F6">
      <w:pPr>
        <w:ind w:firstLine="0"/>
        <w:rPr>
          <w:sz w:val="23"/>
          <w:szCs w:val="23"/>
        </w:rPr>
      </w:pPr>
      <w:r w:rsidRPr="00866EFD">
        <w:rPr>
          <w:sz w:val="23"/>
          <w:szCs w:val="23"/>
        </w:rPr>
        <w:t xml:space="preserve">3.2.14.Не сдавать Объект иным лицам, как в целом, так и частично в субаренду без письменного разрешения </w:t>
      </w:r>
      <w:r w:rsidRPr="00866EFD">
        <w:rPr>
          <w:bCs/>
          <w:sz w:val="23"/>
          <w:szCs w:val="23"/>
        </w:rPr>
        <w:t>Арендодателя</w:t>
      </w:r>
      <w:r w:rsidRPr="00866EFD">
        <w:rPr>
          <w:sz w:val="23"/>
          <w:szCs w:val="23"/>
        </w:rPr>
        <w:t>.</w:t>
      </w:r>
    </w:p>
    <w:p w:rsidR="00691F5D" w:rsidRPr="00866EFD" w:rsidRDefault="00691F5D" w:rsidP="003150F6">
      <w:pPr>
        <w:ind w:firstLine="0"/>
        <w:rPr>
          <w:sz w:val="23"/>
          <w:szCs w:val="23"/>
        </w:rPr>
      </w:pPr>
      <w:r w:rsidRPr="00866EFD">
        <w:rPr>
          <w:sz w:val="23"/>
          <w:szCs w:val="23"/>
        </w:rPr>
        <w:t>3.2.15.</w:t>
      </w:r>
      <w:r w:rsidR="00541CE9" w:rsidRPr="00866EFD">
        <w:rPr>
          <w:sz w:val="23"/>
          <w:szCs w:val="23"/>
        </w:rPr>
        <w:t>Обеспечить представителю(ям) Арендодателя беспрепятственный доступ на Объект с целью контроля состояния Объект</w:t>
      </w:r>
      <w:r w:rsidR="008918DE" w:rsidRPr="00866EFD">
        <w:rPr>
          <w:sz w:val="23"/>
          <w:szCs w:val="23"/>
        </w:rPr>
        <w:t>а</w:t>
      </w:r>
      <w:r w:rsidR="00541CE9" w:rsidRPr="00866EFD">
        <w:rPr>
          <w:sz w:val="23"/>
          <w:szCs w:val="23"/>
        </w:rPr>
        <w:t xml:space="preserve"> и проверки соблюдения Арендатором условий настоящего Договора в день и время, предварительно согласованные с Арендатором</w:t>
      </w:r>
      <w:r w:rsidRPr="00866EFD">
        <w:rPr>
          <w:sz w:val="23"/>
          <w:szCs w:val="23"/>
        </w:rPr>
        <w:t>.</w:t>
      </w:r>
    </w:p>
    <w:p w:rsidR="006E39B4" w:rsidRDefault="00691F5D" w:rsidP="003150F6">
      <w:pPr>
        <w:ind w:firstLine="0"/>
        <w:rPr>
          <w:sz w:val="23"/>
          <w:szCs w:val="23"/>
        </w:rPr>
      </w:pPr>
      <w:r w:rsidRPr="00866EFD">
        <w:rPr>
          <w:sz w:val="23"/>
          <w:szCs w:val="23"/>
        </w:rPr>
        <w:t>3.2.16.</w:t>
      </w:r>
      <w:r w:rsidR="001012D8" w:rsidRPr="00866EFD">
        <w:rPr>
          <w:sz w:val="23"/>
          <w:szCs w:val="23"/>
        </w:rPr>
        <w:t xml:space="preserve">В случае прекращения </w:t>
      </w:r>
      <w:r w:rsidR="00191779" w:rsidRPr="00866EFD">
        <w:rPr>
          <w:sz w:val="23"/>
          <w:szCs w:val="23"/>
        </w:rPr>
        <w:t xml:space="preserve">срока </w:t>
      </w:r>
      <w:r w:rsidR="001012D8" w:rsidRPr="00866EFD">
        <w:rPr>
          <w:sz w:val="23"/>
          <w:szCs w:val="23"/>
        </w:rPr>
        <w:t>действия настоящего Договора на любых законных основаниях (п.п.7.1.-7.4. настоящего Договора), в течение 30</w:t>
      </w:r>
      <w:r w:rsidR="00191779" w:rsidRPr="00866EFD">
        <w:rPr>
          <w:sz w:val="23"/>
          <w:szCs w:val="23"/>
        </w:rPr>
        <w:t xml:space="preserve"> (тридцати)</w:t>
      </w:r>
      <w:r w:rsidR="001012D8" w:rsidRPr="00866EFD">
        <w:rPr>
          <w:sz w:val="23"/>
          <w:szCs w:val="23"/>
        </w:rPr>
        <w:t xml:space="preserve"> </w:t>
      </w:r>
      <w:r w:rsidR="00191779" w:rsidRPr="00866EFD">
        <w:rPr>
          <w:sz w:val="23"/>
          <w:szCs w:val="23"/>
        </w:rPr>
        <w:t xml:space="preserve">календарных </w:t>
      </w:r>
      <w:r w:rsidR="001012D8" w:rsidRPr="00866EFD">
        <w:rPr>
          <w:sz w:val="23"/>
          <w:szCs w:val="23"/>
        </w:rPr>
        <w:t xml:space="preserve">дней после прекращения </w:t>
      </w:r>
      <w:r w:rsidR="00191779" w:rsidRPr="00866EFD">
        <w:rPr>
          <w:sz w:val="23"/>
          <w:szCs w:val="23"/>
        </w:rPr>
        <w:t xml:space="preserve">срока </w:t>
      </w:r>
      <w:r w:rsidR="001012D8" w:rsidRPr="00866EFD">
        <w:rPr>
          <w:sz w:val="23"/>
          <w:szCs w:val="23"/>
        </w:rPr>
        <w:t>действия настоящего Договора передать Объект Арендодателю по акту приема – передачи. При этом Арендатор</w:t>
      </w:r>
      <w:r w:rsidR="006E39B4">
        <w:rPr>
          <w:sz w:val="23"/>
          <w:szCs w:val="23"/>
        </w:rPr>
        <w:t>:</w:t>
      </w:r>
    </w:p>
    <w:p w:rsidR="00691F5D" w:rsidRPr="00866EFD" w:rsidRDefault="006E39B4" w:rsidP="003150F6">
      <w:pPr>
        <w:ind w:firstLine="0"/>
        <w:rPr>
          <w:sz w:val="23"/>
          <w:szCs w:val="23"/>
        </w:rPr>
      </w:pPr>
      <w:r>
        <w:rPr>
          <w:sz w:val="23"/>
          <w:szCs w:val="23"/>
        </w:rPr>
        <w:t>-</w:t>
      </w:r>
      <w:r w:rsidR="001012D8" w:rsidRPr="00866EFD">
        <w:rPr>
          <w:sz w:val="23"/>
          <w:szCs w:val="23"/>
        </w:rPr>
        <w:t xml:space="preserve"> обязан вернуть Объект в том состоянии, в котором он </w:t>
      </w:r>
      <w:r w:rsidR="00180152">
        <w:rPr>
          <w:sz w:val="23"/>
          <w:szCs w:val="23"/>
        </w:rPr>
        <w:t>его</w:t>
      </w:r>
      <w:r w:rsidR="001012D8" w:rsidRPr="00866EFD">
        <w:rPr>
          <w:sz w:val="23"/>
          <w:szCs w:val="23"/>
        </w:rPr>
        <w:t xml:space="preserve"> получил, с учетом нормального износа, со всеми произведенными неотделимыми улучшениями, исправно работающими сетями и коммуникациями</w:t>
      </w:r>
      <w:r>
        <w:rPr>
          <w:sz w:val="23"/>
          <w:szCs w:val="23"/>
        </w:rPr>
        <w:t>;</w:t>
      </w:r>
    </w:p>
    <w:p w:rsidR="00D36792" w:rsidRPr="006E39B4" w:rsidRDefault="006E39B4" w:rsidP="00D36792">
      <w:pPr>
        <w:ind w:firstLine="0"/>
        <w:rPr>
          <w:sz w:val="23"/>
          <w:szCs w:val="23"/>
        </w:rPr>
      </w:pPr>
      <w:r w:rsidRPr="006E39B4">
        <w:rPr>
          <w:sz w:val="23"/>
          <w:szCs w:val="23"/>
        </w:rPr>
        <w:t xml:space="preserve">- </w:t>
      </w:r>
      <w:r w:rsidR="00D36792" w:rsidRPr="006E39B4">
        <w:rPr>
          <w:sz w:val="23"/>
          <w:szCs w:val="23"/>
        </w:rPr>
        <w:t xml:space="preserve">до момента передачи Объекта Арендодателю </w:t>
      </w:r>
      <w:r w:rsidR="00D36792" w:rsidRPr="006E39B4">
        <w:rPr>
          <w:bCs/>
          <w:sz w:val="23"/>
          <w:szCs w:val="23"/>
        </w:rPr>
        <w:t>Арендатор</w:t>
      </w:r>
      <w:r w:rsidR="00D36792" w:rsidRPr="006E39B4">
        <w:rPr>
          <w:sz w:val="23"/>
          <w:szCs w:val="23"/>
        </w:rPr>
        <w:t xml:space="preserve"> </w:t>
      </w:r>
      <w:r w:rsidRPr="006E39B4">
        <w:rPr>
          <w:sz w:val="23"/>
          <w:szCs w:val="23"/>
        </w:rPr>
        <w:t>несет обязанность по оплате арендной платы</w:t>
      </w:r>
      <w:r w:rsidR="00D36792" w:rsidRPr="006E39B4">
        <w:rPr>
          <w:sz w:val="23"/>
          <w:szCs w:val="23"/>
        </w:rPr>
        <w:t xml:space="preserve"> в соответствии с пунктом 4 настоящего Договора</w:t>
      </w:r>
      <w:r w:rsidR="00841A89" w:rsidRPr="006E39B4">
        <w:rPr>
          <w:sz w:val="23"/>
          <w:szCs w:val="23"/>
        </w:rPr>
        <w:t xml:space="preserve">, </w:t>
      </w:r>
      <w:r w:rsidR="002B48AC">
        <w:rPr>
          <w:sz w:val="23"/>
          <w:szCs w:val="23"/>
        </w:rPr>
        <w:t>обязанность по оплате</w:t>
      </w:r>
      <w:r w:rsidR="00841A89" w:rsidRPr="006E39B4">
        <w:rPr>
          <w:sz w:val="23"/>
          <w:szCs w:val="23"/>
        </w:rPr>
        <w:t xml:space="preserve"> коммунальны</w:t>
      </w:r>
      <w:r w:rsidR="002B48AC">
        <w:rPr>
          <w:sz w:val="23"/>
          <w:szCs w:val="23"/>
        </w:rPr>
        <w:t>х</w:t>
      </w:r>
      <w:r w:rsidR="00841A89" w:rsidRPr="006E39B4">
        <w:rPr>
          <w:sz w:val="23"/>
          <w:szCs w:val="23"/>
        </w:rPr>
        <w:t xml:space="preserve"> и эксплуатационны</w:t>
      </w:r>
      <w:r w:rsidR="002B48AC">
        <w:rPr>
          <w:sz w:val="23"/>
          <w:szCs w:val="23"/>
        </w:rPr>
        <w:t>х</w:t>
      </w:r>
      <w:r w:rsidR="00841A89" w:rsidRPr="006E39B4">
        <w:rPr>
          <w:sz w:val="23"/>
          <w:szCs w:val="23"/>
        </w:rPr>
        <w:t xml:space="preserve"> услуг, </w:t>
      </w:r>
      <w:r w:rsidR="00261369" w:rsidRPr="006E39B4">
        <w:rPr>
          <w:sz w:val="23"/>
          <w:szCs w:val="23"/>
        </w:rPr>
        <w:t>осуществляет уборку помещений</w:t>
      </w:r>
      <w:r w:rsidR="00180152">
        <w:rPr>
          <w:sz w:val="23"/>
          <w:szCs w:val="23"/>
        </w:rPr>
        <w:t xml:space="preserve"> Объекта</w:t>
      </w:r>
      <w:r w:rsidR="00261369" w:rsidRPr="006E39B4">
        <w:rPr>
          <w:sz w:val="23"/>
          <w:szCs w:val="23"/>
        </w:rPr>
        <w:t>.</w:t>
      </w:r>
    </w:p>
    <w:p w:rsidR="00691F5D" w:rsidRPr="00866EFD" w:rsidRDefault="00691F5D" w:rsidP="003150F6">
      <w:pPr>
        <w:ind w:firstLine="0"/>
        <w:rPr>
          <w:sz w:val="23"/>
          <w:szCs w:val="23"/>
        </w:rPr>
      </w:pPr>
      <w:r w:rsidRPr="00866EFD">
        <w:rPr>
          <w:sz w:val="23"/>
          <w:szCs w:val="23"/>
        </w:rPr>
        <w:t xml:space="preserve">3.2.17.При намерении досрочно расторгнуть настоящий Договор и освободить Объект, письменно сообщить об этом намерении Арендодателю за </w:t>
      </w:r>
      <w:r w:rsidR="002B34DE">
        <w:rPr>
          <w:sz w:val="23"/>
          <w:szCs w:val="23"/>
        </w:rPr>
        <w:t>60</w:t>
      </w:r>
      <w:r w:rsidR="00191779" w:rsidRPr="00866EFD">
        <w:rPr>
          <w:sz w:val="23"/>
          <w:szCs w:val="23"/>
        </w:rPr>
        <w:t xml:space="preserve"> (</w:t>
      </w:r>
      <w:r w:rsidR="002B34DE">
        <w:rPr>
          <w:sz w:val="23"/>
          <w:szCs w:val="23"/>
        </w:rPr>
        <w:t>шестьдесят</w:t>
      </w:r>
      <w:r w:rsidR="00191779" w:rsidRPr="00866EFD">
        <w:rPr>
          <w:sz w:val="23"/>
          <w:szCs w:val="23"/>
        </w:rPr>
        <w:t>) календарных</w:t>
      </w:r>
      <w:r w:rsidRPr="00866EFD">
        <w:rPr>
          <w:sz w:val="23"/>
          <w:szCs w:val="23"/>
        </w:rPr>
        <w:t xml:space="preserve"> дней до предполагаемой даты расторжения  настоящего Договора.</w:t>
      </w:r>
    </w:p>
    <w:p w:rsidR="00691F5D" w:rsidRDefault="00691F5D" w:rsidP="003150F6">
      <w:pPr>
        <w:ind w:firstLine="0"/>
        <w:rPr>
          <w:sz w:val="23"/>
          <w:szCs w:val="23"/>
        </w:rPr>
      </w:pPr>
      <w:r w:rsidRPr="00866EFD">
        <w:rPr>
          <w:sz w:val="23"/>
          <w:szCs w:val="23"/>
        </w:rPr>
        <w:t xml:space="preserve">3.2.18.При своей реорганизации, изменении наименования, местонахождения, банковских реквизитов в десятидневный срок письменно сообщить </w:t>
      </w:r>
      <w:r w:rsidRPr="00866EFD">
        <w:rPr>
          <w:bCs/>
          <w:sz w:val="23"/>
          <w:szCs w:val="23"/>
        </w:rPr>
        <w:t>Арендодателю</w:t>
      </w:r>
      <w:r w:rsidRPr="00866EFD">
        <w:rPr>
          <w:sz w:val="23"/>
          <w:szCs w:val="23"/>
        </w:rPr>
        <w:t xml:space="preserve"> о произошедших изменениях.</w:t>
      </w:r>
    </w:p>
    <w:p w:rsidR="00180152" w:rsidRDefault="00180152" w:rsidP="003150F6">
      <w:pPr>
        <w:ind w:firstLine="0"/>
        <w:rPr>
          <w:sz w:val="23"/>
          <w:szCs w:val="23"/>
        </w:rPr>
      </w:pPr>
    </w:p>
    <w:p w:rsidR="00691F5D" w:rsidRPr="00866EFD" w:rsidRDefault="00691F5D" w:rsidP="00691F5D">
      <w:pPr>
        <w:widowControl/>
        <w:numPr>
          <w:ilvl w:val="0"/>
          <w:numId w:val="2"/>
        </w:numPr>
        <w:rPr>
          <w:bCs/>
          <w:sz w:val="23"/>
          <w:szCs w:val="23"/>
        </w:rPr>
      </w:pPr>
      <w:r w:rsidRPr="00866EFD">
        <w:rPr>
          <w:bCs/>
          <w:sz w:val="23"/>
          <w:szCs w:val="23"/>
        </w:rPr>
        <w:t>Платежи и расчеты по договору.</w:t>
      </w:r>
    </w:p>
    <w:p w:rsidR="00180152" w:rsidRPr="00180152" w:rsidRDefault="00180152" w:rsidP="00180152">
      <w:pPr>
        <w:ind w:firstLine="0"/>
      </w:pPr>
      <w:r w:rsidRPr="00180152">
        <w:t>4.1.Размер ежемесячной арендной платы устанавливается по результатам торгов на право заключения договора аренды муниципального имущества Пышминского городского округа  и составляет в месяц</w:t>
      </w:r>
      <w:proofErr w:type="gramStart"/>
      <w:r w:rsidRPr="00180152">
        <w:t xml:space="preserve"> ____(____) </w:t>
      </w:r>
      <w:proofErr w:type="gramEnd"/>
      <w:r w:rsidRPr="00180152">
        <w:t>рублей ___ копеек, без учета НДС.</w:t>
      </w:r>
    </w:p>
    <w:p w:rsidR="004125B8" w:rsidRPr="00180152" w:rsidRDefault="00180152" w:rsidP="00180152">
      <w:pPr>
        <w:ind w:firstLine="0"/>
      </w:pPr>
      <w:r w:rsidRPr="00180152">
        <w:t>Арендатор, являясь налоговым агентом по настоящему договору, самостоятельно рассчитывает и уплачивает НДС в установленные действующим законодательством сроки</w:t>
      </w:r>
      <w:r w:rsidR="004125B8" w:rsidRPr="00180152">
        <w:t>.</w:t>
      </w:r>
    </w:p>
    <w:p w:rsidR="00C65A0E" w:rsidRPr="00866EFD" w:rsidRDefault="00691F5D" w:rsidP="003150F6">
      <w:pPr>
        <w:ind w:firstLine="0"/>
        <w:rPr>
          <w:sz w:val="23"/>
          <w:szCs w:val="23"/>
        </w:rPr>
      </w:pPr>
      <w:r w:rsidRPr="00866EFD">
        <w:rPr>
          <w:sz w:val="23"/>
          <w:szCs w:val="23"/>
        </w:rPr>
        <w:t>4.2.</w:t>
      </w:r>
      <w:r w:rsidRPr="00866EFD">
        <w:rPr>
          <w:bCs/>
          <w:sz w:val="23"/>
          <w:szCs w:val="23"/>
        </w:rPr>
        <w:t xml:space="preserve">Арендатор перечисляет месячные платежи арендной платы до 10 числа месяца, следующего за </w:t>
      </w:r>
      <w:proofErr w:type="gramStart"/>
      <w:r w:rsidRPr="00866EFD">
        <w:rPr>
          <w:bCs/>
          <w:sz w:val="23"/>
          <w:szCs w:val="23"/>
        </w:rPr>
        <w:t>отчетным</w:t>
      </w:r>
      <w:proofErr w:type="gramEnd"/>
      <w:r w:rsidRPr="00866EFD">
        <w:rPr>
          <w:bCs/>
          <w:sz w:val="23"/>
          <w:szCs w:val="23"/>
        </w:rPr>
        <w:t>,</w:t>
      </w:r>
      <w:r w:rsidR="002D3B65" w:rsidRPr="00866EFD">
        <w:rPr>
          <w:bCs/>
          <w:sz w:val="23"/>
          <w:szCs w:val="23"/>
        </w:rPr>
        <w:t xml:space="preserve"> с момента подписания </w:t>
      </w:r>
      <w:r w:rsidR="00587609">
        <w:rPr>
          <w:bCs/>
          <w:sz w:val="23"/>
          <w:szCs w:val="23"/>
        </w:rPr>
        <w:t>сторонами Д</w:t>
      </w:r>
      <w:r w:rsidR="002D3B65" w:rsidRPr="00866EFD">
        <w:rPr>
          <w:bCs/>
          <w:sz w:val="23"/>
          <w:szCs w:val="23"/>
        </w:rPr>
        <w:t>оговора</w:t>
      </w:r>
      <w:r w:rsidR="0013111B">
        <w:rPr>
          <w:bCs/>
          <w:sz w:val="23"/>
          <w:szCs w:val="23"/>
        </w:rPr>
        <w:t>,</w:t>
      </w:r>
      <w:r w:rsidRPr="00866EFD">
        <w:rPr>
          <w:bCs/>
          <w:sz w:val="23"/>
          <w:szCs w:val="23"/>
        </w:rPr>
        <w:t xml:space="preserve"> на счёт УФК по Свердловской области</w:t>
      </w:r>
      <w:r w:rsidRPr="00866EFD">
        <w:rPr>
          <w:sz w:val="23"/>
          <w:szCs w:val="23"/>
        </w:rPr>
        <w:t>.</w:t>
      </w:r>
      <w:r w:rsidR="006A6CAF" w:rsidRPr="00866EFD">
        <w:rPr>
          <w:sz w:val="23"/>
          <w:szCs w:val="23"/>
        </w:rPr>
        <w:t xml:space="preserve"> </w:t>
      </w:r>
    </w:p>
    <w:p w:rsidR="00691F5D" w:rsidRPr="00866EFD" w:rsidRDefault="00691F5D" w:rsidP="003150F6">
      <w:pPr>
        <w:ind w:firstLine="0"/>
        <w:rPr>
          <w:sz w:val="23"/>
          <w:szCs w:val="23"/>
        </w:rPr>
      </w:pPr>
      <w:r w:rsidRPr="00866EFD">
        <w:rPr>
          <w:sz w:val="23"/>
          <w:szCs w:val="23"/>
        </w:rPr>
        <w:t xml:space="preserve">Датой оплаты считается дата поступления денежных средств на счёт УФК по Свердловской области. </w:t>
      </w:r>
    </w:p>
    <w:p w:rsidR="002E1F15" w:rsidRPr="00866EFD" w:rsidRDefault="002E1F15" w:rsidP="002E1F15">
      <w:pPr>
        <w:ind w:firstLine="0"/>
        <w:rPr>
          <w:sz w:val="23"/>
          <w:szCs w:val="23"/>
        </w:rPr>
      </w:pPr>
      <w:r w:rsidRPr="00866EFD">
        <w:rPr>
          <w:sz w:val="23"/>
          <w:szCs w:val="23"/>
        </w:rPr>
        <w:t>4.3.Реквизиты для перечисления арендной платы:</w:t>
      </w:r>
    </w:p>
    <w:p w:rsidR="0049394F" w:rsidRPr="00866EFD" w:rsidRDefault="0049394F" w:rsidP="0049394F">
      <w:pPr>
        <w:ind w:firstLine="0"/>
        <w:rPr>
          <w:sz w:val="23"/>
          <w:szCs w:val="23"/>
        </w:rPr>
      </w:pPr>
      <w:r w:rsidRPr="00866EFD">
        <w:rPr>
          <w:sz w:val="23"/>
          <w:szCs w:val="23"/>
        </w:rPr>
        <w:t xml:space="preserve">УФК по Свердловской области (Администрация Пышминского городского округа) </w:t>
      </w:r>
    </w:p>
    <w:p w:rsidR="0049394F" w:rsidRPr="00866EFD" w:rsidRDefault="0049394F" w:rsidP="0049394F">
      <w:pPr>
        <w:ind w:firstLine="0"/>
        <w:rPr>
          <w:sz w:val="23"/>
          <w:szCs w:val="23"/>
        </w:rPr>
      </w:pPr>
      <w:r w:rsidRPr="00866EFD">
        <w:rPr>
          <w:sz w:val="23"/>
          <w:szCs w:val="23"/>
        </w:rPr>
        <w:t>ИНН 6649001382, КПП 66</w:t>
      </w:r>
      <w:r w:rsidR="00F4544F">
        <w:rPr>
          <w:sz w:val="23"/>
          <w:szCs w:val="23"/>
        </w:rPr>
        <w:t>33</w:t>
      </w:r>
      <w:r w:rsidRPr="00866EFD">
        <w:rPr>
          <w:sz w:val="23"/>
          <w:szCs w:val="23"/>
        </w:rPr>
        <w:t>01001, ОКТМО 65718000,</w:t>
      </w:r>
    </w:p>
    <w:p w:rsidR="0049394F" w:rsidRPr="00866EFD" w:rsidRDefault="0049394F" w:rsidP="00077135">
      <w:pPr>
        <w:ind w:firstLine="0"/>
        <w:rPr>
          <w:sz w:val="23"/>
          <w:szCs w:val="23"/>
        </w:rPr>
      </w:pPr>
      <w:proofErr w:type="spellStart"/>
      <w:proofErr w:type="gramStart"/>
      <w:r w:rsidRPr="00866EFD">
        <w:rPr>
          <w:rFonts w:eastAsia="Calibri"/>
          <w:sz w:val="23"/>
          <w:szCs w:val="23"/>
        </w:rPr>
        <w:t>р</w:t>
      </w:r>
      <w:proofErr w:type="spellEnd"/>
      <w:proofErr w:type="gramEnd"/>
      <w:r w:rsidRPr="00866EFD">
        <w:rPr>
          <w:rFonts w:eastAsia="Calibri"/>
          <w:sz w:val="23"/>
          <w:szCs w:val="23"/>
        </w:rPr>
        <w:t xml:space="preserve">/с </w:t>
      </w:r>
      <w:r w:rsidRPr="00866EFD">
        <w:rPr>
          <w:sz w:val="23"/>
          <w:szCs w:val="23"/>
        </w:rPr>
        <w:t>40101810500000010010</w:t>
      </w:r>
      <w:r w:rsidRPr="00866EFD">
        <w:rPr>
          <w:rFonts w:eastAsia="Calibri"/>
          <w:sz w:val="23"/>
          <w:szCs w:val="23"/>
        </w:rPr>
        <w:t xml:space="preserve"> </w:t>
      </w:r>
      <w:r w:rsidR="00077135" w:rsidRPr="00866EFD">
        <w:rPr>
          <w:rFonts w:eastAsia="Calibri"/>
          <w:sz w:val="23"/>
          <w:szCs w:val="23"/>
        </w:rPr>
        <w:t xml:space="preserve">в Уральском </w:t>
      </w:r>
      <w:r w:rsidR="00077135">
        <w:rPr>
          <w:rFonts w:eastAsia="Calibri"/>
          <w:sz w:val="23"/>
          <w:szCs w:val="23"/>
        </w:rPr>
        <w:t>ГУ</w:t>
      </w:r>
      <w:r w:rsidR="00077135" w:rsidRPr="00866EFD">
        <w:rPr>
          <w:rFonts w:eastAsia="Calibri"/>
          <w:sz w:val="23"/>
          <w:szCs w:val="23"/>
        </w:rPr>
        <w:t xml:space="preserve"> </w:t>
      </w:r>
      <w:r w:rsidR="00077135">
        <w:rPr>
          <w:rFonts w:eastAsia="Calibri"/>
          <w:sz w:val="23"/>
          <w:szCs w:val="23"/>
        </w:rPr>
        <w:t>Б</w:t>
      </w:r>
      <w:r w:rsidR="00077135" w:rsidRPr="00866EFD">
        <w:rPr>
          <w:rFonts w:eastAsia="Calibri"/>
          <w:sz w:val="23"/>
          <w:szCs w:val="23"/>
        </w:rPr>
        <w:t>анка России</w:t>
      </w:r>
      <w:r w:rsidR="00077135">
        <w:rPr>
          <w:rFonts w:eastAsia="Calibri"/>
          <w:sz w:val="23"/>
          <w:szCs w:val="23"/>
        </w:rPr>
        <w:t xml:space="preserve"> г. Екатеринбург</w:t>
      </w:r>
      <w:r w:rsidRPr="00866EFD">
        <w:rPr>
          <w:sz w:val="23"/>
          <w:szCs w:val="23"/>
        </w:rPr>
        <w:t xml:space="preserve">, БИК 046577001. </w:t>
      </w:r>
    </w:p>
    <w:p w:rsidR="002E1F15" w:rsidRPr="00866EFD" w:rsidRDefault="002E1F15" w:rsidP="002E1F15">
      <w:pPr>
        <w:ind w:firstLine="0"/>
        <w:rPr>
          <w:sz w:val="23"/>
          <w:szCs w:val="23"/>
        </w:rPr>
      </w:pPr>
      <w:r w:rsidRPr="00866EFD">
        <w:rPr>
          <w:sz w:val="23"/>
          <w:szCs w:val="23"/>
        </w:rPr>
        <w:t xml:space="preserve">Код бюджетной классификации: 901 111 </w:t>
      </w:r>
      <w:r w:rsidR="00676E91" w:rsidRPr="00866EFD">
        <w:rPr>
          <w:sz w:val="23"/>
          <w:szCs w:val="23"/>
        </w:rPr>
        <w:t>05</w:t>
      </w:r>
      <w:r w:rsidRPr="00866EFD">
        <w:rPr>
          <w:sz w:val="23"/>
          <w:szCs w:val="23"/>
        </w:rPr>
        <w:t> 0</w:t>
      </w:r>
      <w:r w:rsidR="00676E91" w:rsidRPr="00866EFD">
        <w:rPr>
          <w:sz w:val="23"/>
          <w:szCs w:val="23"/>
        </w:rPr>
        <w:t>7</w:t>
      </w:r>
      <w:r w:rsidRPr="00866EFD">
        <w:rPr>
          <w:sz w:val="23"/>
          <w:szCs w:val="23"/>
        </w:rPr>
        <w:t>4 04 0003 120</w:t>
      </w:r>
      <w:r w:rsidR="0049394F" w:rsidRPr="00866EFD">
        <w:rPr>
          <w:sz w:val="23"/>
          <w:szCs w:val="23"/>
        </w:rPr>
        <w:t>.</w:t>
      </w:r>
    </w:p>
    <w:p w:rsidR="002E1F15" w:rsidRPr="00866EFD" w:rsidRDefault="002E1F15" w:rsidP="002E1F15">
      <w:pPr>
        <w:ind w:firstLine="0"/>
        <w:rPr>
          <w:sz w:val="23"/>
          <w:szCs w:val="23"/>
        </w:rPr>
      </w:pPr>
      <w:r w:rsidRPr="00866EFD">
        <w:rPr>
          <w:sz w:val="23"/>
          <w:szCs w:val="23"/>
        </w:rPr>
        <w:t>Назначение платежа:</w:t>
      </w:r>
      <w:r w:rsidR="00056C0F" w:rsidRPr="00866EFD">
        <w:rPr>
          <w:sz w:val="23"/>
          <w:szCs w:val="23"/>
        </w:rPr>
        <w:t xml:space="preserve"> 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и не являющихся памятниками истории, культуры и градостроительства)</w:t>
      </w:r>
      <w:r w:rsidRPr="00866EFD">
        <w:rPr>
          <w:sz w:val="23"/>
          <w:szCs w:val="23"/>
        </w:rPr>
        <w:t>.</w:t>
      </w:r>
    </w:p>
    <w:p w:rsidR="00691F5D" w:rsidRPr="00866EFD" w:rsidRDefault="00691F5D" w:rsidP="003150F6">
      <w:pPr>
        <w:ind w:firstLine="0"/>
        <w:rPr>
          <w:sz w:val="23"/>
          <w:szCs w:val="23"/>
        </w:rPr>
      </w:pPr>
      <w:r w:rsidRPr="00866EFD">
        <w:rPr>
          <w:sz w:val="23"/>
          <w:szCs w:val="23"/>
        </w:rPr>
        <w:t>4.4.</w:t>
      </w:r>
      <w:r w:rsidRPr="00866EFD">
        <w:rPr>
          <w:bCs/>
          <w:sz w:val="23"/>
          <w:szCs w:val="23"/>
        </w:rPr>
        <w:t>Арендная плата за Объект не включает в себя оплату коммунальных и эксплуатационных услуг.</w:t>
      </w:r>
    </w:p>
    <w:p w:rsidR="006A6CAF" w:rsidRPr="00866EFD" w:rsidRDefault="00AE0B31" w:rsidP="006A6CAF">
      <w:pPr>
        <w:widowControl/>
        <w:shd w:val="clear" w:color="auto" w:fill="FFFFFF"/>
        <w:tabs>
          <w:tab w:val="left" w:pos="567"/>
          <w:tab w:val="num" w:pos="975"/>
        </w:tabs>
        <w:ind w:firstLine="0"/>
        <w:rPr>
          <w:color w:val="000000"/>
          <w:sz w:val="23"/>
          <w:szCs w:val="23"/>
        </w:rPr>
      </w:pPr>
      <w:r w:rsidRPr="00866EFD">
        <w:rPr>
          <w:sz w:val="23"/>
          <w:szCs w:val="23"/>
        </w:rPr>
        <w:t>4.</w:t>
      </w:r>
      <w:r w:rsidR="000F51B0" w:rsidRPr="00866EFD">
        <w:rPr>
          <w:sz w:val="23"/>
          <w:szCs w:val="23"/>
        </w:rPr>
        <w:t>5</w:t>
      </w:r>
      <w:r w:rsidRPr="00866EFD">
        <w:rPr>
          <w:sz w:val="23"/>
          <w:szCs w:val="23"/>
        </w:rPr>
        <w:t>.</w:t>
      </w:r>
      <w:r w:rsidR="00AB307B" w:rsidRPr="00866EFD">
        <w:rPr>
          <w:sz w:val="23"/>
          <w:szCs w:val="23"/>
        </w:rPr>
        <w:t>П</w:t>
      </w:r>
      <w:r w:rsidR="00AB307B" w:rsidRPr="00866EFD">
        <w:rPr>
          <w:color w:val="000000"/>
          <w:sz w:val="23"/>
          <w:szCs w:val="23"/>
        </w:rPr>
        <w:t xml:space="preserve">ри нарушении сроков оплаты, установленных п. 4.2. настоящего Договора, при недостаточности суммы произведенных предыдущих арендных платежей, указанной в п. 4.1. настоящего Договора, при отсутствии иного соглашения, суммой произведенного арендного платежа,  погашает, прежде всего, арендные платежи, начисленные в </w:t>
      </w:r>
      <w:r w:rsidR="00E34114" w:rsidRPr="00866EFD">
        <w:rPr>
          <w:color w:val="000000"/>
          <w:sz w:val="23"/>
          <w:szCs w:val="23"/>
        </w:rPr>
        <w:t xml:space="preserve">порядке, установленном </w:t>
      </w:r>
      <w:r w:rsidR="00AB307B" w:rsidRPr="00866EFD">
        <w:rPr>
          <w:color w:val="000000"/>
          <w:sz w:val="23"/>
          <w:szCs w:val="23"/>
        </w:rPr>
        <w:t xml:space="preserve"> настоящим Договором</w:t>
      </w:r>
      <w:r w:rsidR="006A6CAF" w:rsidRPr="00866EFD">
        <w:rPr>
          <w:color w:val="000000"/>
          <w:sz w:val="23"/>
          <w:szCs w:val="23"/>
        </w:rPr>
        <w:t>.</w:t>
      </w:r>
    </w:p>
    <w:p w:rsidR="0088615E" w:rsidRPr="00866EFD" w:rsidRDefault="0088615E" w:rsidP="0088615E">
      <w:pPr>
        <w:tabs>
          <w:tab w:val="left" w:pos="993"/>
          <w:tab w:val="left" w:pos="3813"/>
        </w:tabs>
        <w:ind w:firstLine="0"/>
        <w:rPr>
          <w:sz w:val="23"/>
          <w:szCs w:val="23"/>
        </w:rPr>
      </w:pPr>
      <w:r w:rsidRPr="00866EFD">
        <w:rPr>
          <w:sz w:val="23"/>
          <w:szCs w:val="23"/>
        </w:rPr>
        <w:t>4.</w:t>
      </w:r>
      <w:r w:rsidR="000F51B0" w:rsidRPr="00866EFD">
        <w:rPr>
          <w:sz w:val="23"/>
          <w:szCs w:val="23"/>
        </w:rPr>
        <w:t>6</w:t>
      </w:r>
      <w:r w:rsidRPr="00866EFD">
        <w:rPr>
          <w:sz w:val="23"/>
          <w:szCs w:val="23"/>
        </w:rPr>
        <w:t xml:space="preserve">.В случае </w:t>
      </w:r>
      <w:r w:rsidR="00DD07C8" w:rsidRPr="00866EFD">
        <w:rPr>
          <w:sz w:val="23"/>
          <w:szCs w:val="23"/>
        </w:rPr>
        <w:t xml:space="preserve">пользования Объектом неполный месяц, </w:t>
      </w:r>
      <w:r w:rsidRPr="00866EFD">
        <w:rPr>
          <w:sz w:val="23"/>
          <w:szCs w:val="23"/>
        </w:rPr>
        <w:t>размер арендной платы за Объект рассчитывается по следующей формуле:</w:t>
      </w:r>
    </w:p>
    <w:tbl>
      <w:tblPr>
        <w:tblW w:w="0" w:type="auto"/>
        <w:tblInd w:w="567" w:type="dxa"/>
        <w:tblLook w:val="00A0"/>
      </w:tblPr>
      <w:tblGrid>
        <w:gridCol w:w="1353"/>
        <w:gridCol w:w="549"/>
      </w:tblGrid>
      <w:tr w:rsidR="0088615E" w:rsidRPr="00866EFD" w:rsidTr="00FB274E">
        <w:tc>
          <w:tcPr>
            <w:tcW w:w="1353" w:type="dxa"/>
            <w:vMerge w:val="restart"/>
            <w:vAlign w:val="center"/>
          </w:tcPr>
          <w:p w:rsidR="0088615E" w:rsidRPr="00866EFD" w:rsidRDefault="0088615E" w:rsidP="00DD07C8">
            <w:pPr>
              <w:pStyle w:val="ac"/>
              <w:tabs>
                <w:tab w:val="left" w:pos="993"/>
              </w:tabs>
              <w:spacing w:after="0" w:line="240" w:lineRule="auto"/>
              <w:ind w:left="0"/>
              <w:jc w:val="center"/>
              <w:rPr>
                <w:rFonts w:ascii="Times New Roman" w:hAnsi="Times New Roman"/>
                <w:sz w:val="23"/>
                <w:szCs w:val="23"/>
              </w:rPr>
            </w:pPr>
            <w:r w:rsidRPr="00866EFD">
              <w:rPr>
                <w:rFonts w:ascii="Times New Roman" w:hAnsi="Times New Roman"/>
                <w:sz w:val="23"/>
                <w:szCs w:val="23"/>
              </w:rPr>
              <w:t>АП</w:t>
            </w:r>
            <w:proofErr w:type="gramStart"/>
            <w:r w:rsidR="00DD07C8" w:rsidRPr="00866EFD">
              <w:rPr>
                <w:rFonts w:ascii="Times New Roman" w:hAnsi="Times New Roman"/>
                <w:sz w:val="23"/>
                <w:szCs w:val="23"/>
                <w:vertAlign w:val="subscript"/>
                <w:lang w:val="en-US"/>
              </w:rPr>
              <w:t>n</w:t>
            </w:r>
            <w:proofErr w:type="gramEnd"/>
            <w:r w:rsidRPr="00866EFD">
              <w:rPr>
                <w:rFonts w:ascii="Times New Roman" w:hAnsi="Times New Roman"/>
                <w:sz w:val="23"/>
                <w:szCs w:val="23"/>
              </w:rPr>
              <w:t xml:space="preserve"> = </w:t>
            </w:r>
            <w:r w:rsidR="00DD07C8" w:rsidRPr="00866EFD">
              <w:rPr>
                <w:rFonts w:ascii="Times New Roman" w:hAnsi="Times New Roman"/>
                <w:sz w:val="23"/>
                <w:szCs w:val="23"/>
                <w:lang w:val="en-US"/>
              </w:rPr>
              <w:t>n</w:t>
            </w:r>
            <w:r w:rsidRPr="00866EFD">
              <w:rPr>
                <w:rFonts w:ascii="Times New Roman" w:hAnsi="Times New Roman"/>
                <w:sz w:val="23"/>
                <w:szCs w:val="23"/>
                <w:lang w:val="en-US"/>
              </w:rPr>
              <w:t xml:space="preserve"> *</w:t>
            </w:r>
          </w:p>
        </w:tc>
        <w:tc>
          <w:tcPr>
            <w:tcW w:w="456" w:type="dxa"/>
          </w:tcPr>
          <w:p w:rsidR="0088615E" w:rsidRPr="00866EFD" w:rsidRDefault="00DD07C8" w:rsidP="00B80E2D">
            <w:pPr>
              <w:pStyle w:val="ac"/>
              <w:tabs>
                <w:tab w:val="left" w:pos="993"/>
              </w:tabs>
              <w:spacing w:after="0" w:line="240" w:lineRule="auto"/>
              <w:ind w:left="0"/>
              <w:jc w:val="both"/>
              <w:rPr>
                <w:rFonts w:ascii="Times New Roman" w:hAnsi="Times New Roman"/>
                <w:sz w:val="23"/>
                <w:szCs w:val="23"/>
                <w:u w:val="single"/>
              </w:rPr>
            </w:pPr>
            <w:r w:rsidRPr="00866EFD">
              <w:rPr>
                <w:rFonts w:ascii="Times New Roman" w:hAnsi="Times New Roman"/>
                <w:sz w:val="23"/>
                <w:szCs w:val="23"/>
                <w:u w:val="single"/>
              </w:rPr>
              <w:t>АП</w:t>
            </w:r>
          </w:p>
        </w:tc>
      </w:tr>
      <w:tr w:rsidR="0088615E" w:rsidRPr="00866EFD" w:rsidTr="00FB274E">
        <w:tc>
          <w:tcPr>
            <w:tcW w:w="1353" w:type="dxa"/>
            <w:vMerge/>
          </w:tcPr>
          <w:p w:rsidR="0088615E" w:rsidRPr="00866EFD" w:rsidRDefault="0088615E" w:rsidP="00B80E2D">
            <w:pPr>
              <w:pStyle w:val="ac"/>
              <w:tabs>
                <w:tab w:val="left" w:pos="993"/>
              </w:tabs>
              <w:spacing w:after="0" w:line="240" w:lineRule="auto"/>
              <w:ind w:left="0"/>
              <w:jc w:val="both"/>
              <w:rPr>
                <w:rFonts w:ascii="Times New Roman" w:hAnsi="Times New Roman"/>
                <w:sz w:val="23"/>
                <w:szCs w:val="23"/>
                <w:lang w:val="en-US"/>
              </w:rPr>
            </w:pPr>
          </w:p>
        </w:tc>
        <w:tc>
          <w:tcPr>
            <w:tcW w:w="456" w:type="dxa"/>
          </w:tcPr>
          <w:p w:rsidR="0088615E" w:rsidRPr="00866EFD" w:rsidRDefault="00A709B2" w:rsidP="00B80E2D">
            <w:pPr>
              <w:pStyle w:val="ac"/>
              <w:tabs>
                <w:tab w:val="left" w:pos="993"/>
              </w:tabs>
              <w:spacing w:after="0" w:line="240" w:lineRule="auto"/>
              <w:ind w:left="0"/>
              <w:jc w:val="both"/>
              <w:rPr>
                <w:rFonts w:ascii="Times New Roman" w:hAnsi="Times New Roman"/>
                <w:sz w:val="23"/>
                <w:szCs w:val="23"/>
                <w:vertAlign w:val="subscript"/>
                <w:lang w:val="en-US"/>
              </w:rPr>
            </w:pPr>
            <w:r w:rsidRPr="00866EFD">
              <w:rPr>
                <w:rFonts w:ascii="Times New Roman" w:hAnsi="Times New Roman"/>
                <w:sz w:val="23"/>
                <w:szCs w:val="23"/>
              </w:rPr>
              <w:t xml:space="preserve"> </w:t>
            </w:r>
            <w:r w:rsidR="00DD07C8" w:rsidRPr="00866EFD">
              <w:rPr>
                <w:rFonts w:ascii="Times New Roman" w:hAnsi="Times New Roman"/>
                <w:sz w:val="23"/>
                <w:szCs w:val="23"/>
                <w:lang w:val="en-US"/>
              </w:rPr>
              <w:t>30</w:t>
            </w:r>
          </w:p>
        </w:tc>
      </w:tr>
    </w:tbl>
    <w:p w:rsidR="00A709B2" w:rsidRPr="00866EFD" w:rsidRDefault="00A709B2" w:rsidP="00A709B2">
      <w:pPr>
        <w:ind w:firstLine="0"/>
        <w:rPr>
          <w:sz w:val="23"/>
          <w:szCs w:val="23"/>
        </w:rPr>
      </w:pPr>
      <w:r w:rsidRPr="00866EFD">
        <w:rPr>
          <w:bCs/>
          <w:sz w:val="23"/>
          <w:szCs w:val="23"/>
        </w:rPr>
        <w:lastRenderedPageBreak/>
        <w:t xml:space="preserve">где </w:t>
      </w:r>
      <w:r w:rsidRPr="00866EFD">
        <w:rPr>
          <w:sz w:val="23"/>
          <w:szCs w:val="23"/>
        </w:rPr>
        <w:t>АП</w:t>
      </w:r>
      <w:proofErr w:type="gramStart"/>
      <w:r w:rsidRPr="00866EFD">
        <w:rPr>
          <w:sz w:val="23"/>
          <w:szCs w:val="23"/>
          <w:vertAlign w:val="subscript"/>
          <w:lang w:val="en-US"/>
        </w:rPr>
        <w:t>n</w:t>
      </w:r>
      <w:proofErr w:type="gramEnd"/>
      <w:r w:rsidRPr="00866EFD">
        <w:rPr>
          <w:sz w:val="23"/>
          <w:szCs w:val="23"/>
        </w:rPr>
        <w:t xml:space="preserve"> – размер арендной платы за </w:t>
      </w:r>
      <w:r w:rsidRPr="00866EFD">
        <w:rPr>
          <w:sz w:val="23"/>
          <w:szCs w:val="23"/>
          <w:lang w:val="en-US"/>
        </w:rPr>
        <w:t>n</w:t>
      </w:r>
      <w:r w:rsidRPr="00866EFD">
        <w:rPr>
          <w:sz w:val="23"/>
          <w:szCs w:val="23"/>
        </w:rPr>
        <w:t xml:space="preserve"> дней в месяц,</w:t>
      </w:r>
    </w:p>
    <w:p w:rsidR="00A709B2" w:rsidRPr="00866EFD" w:rsidRDefault="00A709B2" w:rsidP="00A709B2">
      <w:pPr>
        <w:ind w:firstLine="0"/>
        <w:rPr>
          <w:sz w:val="23"/>
          <w:szCs w:val="23"/>
        </w:rPr>
      </w:pPr>
      <w:r w:rsidRPr="00866EFD">
        <w:rPr>
          <w:sz w:val="23"/>
          <w:szCs w:val="23"/>
          <w:lang w:val="en-US"/>
        </w:rPr>
        <w:t>n</w:t>
      </w:r>
      <w:r w:rsidRPr="00866EFD">
        <w:rPr>
          <w:sz w:val="23"/>
          <w:szCs w:val="23"/>
        </w:rPr>
        <w:t xml:space="preserve"> – </w:t>
      </w:r>
      <w:proofErr w:type="gramStart"/>
      <w:r w:rsidRPr="00866EFD">
        <w:rPr>
          <w:sz w:val="23"/>
          <w:szCs w:val="23"/>
        </w:rPr>
        <w:t>количество</w:t>
      </w:r>
      <w:proofErr w:type="gramEnd"/>
      <w:r w:rsidRPr="00866EFD">
        <w:rPr>
          <w:sz w:val="23"/>
          <w:szCs w:val="23"/>
        </w:rPr>
        <w:t xml:space="preserve"> дней </w:t>
      </w:r>
      <w:r w:rsidR="00FB274E" w:rsidRPr="00866EFD">
        <w:rPr>
          <w:sz w:val="23"/>
          <w:szCs w:val="23"/>
        </w:rPr>
        <w:t>в месяце,</w:t>
      </w:r>
    </w:p>
    <w:p w:rsidR="00FB274E" w:rsidRDefault="00FB274E" w:rsidP="00A709B2">
      <w:pPr>
        <w:ind w:firstLine="0"/>
        <w:rPr>
          <w:sz w:val="23"/>
          <w:szCs w:val="23"/>
        </w:rPr>
      </w:pPr>
      <w:r w:rsidRPr="00866EFD">
        <w:rPr>
          <w:sz w:val="23"/>
          <w:szCs w:val="23"/>
        </w:rPr>
        <w:t>АП - размер арендной платы в месяц.</w:t>
      </w:r>
    </w:p>
    <w:p w:rsidR="00180152" w:rsidRDefault="00180152" w:rsidP="00180152">
      <w:pPr>
        <w:ind w:firstLine="0"/>
      </w:pPr>
      <w:r>
        <w:t xml:space="preserve">4.7.Размер арендной платы ежегодно индексируется с учетом инфляции. Перерасчет размера арендной платы </w:t>
      </w:r>
      <w:r w:rsidRPr="000A10B0">
        <w:t>явля</w:t>
      </w:r>
      <w:r>
        <w:t>е</w:t>
      </w:r>
      <w:r w:rsidRPr="000A10B0">
        <w:t>тся обязательным для сторон (без перезаключения договора или подписания дополнительного соглашения к договору</w:t>
      </w:r>
      <w:r>
        <w:t xml:space="preserve"> аренды</w:t>
      </w:r>
      <w:r w:rsidRPr="000A10B0">
        <w:t xml:space="preserve">). </w:t>
      </w:r>
      <w:r>
        <w:t>Р</w:t>
      </w:r>
      <w:r w:rsidRPr="000A10B0">
        <w:t>асчёт арендной платы доводится</w:t>
      </w:r>
      <w:r>
        <w:t xml:space="preserve"> до сведения А</w:t>
      </w:r>
      <w:r w:rsidRPr="009D0F19">
        <w:t>рендатора</w:t>
      </w:r>
      <w:r>
        <w:t xml:space="preserve"> А</w:t>
      </w:r>
      <w:r w:rsidRPr="009D0F19">
        <w:t>рендодателем</w:t>
      </w:r>
      <w:r>
        <w:t xml:space="preserve"> в одностороннем порядке до 31 января года, в котором этот расчет будет действовать.</w:t>
      </w:r>
    </w:p>
    <w:p w:rsidR="004125B8" w:rsidRDefault="004125B8" w:rsidP="00A709B2">
      <w:pPr>
        <w:ind w:firstLine="0"/>
        <w:rPr>
          <w:sz w:val="23"/>
          <w:szCs w:val="23"/>
        </w:rPr>
      </w:pPr>
    </w:p>
    <w:p w:rsidR="00691F5D" w:rsidRPr="00866EFD" w:rsidRDefault="00691F5D" w:rsidP="00691F5D">
      <w:pPr>
        <w:ind w:firstLine="0"/>
        <w:jc w:val="center"/>
        <w:rPr>
          <w:bCs/>
          <w:sz w:val="23"/>
          <w:szCs w:val="23"/>
        </w:rPr>
      </w:pPr>
      <w:r w:rsidRPr="00866EFD">
        <w:rPr>
          <w:bCs/>
          <w:sz w:val="23"/>
          <w:szCs w:val="23"/>
        </w:rPr>
        <w:t>5. Ответственность сторон.</w:t>
      </w:r>
    </w:p>
    <w:p w:rsidR="00691F5D" w:rsidRPr="00866EFD" w:rsidRDefault="00691F5D" w:rsidP="003150F6">
      <w:pPr>
        <w:ind w:firstLine="0"/>
        <w:rPr>
          <w:sz w:val="23"/>
          <w:szCs w:val="23"/>
        </w:rPr>
      </w:pPr>
      <w:r w:rsidRPr="00866EFD">
        <w:rPr>
          <w:sz w:val="23"/>
          <w:szCs w:val="23"/>
        </w:rPr>
        <w:t>5.1.В случае неисполнения или ненадлежащего исполнения условий настоящего Договора виновная сторона обязана возместить причиненные убытки.</w:t>
      </w:r>
    </w:p>
    <w:p w:rsidR="00691F5D" w:rsidRPr="00866EFD" w:rsidRDefault="00691F5D" w:rsidP="003150F6">
      <w:pPr>
        <w:ind w:firstLine="0"/>
        <w:rPr>
          <w:sz w:val="23"/>
          <w:szCs w:val="23"/>
        </w:rPr>
      </w:pPr>
      <w:r w:rsidRPr="00866EFD">
        <w:rPr>
          <w:sz w:val="23"/>
          <w:szCs w:val="23"/>
        </w:rPr>
        <w:t xml:space="preserve">5.2.В случае </w:t>
      </w:r>
      <w:r w:rsidR="00DF0B89" w:rsidRPr="00866EFD">
        <w:rPr>
          <w:sz w:val="23"/>
          <w:szCs w:val="23"/>
        </w:rPr>
        <w:t>перечисления Арендатором арендной платы не в полном объеме или нарушения срока внесения арендной платы</w:t>
      </w:r>
      <w:r w:rsidRPr="00866EFD">
        <w:rPr>
          <w:sz w:val="23"/>
          <w:szCs w:val="23"/>
        </w:rPr>
        <w:t>, указанного в п</w:t>
      </w:r>
      <w:r w:rsidR="003645FC" w:rsidRPr="00866EFD">
        <w:rPr>
          <w:sz w:val="23"/>
          <w:szCs w:val="23"/>
        </w:rPr>
        <w:t>.</w:t>
      </w:r>
      <w:r w:rsidRPr="00866EFD">
        <w:rPr>
          <w:sz w:val="23"/>
          <w:szCs w:val="23"/>
        </w:rPr>
        <w:t xml:space="preserve"> 4.2. настоящего Договора, </w:t>
      </w:r>
      <w:r w:rsidRPr="00866EFD">
        <w:rPr>
          <w:bCs/>
          <w:sz w:val="23"/>
          <w:szCs w:val="23"/>
        </w:rPr>
        <w:t>Арендатор</w:t>
      </w:r>
      <w:r w:rsidRPr="00866EFD">
        <w:rPr>
          <w:sz w:val="23"/>
          <w:szCs w:val="23"/>
        </w:rPr>
        <w:t xml:space="preserve"> выплачивает </w:t>
      </w:r>
      <w:r w:rsidRPr="00866EFD">
        <w:rPr>
          <w:bCs/>
          <w:sz w:val="23"/>
          <w:szCs w:val="23"/>
        </w:rPr>
        <w:t>Арендодателю</w:t>
      </w:r>
      <w:r w:rsidRPr="00866EFD">
        <w:rPr>
          <w:sz w:val="23"/>
          <w:szCs w:val="23"/>
        </w:rPr>
        <w:t xml:space="preserve"> пени в размере 0,</w:t>
      </w:r>
      <w:r w:rsidR="00A60E74" w:rsidRPr="00866EFD">
        <w:rPr>
          <w:sz w:val="23"/>
          <w:szCs w:val="23"/>
        </w:rPr>
        <w:t>5</w:t>
      </w:r>
      <w:r w:rsidRPr="00866EFD">
        <w:rPr>
          <w:sz w:val="23"/>
          <w:szCs w:val="23"/>
        </w:rPr>
        <w:t xml:space="preserve"> % от суммы задолженности по арендной плате за каждый день просрочки.</w:t>
      </w:r>
    </w:p>
    <w:p w:rsidR="00AB307B" w:rsidRPr="00866EFD" w:rsidRDefault="00AB307B" w:rsidP="00AB307B">
      <w:pPr>
        <w:ind w:firstLine="0"/>
        <w:rPr>
          <w:sz w:val="23"/>
          <w:szCs w:val="23"/>
        </w:rPr>
      </w:pPr>
      <w:r w:rsidRPr="00866EFD">
        <w:rPr>
          <w:sz w:val="23"/>
          <w:szCs w:val="23"/>
        </w:rPr>
        <w:t>Реквизиты для перечисления пени:</w:t>
      </w:r>
    </w:p>
    <w:p w:rsidR="0049394F" w:rsidRPr="00866EFD" w:rsidRDefault="0049394F" w:rsidP="0049394F">
      <w:pPr>
        <w:ind w:firstLine="0"/>
        <w:rPr>
          <w:sz w:val="23"/>
          <w:szCs w:val="23"/>
        </w:rPr>
      </w:pPr>
      <w:r w:rsidRPr="00866EFD">
        <w:rPr>
          <w:sz w:val="23"/>
          <w:szCs w:val="23"/>
        </w:rPr>
        <w:t xml:space="preserve">УФК по Свердловской области (Администрация Пышминского городского округа) </w:t>
      </w:r>
    </w:p>
    <w:p w:rsidR="0049394F" w:rsidRPr="00866EFD" w:rsidRDefault="0049394F" w:rsidP="0049394F">
      <w:pPr>
        <w:ind w:firstLine="0"/>
        <w:rPr>
          <w:sz w:val="23"/>
          <w:szCs w:val="23"/>
        </w:rPr>
      </w:pPr>
      <w:r w:rsidRPr="00866EFD">
        <w:rPr>
          <w:sz w:val="23"/>
          <w:szCs w:val="23"/>
        </w:rPr>
        <w:t>ИНН 6649001382, КПП 66</w:t>
      </w:r>
      <w:r w:rsidR="00180152">
        <w:rPr>
          <w:sz w:val="23"/>
          <w:szCs w:val="23"/>
        </w:rPr>
        <w:t>33</w:t>
      </w:r>
      <w:r w:rsidRPr="00866EFD">
        <w:rPr>
          <w:sz w:val="23"/>
          <w:szCs w:val="23"/>
        </w:rPr>
        <w:t>01001, ОКТМО 65718000,</w:t>
      </w:r>
    </w:p>
    <w:p w:rsidR="0049394F" w:rsidRPr="00866EFD" w:rsidRDefault="0049394F" w:rsidP="00077135">
      <w:pPr>
        <w:ind w:firstLine="0"/>
        <w:rPr>
          <w:sz w:val="23"/>
          <w:szCs w:val="23"/>
        </w:rPr>
      </w:pPr>
      <w:proofErr w:type="spellStart"/>
      <w:proofErr w:type="gramStart"/>
      <w:r w:rsidRPr="00866EFD">
        <w:rPr>
          <w:rFonts w:eastAsia="Calibri"/>
          <w:sz w:val="23"/>
          <w:szCs w:val="23"/>
        </w:rPr>
        <w:t>р</w:t>
      </w:r>
      <w:proofErr w:type="spellEnd"/>
      <w:proofErr w:type="gramEnd"/>
      <w:r w:rsidRPr="00866EFD">
        <w:rPr>
          <w:rFonts w:eastAsia="Calibri"/>
          <w:sz w:val="23"/>
          <w:szCs w:val="23"/>
        </w:rPr>
        <w:t xml:space="preserve">/с </w:t>
      </w:r>
      <w:r w:rsidRPr="00866EFD">
        <w:rPr>
          <w:sz w:val="23"/>
          <w:szCs w:val="23"/>
        </w:rPr>
        <w:t>40101810500000010010</w:t>
      </w:r>
      <w:r w:rsidRPr="00866EFD">
        <w:rPr>
          <w:rFonts w:eastAsia="Calibri"/>
          <w:sz w:val="23"/>
          <w:szCs w:val="23"/>
        </w:rPr>
        <w:t xml:space="preserve"> </w:t>
      </w:r>
      <w:r w:rsidR="00077135" w:rsidRPr="00866EFD">
        <w:rPr>
          <w:rFonts w:eastAsia="Calibri"/>
          <w:sz w:val="23"/>
          <w:szCs w:val="23"/>
        </w:rPr>
        <w:t xml:space="preserve">в Уральском </w:t>
      </w:r>
      <w:r w:rsidR="00077135">
        <w:rPr>
          <w:rFonts w:eastAsia="Calibri"/>
          <w:sz w:val="23"/>
          <w:szCs w:val="23"/>
        </w:rPr>
        <w:t>ГУ</w:t>
      </w:r>
      <w:r w:rsidR="00077135" w:rsidRPr="00866EFD">
        <w:rPr>
          <w:rFonts w:eastAsia="Calibri"/>
          <w:sz w:val="23"/>
          <w:szCs w:val="23"/>
        </w:rPr>
        <w:t xml:space="preserve"> </w:t>
      </w:r>
      <w:r w:rsidR="00077135">
        <w:rPr>
          <w:rFonts w:eastAsia="Calibri"/>
          <w:sz w:val="23"/>
          <w:szCs w:val="23"/>
        </w:rPr>
        <w:t>Б</w:t>
      </w:r>
      <w:r w:rsidR="00077135" w:rsidRPr="00866EFD">
        <w:rPr>
          <w:rFonts w:eastAsia="Calibri"/>
          <w:sz w:val="23"/>
          <w:szCs w:val="23"/>
        </w:rPr>
        <w:t>анка России</w:t>
      </w:r>
      <w:r w:rsidR="00077135">
        <w:rPr>
          <w:rFonts w:eastAsia="Calibri"/>
          <w:sz w:val="23"/>
          <w:szCs w:val="23"/>
        </w:rPr>
        <w:t xml:space="preserve"> г. Екатеринбург</w:t>
      </w:r>
      <w:r w:rsidRPr="00866EFD">
        <w:rPr>
          <w:sz w:val="23"/>
          <w:szCs w:val="23"/>
        </w:rPr>
        <w:t xml:space="preserve">, БИК 046577001. </w:t>
      </w:r>
    </w:p>
    <w:p w:rsidR="00AB307B" w:rsidRPr="00866EFD" w:rsidRDefault="00AB307B" w:rsidP="00AB307B">
      <w:pPr>
        <w:ind w:firstLine="0"/>
        <w:rPr>
          <w:sz w:val="23"/>
          <w:szCs w:val="23"/>
        </w:rPr>
      </w:pPr>
      <w:r w:rsidRPr="00866EFD">
        <w:rPr>
          <w:sz w:val="23"/>
          <w:szCs w:val="23"/>
        </w:rPr>
        <w:t>Код бюджетной классификации: 901 111 0</w:t>
      </w:r>
      <w:r w:rsidR="00676E91" w:rsidRPr="00866EFD">
        <w:rPr>
          <w:sz w:val="23"/>
          <w:szCs w:val="23"/>
        </w:rPr>
        <w:t>5</w:t>
      </w:r>
      <w:r w:rsidRPr="00866EFD">
        <w:rPr>
          <w:sz w:val="23"/>
          <w:szCs w:val="23"/>
        </w:rPr>
        <w:t> 0</w:t>
      </w:r>
      <w:r w:rsidR="00676E91" w:rsidRPr="00866EFD">
        <w:rPr>
          <w:sz w:val="23"/>
          <w:szCs w:val="23"/>
        </w:rPr>
        <w:t>7</w:t>
      </w:r>
      <w:r w:rsidRPr="00866EFD">
        <w:rPr>
          <w:sz w:val="23"/>
          <w:szCs w:val="23"/>
        </w:rPr>
        <w:t>4 04 0011 120</w:t>
      </w:r>
      <w:r w:rsidR="0049394F" w:rsidRPr="00866EFD">
        <w:rPr>
          <w:sz w:val="23"/>
          <w:szCs w:val="23"/>
        </w:rPr>
        <w:t>.</w:t>
      </w:r>
    </w:p>
    <w:p w:rsidR="00AB307B" w:rsidRPr="00866EFD" w:rsidRDefault="00AB307B" w:rsidP="00AB307B">
      <w:pPr>
        <w:ind w:firstLine="0"/>
        <w:rPr>
          <w:sz w:val="23"/>
          <w:szCs w:val="23"/>
        </w:rPr>
      </w:pPr>
      <w:r w:rsidRPr="00866EFD">
        <w:rPr>
          <w:sz w:val="23"/>
          <w:szCs w:val="23"/>
        </w:rPr>
        <w:t xml:space="preserve">Назначение платежа: Прочие </w:t>
      </w:r>
      <w:r w:rsidR="00676E91" w:rsidRPr="00866EFD">
        <w:rPr>
          <w:sz w:val="23"/>
          <w:szCs w:val="23"/>
        </w:rPr>
        <w:t>доходы от сдачи в аренду имущества, составляющего казну городских округов (за исключением земельных участков)</w:t>
      </w:r>
      <w:r w:rsidRPr="00866EFD">
        <w:rPr>
          <w:sz w:val="23"/>
          <w:szCs w:val="23"/>
        </w:rPr>
        <w:t xml:space="preserve">. </w:t>
      </w:r>
    </w:p>
    <w:p w:rsidR="00691F5D" w:rsidRPr="00866EFD" w:rsidRDefault="00691F5D" w:rsidP="003150F6">
      <w:pPr>
        <w:ind w:firstLine="0"/>
        <w:rPr>
          <w:sz w:val="23"/>
          <w:szCs w:val="23"/>
        </w:rPr>
      </w:pPr>
      <w:r w:rsidRPr="00866EFD">
        <w:rPr>
          <w:sz w:val="23"/>
          <w:szCs w:val="23"/>
        </w:rPr>
        <w:t xml:space="preserve">5.3.В случае не освобождения </w:t>
      </w:r>
      <w:r w:rsidRPr="00866EFD">
        <w:rPr>
          <w:bCs/>
          <w:sz w:val="23"/>
          <w:szCs w:val="23"/>
        </w:rPr>
        <w:t>Арендатором</w:t>
      </w:r>
      <w:r w:rsidRPr="00866EFD">
        <w:rPr>
          <w:sz w:val="23"/>
          <w:szCs w:val="23"/>
        </w:rPr>
        <w:t xml:space="preserve"> занимаем</w:t>
      </w:r>
      <w:r w:rsidR="002B48AC">
        <w:rPr>
          <w:sz w:val="23"/>
          <w:szCs w:val="23"/>
        </w:rPr>
        <w:t>ого</w:t>
      </w:r>
      <w:r w:rsidR="008A45EB" w:rsidRPr="00866EFD">
        <w:rPr>
          <w:sz w:val="23"/>
          <w:szCs w:val="23"/>
        </w:rPr>
        <w:t xml:space="preserve"> Объект</w:t>
      </w:r>
      <w:r w:rsidR="002B48AC">
        <w:rPr>
          <w:sz w:val="23"/>
          <w:szCs w:val="23"/>
        </w:rPr>
        <w:t>а</w:t>
      </w:r>
      <w:r w:rsidRPr="00866EFD">
        <w:rPr>
          <w:sz w:val="23"/>
          <w:szCs w:val="23"/>
        </w:rPr>
        <w:t xml:space="preserve"> в сроки, предусмотренные п. 3.2.16</w:t>
      </w:r>
      <w:r w:rsidR="0096062D" w:rsidRPr="00866EFD">
        <w:rPr>
          <w:sz w:val="23"/>
          <w:szCs w:val="23"/>
        </w:rPr>
        <w:t>.</w:t>
      </w:r>
      <w:r w:rsidRPr="00866EFD">
        <w:rPr>
          <w:sz w:val="23"/>
          <w:szCs w:val="23"/>
        </w:rPr>
        <w:t xml:space="preserve"> настоящего Договора, </w:t>
      </w:r>
      <w:r w:rsidRPr="00866EFD">
        <w:rPr>
          <w:bCs/>
          <w:sz w:val="23"/>
          <w:szCs w:val="23"/>
        </w:rPr>
        <w:t>Арендатор</w:t>
      </w:r>
      <w:r w:rsidRPr="00866EFD">
        <w:rPr>
          <w:sz w:val="23"/>
          <w:szCs w:val="23"/>
        </w:rPr>
        <w:t xml:space="preserve"> выплачивает </w:t>
      </w:r>
      <w:r w:rsidRPr="00866EFD">
        <w:rPr>
          <w:bCs/>
          <w:sz w:val="23"/>
          <w:szCs w:val="23"/>
        </w:rPr>
        <w:t>Арендодателю</w:t>
      </w:r>
      <w:r w:rsidRPr="00866EFD">
        <w:rPr>
          <w:sz w:val="23"/>
          <w:szCs w:val="23"/>
        </w:rPr>
        <w:t xml:space="preserve"> арендную плату</w:t>
      </w:r>
      <w:r w:rsidR="00BD5095" w:rsidRPr="00866EFD">
        <w:rPr>
          <w:sz w:val="23"/>
          <w:szCs w:val="23"/>
        </w:rPr>
        <w:t xml:space="preserve"> в соответствии с </w:t>
      </w:r>
      <w:r w:rsidR="00180152">
        <w:rPr>
          <w:sz w:val="23"/>
          <w:szCs w:val="23"/>
        </w:rPr>
        <w:t>разделом</w:t>
      </w:r>
      <w:r w:rsidR="00FB4262" w:rsidRPr="00866EFD">
        <w:rPr>
          <w:sz w:val="23"/>
          <w:szCs w:val="23"/>
        </w:rPr>
        <w:t xml:space="preserve"> 4</w:t>
      </w:r>
      <w:r w:rsidR="00180152">
        <w:rPr>
          <w:sz w:val="23"/>
          <w:szCs w:val="23"/>
        </w:rPr>
        <w:t>.</w:t>
      </w:r>
      <w:r w:rsidR="00FB4262" w:rsidRPr="00866EFD">
        <w:rPr>
          <w:sz w:val="23"/>
          <w:szCs w:val="23"/>
        </w:rPr>
        <w:t xml:space="preserve"> настоящего Договора</w:t>
      </w:r>
      <w:r w:rsidRPr="00866EFD">
        <w:rPr>
          <w:sz w:val="23"/>
          <w:szCs w:val="23"/>
        </w:rPr>
        <w:t xml:space="preserve"> и штраф в размере 1% годовой суммы арендной платы за каждый день пользования Объект</w:t>
      </w:r>
      <w:r w:rsidR="006A6CAF" w:rsidRPr="00866EFD">
        <w:rPr>
          <w:sz w:val="23"/>
          <w:szCs w:val="23"/>
        </w:rPr>
        <w:t>о</w:t>
      </w:r>
      <w:r w:rsidR="008A45EB" w:rsidRPr="00866EFD">
        <w:rPr>
          <w:sz w:val="23"/>
          <w:szCs w:val="23"/>
        </w:rPr>
        <w:t>м</w:t>
      </w:r>
      <w:r w:rsidRPr="00866EFD">
        <w:rPr>
          <w:sz w:val="23"/>
          <w:szCs w:val="23"/>
        </w:rPr>
        <w:t xml:space="preserve"> после прекращения настоящего Договора.</w:t>
      </w:r>
    </w:p>
    <w:p w:rsidR="00691F5D" w:rsidRPr="00866EFD" w:rsidRDefault="00691F5D" w:rsidP="003150F6">
      <w:pPr>
        <w:ind w:firstLine="0"/>
        <w:rPr>
          <w:sz w:val="23"/>
          <w:szCs w:val="23"/>
        </w:rPr>
      </w:pPr>
      <w:r w:rsidRPr="00866EFD">
        <w:rPr>
          <w:sz w:val="23"/>
          <w:szCs w:val="23"/>
        </w:rPr>
        <w:t>5.4.За невыполнение обязанностей, предусмотренных п.п. 3.2.1</w:t>
      </w:r>
      <w:r w:rsidR="009357BA">
        <w:rPr>
          <w:sz w:val="23"/>
          <w:szCs w:val="23"/>
        </w:rPr>
        <w:t>5</w:t>
      </w:r>
      <w:r w:rsidRPr="00866EFD">
        <w:rPr>
          <w:sz w:val="23"/>
          <w:szCs w:val="23"/>
        </w:rPr>
        <w:t xml:space="preserve">., 3.2.18. настоящего Договора </w:t>
      </w:r>
      <w:r w:rsidRPr="00866EFD">
        <w:rPr>
          <w:bCs/>
          <w:sz w:val="23"/>
          <w:szCs w:val="23"/>
        </w:rPr>
        <w:t>Арендатор</w:t>
      </w:r>
      <w:r w:rsidRPr="00866EFD">
        <w:rPr>
          <w:sz w:val="23"/>
          <w:szCs w:val="23"/>
        </w:rPr>
        <w:t xml:space="preserve"> выплачивает </w:t>
      </w:r>
      <w:r w:rsidRPr="00866EFD">
        <w:rPr>
          <w:bCs/>
          <w:sz w:val="23"/>
          <w:szCs w:val="23"/>
        </w:rPr>
        <w:t>Арендодателю</w:t>
      </w:r>
      <w:r w:rsidRPr="00866EFD">
        <w:rPr>
          <w:sz w:val="23"/>
          <w:szCs w:val="23"/>
        </w:rPr>
        <w:t xml:space="preserve"> штраф в размере 3% от  годовой суммы арендной платы. </w:t>
      </w:r>
    </w:p>
    <w:p w:rsidR="00691F5D" w:rsidRDefault="00691F5D" w:rsidP="003150F6">
      <w:pPr>
        <w:ind w:firstLine="0"/>
        <w:rPr>
          <w:sz w:val="23"/>
          <w:szCs w:val="23"/>
        </w:rPr>
      </w:pPr>
      <w:proofErr w:type="gramStart"/>
      <w:r w:rsidRPr="00866EFD">
        <w:rPr>
          <w:sz w:val="23"/>
          <w:szCs w:val="23"/>
        </w:rPr>
        <w:t xml:space="preserve">5.5.В случае проведения не согласованных с </w:t>
      </w:r>
      <w:r w:rsidRPr="00866EFD">
        <w:rPr>
          <w:bCs/>
          <w:sz w:val="23"/>
          <w:szCs w:val="23"/>
        </w:rPr>
        <w:t>Арендодателем</w:t>
      </w:r>
      <w:r w:rsidRPr="00866EFD">
        <w:rPr>
          <w:sz w:val="23"/>
          <w:szCs w:val="23"/>
        </w:rPr>
        <w:t xml:space="preserve"> перестроек, нарушения целостности стен, перегородок и перекрытий, переделок или установки сетей, искажающих первоначальный вид Объект</w:t>
      </w:r>
      <w:r w:rsidR="0049394F" w:rsidRPr="00866EFD">
        <w:rPr>
          <w:sz w:val="23"/>
          <w:szCs w:val="23"/>
        </w:rPr>
        <w:t>а</w:t>
      </w:r>
      <w:r w:rsidRPr="00866EFD">
        <w:rPr>
          <w:sz w:val="23"/>
          <w:szCs w:val="23"/>
        </w:rPr>
        <w:t xml:space="preserve"> (не выполнение обязанностей, предусмотренных п. 3.2.6. настоящего Договора), таковые должны быть устранены </w:t>
      </w:r>
      <w:r w:rsidRPr="00866EFD">
        <w:rPr>
          <w:bCs/>
          <w:sz w:val="23"/>
          <w:szCs w:val="23"/>
        </w:rPr>
        <w:t>Арендатором</w:t>
      </w:r>
      <w:r w:rsidRPr="00866EFD">
        <w:rPr>
          <w:sz w:val="23"/>
          <w:szCs w:val="23"/>
        </w:rPr>
        <w:t xml:space="preserve">, а Объект приведен в прежний вид за счет </w:t>
      </w:r>
      <w:r w:rsidRPr="00866EFD">
        <w:rPr>
          <w:bCs/>
          <w:sz w:val="23"/>
          <w:szCs w:val="23"/>
        </w:rPr>
        <w:t>Арендатора</w:t>
      </w:r>
      <w:r w:rsidRPr="00866EFD">
        <w:rPr>
          <w:sz w:val="23"/>
          <w:szCs w:val="23"/>
        </w:rPr>
        <w:t xml:space="preserve"> в срок, определяемый односторонним решением </w:t>
      </w:r>
      <w:r w:rsidRPr="00866EFD">
        <w:rPr>
          <w:bCs/>
          <w:sz w:val="23"/>
          <w:szCs w:val="23"/>
        </w:rPr>
        <w:t>Арендодателя</w:t>
      </w:r>
      <w:r w:rsidRPr="00866EFD">
        <w:rPr>
          <w:sz w:val="23"/>
          <w:szCs w:val="23"/>
        </w:rPr>
        <w:t>.</w:t>
      </w:r>
      <w:proofErr w:type="gramEnd"/>
      <w:r w:rsidRPr="00866EFD">
        <w:rPr>
          <w:sz w:val="23"/>
          <w:szCs w:val="23"/>
        </w:rPr>
        <w:t xml:space="preserve"> При невыполнении данного условия </w:t>
      </w:r>
      <w:r w:rsidRPr="00866EFD">
        <w:rPr>
          <w:bCs/>
          <w:sz w:val="23"/>
          <w:szCs w:val="23"/>
        </w:rPr>
        <w:t>Арендатор</w:t>
      </w:r>
      <w:r w:rsidRPr="00866EFD">
        <w:rPr>
          <w:sz w:val="23"/>
          <w:szCs w:val="23"/>
        </w:rPr>
        <w:t xml:space="preserve"> выплачивает </w:t>
      </w:r>
      <w:r w:rsidRPr="00866EFD">
        <w:rPr>
          <w:bCs/>
          <w:sz w:val="23"/>
          <w:szCs w:val="23"/>
        </w:rPr>
        <w:t>Арендодателю</w:t>
      </w:r>
      <w:r w:rsidRPr="00866EFD">
        <w:rPr>
          <w:sz w:val="23"/>
          <w:szCs w:val="23"/>
        </w:rPr>
        <w:t xml:space="preserve"> штраф в размере 10% годовой суммы арендной платы. Уплата штрафа не освобождает </w:t>
      </w:r>
      <w:r w:rsidRPr="00866EFD">
        <w:rPr>
          <w:bCs/>
          <w:sz w:val="23"/>
          <w:szCs w:val="23"/>
        </w:rPr>
        <w:t>Арендатора</w:t>
      </w:r>
      <w:r w:rsidRPr="00866EFD">
        <w:rPr>
          <w:sz w:val="23"/>
          <w:szCs w:val="23"/>
        </w:rPr>
        <w:t xml:space="preserve"> от обязанности приведения Объект</w:t>
      </w:r>
      <w:r w:rsidR="006A6CAF" w:rsidRPr="00866EFD">
        <w:rPr>
          <w:sz w:val="23"/>
          <w:szCs w:val="23"/>
        </w:rPr>
        <w:t xml:space="preserve">а </w:t>
      </w:r>
      <w:r w:rsidRPr="00866EFD">
        <w:rPr>
          <w:sz w:val="23"/>
          <w:szCs w:val="23"/>
        </w:rPr>
        <w:t>в прежний вид.</w:t>
      </w:r>
    </w:p>
    <w:p w:rsidR="009357BA" w:rsidRDefault="009357BA" w:rsidP="00691F5D">
      <w:pPr>
        <w:jc w:val="center"/>
        <w:rPr>
          <w:bCs/>
          <w:sz w:val="23"/>
          <w:szCs w:val="23"/>
        </w:rPr>
      </w:pPr>
    </w:p>
    <w:p w:rsidR="00691F5D" w:rsidRPr="00866EFD" w:rsidRDefault="00691F5D" w:rsidP="00691F5D">
      <w:pPr>
        <w:jc w:val="center"/>
        <w:rPr>
          <w:bCs/>
          <w:sz w:val="23"/>
          <w:szCs w:val="23"/>
        </w:rPr>
      </w:pPr>
      <w:r w:rsidRPr="00866EFD">
        <w:rPr>
          <w:bCs/>
          <w:sz w:val="23"/>
          <w:szCs w:val="23"/>
        </w:rPr>
        <w:t>6. Особые условия.</w:t>
      </w:r>
    </w:p>
    <w:p w:rsidR="009357BA" w:rsidRPr="00866EFD" w:rsidRDefault="009357BA" w:rsidP="009357BA">
      <w:pPr>
        <w:ind w:firstLine="0"/>
        <w:rPr>
          <w:sz w:val="23"/>
          <w:szCs w:val="23"/>
        </w:rPr>
      </w:pPr>
      <w:r w:rsidRPr="00866EFD">
        <w:rPr>
          <w:sz w:val="23"/>
          <w:szCs w:val="23"/>
        </w:rPr>
        <w:t>6.</w:t>
      </w:r>
      <w:r w:rsidR="00191EF4">
        <w:rPr>
          <w:sz w:val="23"/>
          <w:szCs w:val="23"/>
        </w:rPr>
        <w:t>1</w:t>
      </w:r>
      <w:r w:rsidRPr="00866EFD">
        <w:rPr>
          <w:sz w:val="23"/>
          <w:szCs w:val="23"/>
        </w:rPr>
        <w:t xml:space="preserve">.Предоставление в аренду Объекта не влечет за собой право </w:t>
      </w:r>
      <w:r w:rsidRPr="00866EFD">
        <w:rPr>
          <w:bCs/>
          <w:sz w:val="23"/>
          <w:szCs w:val="23"/>
        </w:rPr>
        <w:t>Арендатора</w:t>
      </w:r>
      <w:r w:rsidRPr="00866EFD">
        <w:rPr>
          <w:sz w:val="23"/>
          <w:szCs w:val="23"/>
        </w:rPr>
        <w:t xml:space="preserve"> использовать по своему усмотрению отнесенную к данному Объекту прилегающую территорию.</w:t>
      </w:r>
    </w:p>
    <w:p w:rsidR="009357BA" w:rsidRPr="00866EFD" w:rsidRDefault="009357BA" w:rsidP="009357BA">
      <w:pPr>
        <w:ind w:firstLine="0"/>
        <w:rPr>
          <w:sz w:val="23"/>
          <w:szCs w:val="23"/>
        </w:rPr>
      </w:pPr>
      <w:r w:rsidRPr="00866EFD">
        <w:rPr>
          <w:sz w:val="23"/>
          <w:szCs w:val="23"/>
        </w:rPr>
        <w:t>6.</w:t>
      </w:r>
      <w:r w:rsidR="00191EF4">
        <w:rPr>
          <w:sz w:val="23"/>
          <w:szCs w:val="23"/>
        </w:rPr>
        <w:t>2</w:t>
      </w:r>
      <w:r w:rsidRPr="00866EFD">
        <w:rPr>
          <w:sz w:val="23"/>
          <w:szCs w:val="23"/>
        </w:rPr>
        <w:t xml:space="preserve">.Неотделимые улучшения Объекта являются собственностью </w:t>
      </w:r>
      <w:r w:rsidRPr="00866EFD">
        <w:rPr>
          <w:bCs/>
          <w:sz w:val="23"/>
          <w:szCs w:val="23"/>
        </w:rPr>
        <w:t>Арендодателя</w:t>
      </w:r>
      <w:r w:rsidRPr="00866EFD">
        <w:rPr>
          <w:sz w:val="23"/>
          <w:szCs w:val="23"/>
        </w:rPr>
        <w:t xml:space="preserve">. Производимые </w:t>
      </w:r>
      <w:r w:rsidRPr="00866EFD">
        <w:rPr>
          <w:bCs/>
          <w:sz w:val="23"/>
          <w:szCs w:val="23"/>
        </w:rPr>
        <w:t>Арендатором</w:t>
      </w:r>
      <w:r w:rsidRPr="00866EFD">
        <w:rPr>
          <w:sz w:val="23"/>
          <w:szCs w:val="23"/>
        </w:rPr>
        <w:t xml:space="preserve"> отделимые улучшения Объекта являются его собственностью. </w:t>
      </w:r>
    </w:p>
    <w:p w:rsidR="009357BA" w:rsidRPr="004618DB" w:rsidRDefault="009357BA" w:rsidP="009357BA">
      <w:pPr>
        <w:widowControl/>
        <w:numPr>
          <w:ilvl w:val="1"/>
          <w:numId w:val="15"/>
        </w:numPr>
        <w:tabs>
          <w:tab w:val="clear" w:pos="360"/>
          <w:tab w:val="num" w:pos="0"/>
        </w:tabs>
        <w:ind w:firstLine="0"/>
        <w:rPr>
          <w:sz w:val="23"/>
          <w:szCs w:val="23"/>
        </w:rPr>
      </w:pPr>
      <w:r w:rsidRPr="004618DB">
        <w:rPr>
          <w:sz w:val="23"/>
          <w:szCs w:val="23"/>
        </w:rPr>
        <w:t>6.</w:t>
      </w:r>
      <w:r w:rsidR="00191EF4">
        <w:rPr>
          <w:sz w:val="23"/>
          <w:szCs w:val="23"/>
        </w:rPr>
        <w:t>3</w:t>
      </w:r>
      <w:r w:rsidRPr="004618DB">
        <w:rPr>
          <w:sz w:val="23"/>
          <w:szCs w:val="23"/>
        </w:rPr>
        <w:t xml:space="preserve">.При передаче Объекта Арендатору </w:t>
      </w:r>
      <w:r>
        <w:rPr>
          <w:sz w:val="23"/>
          <w:szCs w:val="23"/>
        </w:rPr>
        <w:t>С</w:t>
      </w:r>
      <w:r w:rsidRPr="004618DB">
        <w:rPr>
          <w:sz w:val="23"/>
          <w:szCs w:val="23"/>
        </w:rPr>
        <w:t xml:space="preserve">тороны проверяют его техническое состояние,  оговаривают имеющиеся недостатки. Эта информация по договоренности </w:t>
      </w:r>
      <w:r>
        <w:rPr>
          <w:sz w:val="23"/>
          <w:szCs w:val="23"/>
        </w:rPr>
        <w:t>С</w:t>
      </w:r>
      <w:r w:rsidRPr="004618DB">
        <w:rPr>
          <w:sz w:val="23"/>
          <w:szCs w:val="23"/>
        </w:rPr>
        <w:t>торон указывается в акте приема – передачи.</w:t>
      </w:r>
    </w:p>
    <w:p w:rsidR="009357BA" w:rsidRPr="00907C4F" w:rsidRDefault="009357BA" w:rsidP="009357BA">
      <w:pPr>
        <w:ind w:right="-2" w:firstLine="0"/>
      </w:pPr>
      <w:r w:rsidRPr="00907C4F">
        <w:t>6.</w:t>
      </w:r>
      <w:r w:rsidR="00191EF4">
        <w:t>4</w:t>
      </w:r>
      <w:r>
        <w:t>.</w:t>
      </w:r>
      <w:r w:rsidRPr="00907C4F">
        <w:t>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 форс-мажорных обстоятельств.</w:t>
      </w:r>
    </w:p>
    <w:p w:rsidR="009357BA" w:rsidRPr="00907C4F" w:rsidRDefault="009357BA" w:rsidP="009357BA">
      <w:pPr>
        <w:ind w:right="-2" w:firstLine="0"/>
      </w:pPr>
      <w:r w:rsidRPr="00907C4F">
        <w:t>6</w:t>
      </w:r>
      <w:r>
        <w:t>.</w:t>
      </w:r>
      <w:r w:rsidR="00191EF4">
        <w:t>5</w:t>
      </w:r>
      <w:r w:rsidRPr="00907C4F">
        <w:t xml:space="preserve">.Сторона, для которой наступили обстоятельства непреодолимой силы, должна письменно уведомить об этом другую </w:t>
      </w:r>
      <w:r>
        <w:t>с</w:t>
      </w:r>
      <w:r w:rsidRPr="00907C4F">
        <w:t xml:space="preserve">торону не позднее </w:t>
      </w:r>
      <w:r>
        <w:t>5 (пяти)</w:t>
      </w:r>
      <w:r w:rsidRPr="00907C4F">
        <w:t xml:space="preserve"> рабочих дней с момента наступления таких обстоятельств, в противном случае она лишается права ссылаться на них в дальнейшем.</w:t>
      </w:r>
    </w:p>
    <w:p w:rsidR="009357BA" w:rsidRPr="00907C4F" w:rsidRDefault="009357BA" w:rsidP="009357BA">
      <w:pPr>
        <w:ind w:right="-2" w:firstLine="0"/>
      </w:pPr>
      <w:r w:rsidRPr="00907C4F">
        <w:t>6.</w:t>
      </w:r>
      <w:r w:rsidR="00191EF4">
        <w:t>6</w:t>
      </w:r>
      <w:r w:rsidRPr="00907C4F">
        <w:t xml:space="preserve">.К обстоятельствам непреодолимой силы </w:t>
      </w:r>
      <w:r>
        <w:t>с</w:t>
      </w:r>
      <w:r w:rsidRPr="00907C4F">
        <w:t xml:space="preserve">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w:t>
      </w:r>
      <w:r w:rsidRPr="00907C4F">
        <w:lastRenderedPageBreak/>
        <w:t xml:space="preserve">органов государственной власти, препятствующие исполнению </w:t>
      </w:r>
      <w:r>
        <w:t>с</w:t>
      </w:r>
      <w:r w:rsidRPr="00907C4F">
        <w:t>торонами обязательств по Договору и т.п.</w:t>
      </w:r>
    </w:p>
    <w:p w:rsidR="009357BA" w:rsidRPr="00907C4F" w:rsidRDefault="009357BA" w:rsidP="009357BA">
      <w:pPr>
        <w:ind w:right="-2" w:firstLine="0"/>
        <w:rPr>
          <w:sz w:val="20"/>
          <w:szCs w:val="20"/>
        </w:rPr>
      </w:pPr>
      <w:r w:rsidRPr="00907C4F">
        <w:t>6</w:t>
      </w:r>
      <w:r>
        <w:t>.</w:t>
      </w:r>
      <w:r w:rsidR="00191EF4">
        <w:t>7</w:t>
      </w:r>
      <w:r w:rsidRPr="00907C4F">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шести месяцев, Стороны должны провести переговоры для выработки единой позиции о возможности продолжения действия настоящего Договора</w:t>
      </w:r>
      <w:r w:rsidRPr="00907C4F">
        <w:rPr>
          <w:sz w:val="20"/>
          <w:szCs w:val="20"/>
        </w:rPr>
        <w:t>.</w:t>
      </w:r>
    </w:p>
    <w:p w:rsidR="009357BA" w:rsidRDefault="009357BA" w:rsidP="007664D8">
      <w:pPr>
        <w:ind w:firstLine="0"/>
        <w:jc w:val="center"/>
        <w:rPr>
          <w:bCs/>
          <w:sz w:val="23"/>
          <w:szCs w:val="23"/>
        </w:rPr>
      </w:pPr>
    </w:p>
    <w:p w:rsidR="009357BA" w:rsidRPr="009357BA" w:rsidRDefault="009357BA" w:rsidP="009357BA">
      <w:pPr>
        <w:ind w:firstLine="0"/>
        <w:jc w:val="center"/>
      </w:pPr>
      <w:r w:rsidRPr="009357BA">
        <w:t>7. Прекращение действия Договора, его изменение и расторжение.</w:t>
      </w:r>
    </w:p>
    <w:p w:rsidR="009357BA" w:rsidRPr="009357BA" w:rsidRDefault="009357BA" w:rsidP="009357BA">
      <w:pPr>
        <w:ind w:firstLine="0"/>
      </w:pPr>
      <w:proofErr w:type="gramStart"/>
      <w:r w:rsidRPr="009357BA">
        <w:t>7.1.Настоящий Договор прекращает свое действие в срок, указанный в п. 1.2. настоящего Договора, а также в любой другой срок по соглашению сторон, а также</w:t>
      </w:r>
      <w:r w:rsidR="00AC7BE3">
        <w:t xml:space="preserve"> по</w:t>
      </w:r>
      <w:r w:rsidRPr="009357BA">
        <w:t xml:space="preserve"> волеизъявлению одной из сторон в порядке и по основаниям, предусмотренным п.п. 7.2. - 7.5. настоящего Договора и ст.ст. 450, 451, 452 Гражданского кодекса Российской Федерации.</w:t>
      </w:r>
      <w:proofErr w:type="gramEnd"/>
    </w:p>
    <w:p w:rsidR="009357BA" w:rsidRPr="009357BA" w:rsidRDefault="009357BA" w:rsidP="009357BA">
      <w:pPr>
        <w:ind w:firstLine="0"/>
      </w:pPr>
      <w:r w:rsidRPr="009357BA">
        <w:t xml:space="preserve">7.2.Настоящий Договор может </w:t>
      </w:r>
      <w:proofErr w:type="gramStart"/>
      <w:r w:rsidRPr="009357BA">
        <w:t>быть</w:t>
      </w:r>
      <w:proofErr w:type="gramEnd"/>
      <w:r w:rsidRPr="009357BA">
        <w:t xml:space="preserve"> досрочно расторгнут судом по требованию Арендодателя, когда Арендатор:</w:t>
      </w:r>
    </w:p>
    <w:p w:rsidR="009357BA" w:rsidRPr="009357BA" w:rsidRDefault="009357BA" w:rsidP="009357BA">
      <w:pPr>
        <w:ind w:firstLine="0"/>
      </w:pPr>
      <w:proofErr w:type="gramStart"/>
      <w:r w:rsidRPr="009357BA">
        <w:t>7.2.1.Использует Объект не по указанному в Договоре назначению (не выполняет обязанности, предусмотренные в п. 3.2.2.</w:t>
      </w:r>
      <w:proofErr w:type="gramEnd"/>
      <w:r w:rsidRPr="009357BA">
        <w:t xml:space="preserve"> </w:t>
      </w:r>
      <w:proofErr w:type="gramStart"/>
      <w:r w:rsidRPr="009357BA">
        <w:t>Договора).</w:t>
      </w:r>
      <w:proofErr w:type="gramEnd"/>
    </w:p>
    <w:p w:rsidR="009357BA" w:rsidRPr="009357BA" w:rsidRDefault="009357BA" w:rsidP="009357BA">
      <w:pPr>
        <w:ind w:firstLine="0"/>
      </w:pPr>
      <w:r w:rsidRPr="009357BA">
        <w:t>7.2.2.Систематически (два и более раз подряд) нарушает сроки внесения арендной платы (не выполняет обязанности, предусмотренные в п. 3.2.4. настоящего Договора).</w:t>
      </w:r>
    </w:p>
    <w:p w:rsidR="009357BA" w:rsidRPr="009357BA" w:rsidRDefault="009357BA" w:rsidP="009357BA">
      <w:pPr>
        <w:ind w:firstLine="0"/>
      </w:pPr>
      <w:r w:rsidRPr="009357BA">
        <w:t>Расторжение настоящего Договора не освобождает Арендатора от необходимости погашения задолженности по арендной плате и уплаты пени.</w:t>
      </w:r>
    </w:p>
    <w:p w:rsidR="009357BA" w:rsidRPr="009357BA" w:rsidRDefault="009357BA" w:rsidP="009357BA">
      <w:pPr>
        <w:ind w:firstLine="0"/>
      </w:pPr>
      <w:r w:rsidRPr="009357BA">
        <w:t>7.2.3.Умышленно или по неосторожности ухудшает состояние Объекта или инженерного оборудования, либо не выполняет обязанности, предусмотренные п. 3.2.12. настоящего Договора.</w:t>
      </w:r>
    </w:p>
    <w:p w:rsidR="009357BA" w:rsidRPr="009357BA" w:rsidRDefault="009357BA" w:rsidP="009357BA">
      <w:pPr>
        <w:ind w:firstLine="0"/>
      </w:pPr>
      <w:r w:rsidRPr="009357BA">
        <w:t>7.2.4.Не вносит оплату коммунальных услуг, эксплуатационных расходов в сроки, установленные соответствующими договорами (не выполняет обязанности, предусмотренные в п. 3.2.13. настоящего Договора).</w:t>
      </w:r>
    </w:p>
    <w:p w:rsidR="009357BA" w:rsidRPr="009357BA" w:rsidRDefault="009357BA" w:rsidP="009357BA">
      <w:pPr>
        <w:ind w:firstLine="0"/>
      </w:pPr>
      <w:r w:rsidRPr="009357BA">
        <w:t>7.2.5.Не использует, либо передает Объект или его часть по любым видам договоров и сделок иным лицам без письменного согласия Арендодателя.</w:t>
      </w:r>
    </w:p>
    <w:p w:rsidR="009357BA" w:rsidRPr="009357BA" w:rsidRDefault="009357BA" w:rsidP="009357BA">
      <w:pPr>
        <w:ind w:firstLine="0"/>
      </w:pPr>
      <w:r w:rsidRPr="009357BA">
        <w:t>7.2.6.Нарушает иные существенные условия настоящего Договора.</w:t>
      </w:r>
    </w:p>
    <w:p w:rsidR="009357BA" w:rsidRPr="004F763A" w:rsidRDefault="009357BA" w:rsidP="009357BA">
      <w:pPr>
        <w:ind w:firstLine="0"/>
      </w:pPr>
      <w:r w:rsidRPr="004F763A">
        <w:t>7.3.Арендодатель вправе требовать досрочного расторжения Договора только после направления Арендатору письменно</w:t>
      </w:r>
      <w:r w:rsidR="00491ED0" w:rsidRPr="004F763A">
        <w:t>й</w:t>
      </w:r>
      <w:r w:rsidRPr="004F763A">
        <w:t xml:space="preserve"> </w:t>
      </w:r>
      <w:r w:rsidR="00491ED0" w:rsidRPr="004F763A">
        <w:t>претензии о необходимости выполнения им обязательств по Договору.</w:t>
      </w:r>
      <w:r w:rsidRPr="004F763A">
        <w:t xml:space="preserve"> </w:t>
      </w:r>
    </w:p>
    <w:p w:rsidR="009357BA" w:rsidRPr="009357BA" w:rsidRDefault="009357BA" w:rsidP="009357BA">
      <w:pPr>
        <w:ind w:firstLine="0"/>
      </w:pPr>
      <w:r w:rsidRPr="009357BA">
        <w:t>7.4.В случаях, предусмотренных законодательством, Арендатор также вправе требовать досрочного расторжения Договора по решению суда.</w:t>
      </w:r>
    </w:p>
    <w:p w:rsidR="009357BA" w:rsidRPr="009357BA" w:rsidRDefault="009357BA" w:rsidP="009357BA">
      <w:pPr>
        <w:ind w:firstLine="0"/>
      </w:pPr>
      <w:r w:rsidRPr="009357BA">
        <w:t xml:space="preserve">7.5.При </w:t>
      </w:r>
      <w:r w:rsidR="00894444">
        <w:t xml:space="preserve">досрочном расторжении Договора </w:t>
      </w:r>
      <w:r w:rsidRPr="009357BA">
        <w:t>обязательства, возникшие до даты</w:t>
      </w:r>
      <w:r w:rsidR="00894444">
        <w:t xml:space="preserve"> его</w:t>
      </w:r>
      <w:r w:rsidRPr="009357BA">
        <w:t xml:space="preserve"> расторжения Договора, должны быть </w:t>
      </w:r>
      <w:r w:rsidR="00894444">
        <w:t>С</w:t>
      </w:r>
      <w:r w:rsidRPr="009357BA">
        <w:t>торонами выполнены</w:t>
      </w:r>
      <w:r w:rsidR="00894444">
        <w:t xml:space="preserve"> в полном объеме</w:t>
      </w:r>
      <w:r w:rsidRPr="009357BA">
        <w:t>.</w:t>
      </w:r>
    </w:p>
    <w:p w:rsidR="009357BA" w:rsidRPr="009357BA" w:rsidRDefault="009357BA" w:rsidP="009357BA">
      <w:pPr>
        <w:ind w:firstLine="0"/>
      </w:pPr>
      <w:r w:rsidRPr="009357BA">
        <w:t>7.6.Досрочное расторжение настоящего Договора аренды влечет прекращение заключенных в соответствии с ним договоров субаренды.</w:t>
      </w:r>
    </w:p>
    <w:p w:rsidR="009357BA" w:rsidRPr="009357BA" w:rsidRDefault="009357BA" w:rsidP="009357BA">
      <w:pPr>
        <w:ind w:firstLine="0"/>
      </w:pPr>
      <w:r w:rsidRPr="009357BA">
        <w:t>7.7.Договор может быть изменен по требованию одной из сторон по решению суда, в соответствии со ст. 451,452 Гражданского кодекса Российской Федерации.</w:t>
      </w:r>
    </w:p>
    <w:p w:rsidR="00491ED0" w:rsidRPr="004F763A" w:rsidRDefault="00491ED0" w:rsidP="00310EFF">
      <w:pPr>
        <w:ind w:firstLine="0"/>
      </w:pPr>
    </w:p>
    <w:p w:rsidR="00691F5D" w:rsidRPr="00866EFD" w:rsidRDefault="00691F5D" w:rsidP="00691F5D">
      <w:pPr>
        <w:widowControl/>
        <w:numPr>
          <w:ilvl w:val="0"/>
          <w:numId w:val="4"/>
        </w:numPr>
        <w:jc w:val="center"/>
        <w:rPr>
          <w:bCs/>
          <w:sz w:val="23"/>
          <w:szCs w:val="23"/>
        </w:rPr>
      </w:pPr>
      <w:r w:rsidRPr="00866EFD">
        <w:rPr>
          <w:bCs/>
          <w:sz w:val="23"/>
          <w:szCs w:val="23"/>
        </w:rPr>
        <w:t>Прочие условия.</w:t>
      </w:r>
    </w:p>
    <w:p w:rsidR="009357BA" w:rsidRPr="009357BA" w:rsidRDefault="009357BA" w:rsidP="009357BA">
      <w:pPr>
        <w:ind w:firstLine="0"/>
      </w:pPr>
      <w:r w:rsidRPr="009357BA">
        <w:t>8.1.Вопросы, не урегулированные настоящим Договором, регулируются действующим гражданским законодательством Российской Федерации.</w:t>
      </w:r>
    </w:p>
    <w:p w:rsidR="009357BA" w:rsidRPr="009357BA" w:rsidRDefault="009357BA" w:rsidP="009357BA">
      <w:pPr>
        <w:ind w:firstLine="0"/>
      </w:pPr>
      <w:r w:rsidRPr="009357BA">
        <w:t>8.2.Споры, возникающие при исполнении настоящего Договора, разрешаются путём проведения переговоров. При не достижении согласия – в Арбитражном суде Свердловской области.</w:t>
      </w:r>
    </w:p>
    <w:p w:rsidR="006A6CAF" w:rsidRPr="009357BA" w:rsidRDefault="009357BA" w:rsidP="009357BA">
      <w:pPr>
        <w:ind w:firstLine="0"/>
      </w:pPr>
      <w:r w:rsidRPr="009357BA">
        <w:t xml:space="preserve">8.3.Настоящий Договор составлен в трех экземплярах, имеющих равную юридическую силу и хранящихся у Арендодателя, Арендатора и в органе, осуществляющем государственную регистрацию прав на </w:t>
      </w:r>
      <w:proofErr w:type="gramStart"/>
      <w:r w:rsidRPr="009357BA">
        <w:t>недвижимое</w:t>
      </w:r>
      <w:proofErr w:type="gramEnd"/>
      <w:r w:rsidRPr="009357BA">
        <w:t xml:space="preserve"> имущества и сделок с ним</w:t>
      </w:r>
      <w:r w:rsidR="006A6CAF" w:rsidRPr="009357BA">
        <w:t>.</w:t>
      </w:r>
    </w:p>
    <w:p w:rsidR="009357BA" w:rsidRDefault="009357BA" w:rsidP="00D36BEB">
      <w:pPr>
        <w:ind w:firstLine="0"/>
        <w:jc w:val="center"/>
        <w:rPr>
          <w:bCs/>
          <w:sz w:val="23"/>
          <w:szCs w:val="23"/>
        </w:rPr>
      </w:pPr>
    </w:p>
    <w:p w:rsidR="00691F5D" w:rsidRPr="00866EFD" w:rsidRDefault="00691F5D" w:rsidP="00D36BEB">
      <w:pPr>
        <w:ind w:firstLine="0"/>
        <w:jc w:val="center"/>
        <w:rPr>
          <w:sz w:val="23"/>
          <w:szCs w:val="23"/>
        </w:rPr>
      </w:pPr>
      <w:r w:rsidRPr="00866EFD">
        <w:rPr>
          <w:bCs/>
          <w:sz w:val="23"/>
          <w:szCs w:val="23"/>
        </w:rPr>
        <w:t>9.  Приложение к договору</w:t>
      </w:r>
      <w:r w:rsidRPr="00866EFD">
        <w:rPr>
          <w:sz w:val="23"/>
          <w:szCs w:val="23"/>
        </w:rPr>
        <w:t>.</w:t>
      </w:r>
    </w:p>
    <w:p w:rsidR="0049394F" w:rsidRPr="00866EFD" w:rsidRDefault="00AB307B" w:rsidP="00AB307B">
      <w:pPr>
        <w:ind w:firstLine="0"/>
        <w:rPr>
          <w:sz w:val="23"/>
          <w:szCs w:val="23"/>
        </w:rPr>
      </w:pPr>
      <w:r w:rsidRPr="00866EFD">
        <w:rPr>
          <w:sz w:val="23"/>
          <w:szCs w:val="23"/>
        </w:rPr>
        <w:lastRenderedPageBreak/>
        <w:t>9.1. Неотъемлемой частью Договора явля</w:t>
      </w:r>
      <w:r w:rsidR="0049394F" w:rsidRPr="00866EFD">
        <w:rPr>
          <w:sz w:val="23"/>
          <w:szCs w:val="23"/>
        </w:rPr>
        <w:t>ю</w:t>
      </w:r>
      <w:r w:rsidRPr="00866EFD">
        <w:rPr>
          <w:sz w:val="23"/>
          <w:szCs w:val="23"/>
        </w:rPr>
        <w:t>тся</w:t>
      </w:r>
      <w:r w:rsidR="000F51B0" w:rsidRPr="00866EFD">
        <w:rPr>
          <w:sz w:val="23"/>
          <w:szCs w:val="23"/>
        </w:rPr>
        <w:t>:</w:t>
      </w:r>
    </w:p>
    <w:p w:rsidR="001F377D" w:rsidRPr="00866EFD" w:rsidRDefault="004C1972" w:rsidP="00590B4D">
      <w:pPr>
        <w:ind w:firstLine="0"/>
        <w:rPr>
          <w:sz w:val="23"/>
          <w:szCs w:val="23"/>
        </w:rPr>
      </w:pPr>
      <w:r w:rsidRPr="00866EFD">
        <w:rPr>
          <w:sz w:val="23"/>
          <w:szCs w:val="23"/>
        </w:rPr>
        <w:t xml:space="preserve">9.1.1.Приложение №1 – Акт приема – передачи </w:t>
      </w:r>
      <w:r w:rsidR="00D354C1">
        <w:rPr>
          <w:sz w:val="23"/>
          <w:szCs w:val="23"/>
        </w:rPr>
        <w:t>в аренду муниципального имущества Пышминского городского округа</w:t>
      </w:r>
      <w:r w:rsidRPr="00866EFD">
        <w:rPr>
          <w:sz w:val="23"/>
          <w:szCs w:val="23"/>
        </w:rPr>
        <w:t xml:space="preserve">; </w:t>
      </w:r>
    </w:p>
    <w:p w:rsidR="00AC602C" w:rsidRDefault="0049394F" w:rsidP="00590B4D">
      <w:pPr>
        <w:ind w:firstLine="0"/>
        <w:rPr>
          <w:sz w:val="23"/>
          <w:szCs w:val="23"/>
        </w:rPr>
      </w:pPr>
      <w:r w:rsidRPr="00866EFD">
        <w:rPr>
          <w:sz w:val="23"/>
          <w:szCs w:val="23"/>
        </w:rPr>
        <w:t>9.1.</w:t>
      </w:r>
      <w:r w:rsidR="004C1972" w:rsidRPr="00866EFD">
        <w:rPr>
          <w:sz w:val="23"/>
          <w:szCs w:val="23"/>
        </w:rPr>
        <w:t>2</w:t>
      </w:r>
      <w:r w:rsidRPr="00866EFD">
        <w:rPr>
          <w:sz w:val="23"/>
          <w:szCs w:val="23"/>
        </w:rPr>
        <w:t>.</w:t>
      </w:r>
      <w:r w:rsidR="00AB307B" w:rsidRPr="00866EFD">
        <w:rPr>
          <w:sz w:val="23"/>
          <w:szCs w:val="23"/>
        </w:rPr>
        <w:t>Приложение №</w:t>
      </w:r>
      <w:r w:rsidR="004C1972" w:rsidRPr="00866EFD">
        <w:rPr>
          <w:sz w:val="23"/>
          <w:szCs w:val="23"/>
        </w:rPr>
        <w:t>2</w:t>
      </w:r>
      <w:r w:rsidR="00AB307B" w:rsidRPr="00866EFD">
        <w:rPr>
          <w:sz w:val="23"/>
          <w:szCs w:val="23"/>
        </w:rPr>
        <w:t xml:space="preserve"> – </w:t>
      </w:r>
      <w:r w:rsidR="00D36BEB" w:rsidRPr="00866EFD">
        <w:rPr>
          <w:sz w:val="23"/>
          <w:szCs w:val="23"/>
        </w:rPr>
        <w:t>План Объекта.</w:t>
      </w:r>
    </w:p>
    <w:p w:rsidR="004E7778" w:rsidRPr="00866EFD" w:rsidRDefault="004E7778" w:rsidP="00590B4D">
      <w:pPr>
        <w:ind w:firstLine="0"/>
        <w:rPr>
          <w:sz w:val="23"/>
          <w:szCs w:val="23"/>
        </w:rPr>
      </w:pPr>
    </w:p>
    <w:p w:rsidR="004E7778" w:rsidRPr="00866EFD" w:rsidRDefault="004E7778" w:rsidP="004E7778">
      <w:pPr>
        <w:jc w:val="center"/>
        <w:rPr>
          <w:bCs/>
          <w:sz w:val="23"/>
          <w:szCs w:val="23"/>
        </w:rPr>
      </w:pPr>
      <w:r w:rsidRPr="00866EFD">
        <w:rPr>
          <w:bCs/>
          <w:sz w:val="23"/>
          <w:szCs w:val="23"/>
        </w:rPr>
        <w:t>10.  Адреса и реквизиты сторон.</w:t>
      </w:r>
    </w:p>
    <w:tbl>
      <w:tblPr>
        <w:tblW w:w="9639" w:type="dxa"/>
        <w:tblInd w:w="108" w:type="dxa"/>
        <w:tblLook w:val="01E0"/>
      </w:tblPr>
      <w:tblGrid>
        <w:gridCol w:w="9639"/>
      </w:tblGrid>
      <w:tr w:rsidR="004E7778" w:rsidRPr="00866EFD" w:rsidTr="00AD0BE7">
        <w:trPr>
          <w:trHeight w:val="319"/>
        </w:trPr>
        <w:tc>
          <w:tcPr>
            <w:tcW w:w="9639" w:type="dxa"/>
          </w:tcPr>
          <w:p w:rsidR="004E7778" w:rsidRPr="00866EFD" w:rsidRDefault="004E7778" w:rsidP="00AD0BE7">
            <w:pPr>
              <w:pStyle w:val="2"/>
              <w:ind w:firstLine="0"/>
              <w:rPr>
                <w:b w:val="0"/>
                <w:i w:val="0"/>
                <w:iCs w:val="0"/>
                <w:sz w:val="23"/>
                <w:szCs w:val="23"/>
              </w:rPr>
            </w:pPr>
            <w:r w:rsidRPr="00866EFD">
              <w:rPr>
                <w:b w:val="0"/>
                <w:i w:val="0"/>
                <w:iCs w:val="0"/>
                <w:sz w:val="23"/>
                <w:szCs w:val="23"/>
              </w:rPr>
              <w:t xml:space="preserve">Арендодатель:    </w:t>
            </w:r>
          </w:p>
          <w:p w:rsidR="004E7778" w:rsidRPr="004A6191" w:rsidRDefault="004E7778" w:rsidP="00AD0BE7">
            <w:pPr>
              <w:ind w:left="-28" w:firstLine="28"/>
              <w:jc w:val="left"/>
              <w:rPr>
                <w:sz w:val="23"/>
                <w:szCs w:val="23"/>
              </w:rPr>
            </w:pPr>
            <w:r w:rsidRPr="004A6191">
              <w:rPr>
                <w:sz w:val="23"/>
                <w:szCs w:val="23"/>
              </w:rPr>
              <w:t>администрация Пышминского городского округа</w:t>
            </w:r>
          </w:p>
          <w:p w:rsidR="004E7778" w:rsidRPr="00866EFD" w:rsidRDefault="004E7778" w:rsidP="00AD0BE7">
            <w:pPr>
              <w:ind w:left="-28" w:firstLine="28"/>
              <w:jc w:val="left"/>
              <w:rPr>
                <w:sz w:val="23"/>
                <w:szCs w:val="23"/>
              </w:rPr>
            </w:pPr>
            <w:r w:rsidRPr="00866EFD">
              <w:rPr>
                <w:sz w:val="23"/>
                <w:szCs w:val="23"/>
              </w:rPr>
              <w:t xml:space="preserve">юридический адрес: 623550, Свердловская область, р.п. Пышма, ул.1 Мая, д. 2; </w:t>
            </w:r>
          </w:p>
          <w:p w:rsidR="004E7778" w:rsidRPr="00866EFD" w:rsidRDefault="004E7778" w:rsidP="00AD0BE7">
            <w:pPr>
              <w:ind w:left="-28" w:firstLine="28"/>
              <w:jc w:val="left"/>
              <w:rPr>
                <w:sz w:val="23"/>
                <w:szCs w:val="23"/>
              </w:rPr>
            </w:pPr>
            <w:r w:rsidRPr="00866EFD">
              <w:rPr>
                <w:sz w:val="23"/>
                <w:szCs w:val="23"/>
              </w:rPr>
              <w:t>ИНН 6649001382, КПП 66</w:t>
            </w:r>
            <w:r>
              <w:rPr>
                <w:sz w:val="23"/>
                <w:szCs w:val="23"/>
              </w:rPr>
              <w:t>33</w:t>
            </w:r>
            <w:r w:rsidRPr="00866EFD">
              <w:rPr>
                <w:sz w:val="23"/>
                <w:szCs w:val="23"/>
              </w:rPr>
              <w:t xml:space="preserve">01001, ОГРН 1026601073993; </w:t>
            </w:r>
          </w:p>
          <w:p w:rsidR="004E7778" w:rsidRPr="00866EFD" w:rsidRDefault="004E7778" w:rsidP="00AD0BE7">
            <w:pPr>
              <w:ind w:left="-28" w:firstLine="28"/>
              <w:jc w:val="left"/>
              <w:rPr>
                <w:sz w:val="23"/>
                <w:szCs w:val="23"/>
              </w:rPr>
            </w:pPr>
            <w:proofErr w:type="spellStart"/>
            <w:proofErr w:type="gramStart"/>
            <w:r w:rsidRPr="00866EFD">
              <w:rPr>
                <w:sz w:val="23"/>
                <w:szCs w:val="23"/>
              </w:rPr>
              <w:t>л</w:t>
            </w:r>
            <w:proofErr w:type="gramEnd"/>
            <w:r w:rsidRPr="00866EFD">
              <w:rPr>
                <w:sz w:val="23"/>
                <w:szCs w:val="23"/>
              </w:rPr>
              <w:t>\с</w:t>
            </w:r>
            <w:proofErr w:type="spellEnd"/>
            <w:r w:rsidRPr="00866EFD">
              <w:rPr>
                <w:sz w:val="23"/>
                <w:szCs w:val="23"/>
              </w:rPr>
              <w:t xml:space="preserve"> № 02901450020 в УФК по Свердловской области (Финансовое управление администрации Пышминского городского округа ИНН 6613009885) </w:t>
            </w:r>
          </w:p>
          <w:p w:rsidR="004E7778" w:rsidRPr="00866EFD" w:rsidRDefault="004E7778" w:rsidP="00AD0BE7">
            <w:pPr>
              <w:ind w:left="-28" w:firstLine="28"/>
              <w:jc w:val="left"/>
              <w:rPr>
                <w:bCs/>
                <w:sz w:val="23"/>
                <w:szCs w:val="23"/>
              </w:rPr>
            </w:pPr>
            <w:r w:rsidRPr="00866EFD">
              <w:rPr>
                <w:sz w:val="23"/>
                <w:szCs w:val="23"/>
              </w:rPr>
              <w:t xml:space="preserve">Единый счет № 40204816000000326213 </w:t>
            </w:r>
            <w:r w:rsidR="00077135" w:rsidRPr="00866EFD">
              <w:rPr>
                <w:rFonts w:eastAsia="Calibri"/>
                <w:sz w:val="23"/>
                <w:szCs w:val="23"/>
              </w:rPr>
              <w:t xml:space="preserve">в Уральском </w:t>
            </w:r>
            <w:r w:rsidR="00077135">
              <w:rPr>
                <w:rFonts w:eastAsia="Calibri"/>
                <w:sz w:val="23"/>
                <w:szCs w:val="23"/>
              </w:rPr>
              <w:t>ГУ</w:t>
            </w:r>
            <w:r w:rsidR="00077135" w:rsidRPr="00866EFD">
              <w:rPr>
                <w:rFonts w:eastAsia="Calibri"/>
                <w:sz w:val="23"/>
                <w:szCs w:val="23"/>
              </w:rPr>
              <w:t xml:space="preserve"> </w:t>
            </w:r>
            <w:r w:rsidR="00077135">
              <w:rPr>
                <w:rFonts w:eastAsia="Calibri"/>
                <w:sz w:val="23"/>
                <w:szCs w:val="23"/>
              </w:rPr>
              <w:t>Б</w:t>
            </w:r>
            <w:r w:rsidR="00077135" w:rsidRPr="00866EFD">
              <w:rPr>
                <w:rFonts w:eastAsia="Calibri"/>
                <w:sz w:val="23"/>
                <w:szCs w:val="23"/>
              </w:rPr>
              <w:t>анка России</w:t>
            </w:r>
            <w:r w:rsidR="00077135">
              <w:rPr>
                <w:rFonts w:eastAsia="Calibri"/>
                <w:sz w:val="23"/>
                <w:szCs w:val="23"/>
              </w:rPr>
              <w:t xml:space="preserve"> </w:t>
            </w:r>
            <w:proofErr w:type="gramStart"/>
            <w:r w:rsidR="00077135">
              <w:rPr>
                <w:rFonts w:eastAsia="Calibri"/>
                <w:sz w:val="23"/>
                <w:szCs w:val="23"/>
              </w:rPr>
              <w:t>г</w:t>
            </w:r>
            <w:proofErr w:type="gramEnd"/>
            <w:r w:rsidR="00077135">
              <w:rPr>
                <w:rFonts w:eastAsia="Calibri"/>
                <w:sz w:val="23"/>
                <w:szCs w:val="23"/>
              </w:rPr>
              <w:t>. Екатеринбург</w:t>
            </w:r>
            <w:r w:rsidRPr="00866EFD">
              <w:rPr>
                <w:rFonts w:eastAsia="Calibri"/>
                <w:sz w:val="23"/>
                <w:szCs w:val="23"/>
              </w:rPr>
              <w:t xml:space="preserve">, </w:t>
            </w:r>
            <w:r w:rsidRPr="00866EFD">
              <w:rPr>
                <w:sz w:val="23"/>
                <w:szCs w:val="23"/>
              </w:rPr>
              <w:t>БИК 046577001, ОКТМО 65718000, тел./факс (34372)2-15-55, 2-10-20.</w:t>
            </w:r>
          </w:p>
        </w:tc>
      </w:tr>
      <w:tr w:rsidR="004E7778" w:rsidRPr="00866EFD" w:rsidTr="00AD0BE7">
        <w:trPr>
          <w:trHeight w:val="140"/>
        </w:trPr>
        <w:tc>
          <w:tcPr>
            <w:tcW w:w="9639" w:type="dxa"/>
          </w:tcPr>
          <w:p w:rsidR="004E7778" w:rsidRPr="00866EFD" w:rsidRDefault="004E7778" w:rsidP="00AD0BE7">
            <w:pPr>
              <w:ind w:firstLine="0"/>
              <w:jc w:val="left"/>
              <w:rPr>
                <w:sz w:val="23"/>
                <w:szCs w:val="23"/>
                <w:u w:val="single"/>
              </w:rPr>
            </w:pPr>
          </w:p>
          <w:p w:rsidR="004E7778" w:rsidRPr="00866EFD" w:rsidRDefault="004E7778" w:rsidP="00AD0BE7">
            <w:pPr>
              <w:ind w:firstLine="0"/>
              <w:jc w:val="left"/>
              <w:rPr>
                <w:sz w:val="23"/>
                <w:szCs w:val="23"/>
                <w:u w:val="single"/>
              </w:rPr>
            </w:pPr>
            <w:r w:rsidRPr="00866EFD">
              <w:rPr>
                <w:sz w:val="23"/>
                <w:szCs w:val="23"/>
              </w:rPr>
              <w:t>Арендатор:</w:t>
            </w:r>
          </w:p>
          <w:p w:rsidR="004E7778" w:rsidRPr="00467CAB" w:rsidRDefault="004E7778" w:rsidP="00AD0BE7">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E7778" w:rsidRDefault="004E7778" w:rsidP="00AD0BE7">
            <w:pPr>
              <w:ind w:firstLine="0"/>
            </w:pPr>
            <w:r>
              <w:t>___________________________________________________________________________</w:t>
            </w:r>
          </w:p>
          <w:p w:rsidR="004E7778" w:rsidRPr="00866EFD" w:rsidRDefault="004E7778" w:rsidP="00AD0BE7">
            <w:pPr>
              <w:ind w:firstLine="34"/>
              <w:jc w:val="left"/>
              <w:rPr>
                <w:sz w:val="23"/>
                <w:szCs w:val="23"/>
              </w:rPr>
            </w:pPr>
          </w:p>
        </w:tc>
      </w:tr>
    </w:tbl>
    <w:p w:rsidR="004E7778" w:rsidRPr="00866EFD" w:rsidRDefault="004E7778" w:rsidP="004E7778">
      <w:pPr>
        <w:tabs>
          <w:tab w:val="left" w:pos="2646"/>
        </w:tabs>
        <w:ind w:left="360"/>
        <w:jc w:val="center"/>
        <w:rPr>
          <w:bCs/>
          <w:sz w:val="23"/>
          <w:szCs w:val="23"/>
        </w:rPr>
      </w:pPr>
      <w:r w:rsidRPr="00866EFD">
        <w:rPr>
          <w:bCs/>
          <w:sz w:val="23"/>
          <w:szCs w:val="23"/>
        </w:rPr>
        <w:t>11.  Подписи сторон.</w:t>
      </w:r>
    </w:p>
    <w:tbl>
      <w:tblPr>
        <w:tblW w:w="10031" w:type="dxa"/>
        <w:tblLayout w:type="fixed"/>
        <w:tblLook w:val="0000"/>
      </w:tblPr>
      <w:tblGrid>
        <w:gridCol w:w="5015"/>
        <w:gridCol w:w="5016"/>
      </w:tblGrid>
      <w:tr w:rsidR="004E7778" w:rsidRPr="00866EFD" w:rsidTr="00AD0BE7">
        <w:tc>
          <w:tcPr>
            <w:tcW w:w="5015" w:type="dxa"/>
          </w:tcPr>
          <w:p w:rsidR="004E7778" w:rsidRPr="00866EFD" w:rsidRDefault="004E7778" w:rsidP="00AD0BE7">
            <w:pPr>
              <w:pStyle w:val="30"/>
              <w:spacing w:after="0"/>
              <w:ind w:firstLine="0"/>
              <w:contextualSpacing/>
              <w:jc w:val="center"/>
              <w:rPr>
                <w:sz w:val="23"/>
                <w:szCs w:val="23"/>
              </w:rPr>
            </w:pPr>
            <w:r w:rsidRPr="00866EFD">
              <w:rPr>
                <w:sz w:val="23"/>
                <w:szCs w:val="23"/>
              </w:rPr>
              <w:t>Арендодатель</w:t>
            </w:r>
            <w:r>
              <w:rPr>
                <w:sz w:val="23"/>
                <w:szCs w:val="23"/>
              </w:rPr>
              <w:t>:</w:t>
            </w:r>
          </w:p>
          <w:p w:rsidR="004E7778" w:rsidRPr="00866EFD" w:rsidRDefault="004E7778" w:rsidP="00AD0BE7">
            <w:pPr>
              <w:pStyle w:val="30"/>
              <w:spacing w:after="0"/>
              <w:ind w:firstLine="0"/>
              <w:contextualSpacing/>
              <w:jc w:val="center"/>
              <w:rPr>
                <w:sz w:val="23"/>
                <w:szCs w:val="23"/>
              </w:rPr>
            </w:pPr>
            <w:r w:rsidRPr="00866EFD">
              <w:rPr>
                <w:sz w:val="23"/>
                <w:szCs w:val="23"/>
              </w:rPr>
              <w:t xml:space="preserve">администрация Пышминского городского округа, в лице главы Пышминского городского округа    </w:t>
            </w:r>
          </w:p>
          <w:p w:rsidR="004E7778" w:rsidRPr="00866EFD" w:rsidRDefault="004E7778" w:rsidP="00AD0BE7">
            <w:pPr>
              <w:pStyle w:val="30"/>
              <w:spacing w:after="0"/>
              <w:ind w:firstLine="0"/>
              <w:contextualSpacing/>
              <w:jc w:val="center"/>
              <w:rPr>
                <w:sz w:val="23"/>
                <w:szCs w:val="23"/>
              </w:rPr>
            </w:pPr>
          </w:p>
          <w:p w:rsidR="004E7778" w:rsidRDefault="004E7778" w:rsidP="00AD0BE7">
            <w:pPr>
              <w:pStyle w:val="30"/>
              <w:spacing w:after="0"/>
              <w:ind w:firstLine="0"/>
              <w:contextualSpacing/>
              <w:jc w:val="center"/>
              <w:rPr>
                <w:sz w:val="23"/>
                <w:szCs w:val="23"/>
              </w:rPr>
            </w:pPr>
          </w:p>
          <w:p w:rsidR="004E7778" w:rsidRPr="00866EFD" w:rsidRDefault="004E7778" w:rsidP="00AD0BE7">
            <w:pPr>
              <w:pStyle w:val="30"/>
              <w:spacing w:after="0"/>
              <w:ind w:firstLine="0"/>
              <w:contextualSpacing/>
              <w:jc w:val="center"/>
              <w:rPr>
                <w:sz w:val="23"/>
                <w:szCs w:val="23"/>
              </w:rPr>
            </w:pPr>
          </w:p>
          <w:p w:rsidR="004E7778" w:rsidRPr="00866EFD" w:rsidRDefault="004E7778" w:rsidP="00AD0BE7">
            <w:pPr>
              <w:pStyle w:val="30"/>
              <w:spacing w:after="0"/>
              <w:ind w:firstLine="0"/>
              <w:contextualSpacing/>
              <w:jc w:val="center"/>
              <w:rPr>
                <w:sz w:val="23"/>
                <w:szCs w:val="23"/>
              </w:rPr>
            </w:pPr>
            <w:r w:rsidRPr="00866EFD">
              <w:rPr>
                <w:sz w:val="23"/>
                <w:szCs w:val="23"/>
              </w:rPr>
              <w:t>________________</w:t>
            </w:r>
            <w:r>
              <w:rPr>
                <w:sz w:val="23"/>
                <w:szCs w:val="23"/>
              </w:rPr>
              <w:t>_____</w:t>
            </w:r>
            <w:r w:rsidRPr="00866EFD">
              <w:rPr>
                <w:sz w:val="23"/>
                <w:szCs w:val="23"/>
              </w:rPr>
              <w:t xml:space="preserve">______ </w:t>
            </w:r>
            <w:r>
              <w:rPr>
                <w:sz w:val="23"/>
                <w:szCs w:val="23"/>
              </w:rPr>
              <w:t>В.В. Соколов</w:t>
            </w:r>
          </w:p>
          <w:p w:rsidR="004E7778" w:rsidRPr="00866EFD" w:rsidRDefault="004E7778" w:rsidP="004E541A">
            <w:pPr>
              <w:pStyle w:val="ac"/>
              <w:tabs>
                <w:tab w:val="left" w:pos="993"/>
              </w:tabs>
              <w:spacing w:after="0" w:line="240" w:lineRule="auto"/>
              <w:ind w:left="0"/>
              <w:rPr>
                <w:rFonts w:ascii="Times New Roman" w:hAnsi="Times New Roman"/>
                <w:sz w:val="23"/>
                <w:szCs w:val="23"/>
              </w:rPr>
            </w:pPr>
            <w:r w:rsidRPr="00866EFD">
              <w:rPr>
                <w:rFonts w:ascii="Times New Roman" w:hAnsi="Times New Roman"/>
                <w:sz w:val="23"/>
                <w:szCs w:val="23"/>
              </w:rPr>
              <w:t xml:space="preserve">    м.п.</w:t>
            </w:r>
          </w:p>
        </w:tc>
        <w:tc>
          <w:tcPr>
            <w:tcW w:w="5016" w:type="dxa"/>
          </w:tcPr>
          <w:p w:rsidR="004E7778" w:rsidRPr="00866EFD" w:rsidRDefault="004E7778" w:rsidP="00AD0BE7">
            <w:pPr>
              <w:pStyle w:val="30"/>
              <w:spacing w:after="0"/>
              <w:ind w:firstLine="0"/>
              <w:jc w:val="center"/>
              <w:rPr>
                <w:sz w:val="23"/>
                <w:szCs w:val="23"/>
              </w:rPr>
            </w:pPr>
            <w:r w:rsidRPr="00866EFD">
              <w:rPr>
                <w:sz w:val="23"/>
                <w:szCs w:val="23"/>
              </w:rPr>
              <w:t>Арендатор</w:t>
            </w:r>
            <w:r>
              <w:rPr>
                <w:sz w:val="23"/>
                <w:szCs w:val="23"/>
              </w:rPr>
              <w:t>:</w:t>
            </w:r>
          </w:p>
          <w:p w:rsidR="004E7778" w:rsidRPr="0007734A" w:rsidRDefault="004E7778" w:rsidP="00AD0BE7">
            <w:pPr>
              <w:pStyle w:val="ac"/>
              <w:tabs>
                <w:tab w:val="left" w:pos="993"/>
              </w:tabs>
              <w:spacing w:after="0" w:line="240" w:lineRule="auto"/>
              <w:ind w:left="0"/>
              <w:jc w:val="center"/>
              <w:rPr>
                <w:rFonts w:ascii="Times New Roman" w:hAnsi="Times New Roman"/>
                <w:sz w:val="24"/>
                <w:szCs w:val="24"/>
              </w:rPr>
            </w:pPr>
            <w:r w:rsidRPr="0007734A">
              <w:rPr>
                <w:rFonts w:ascii="Times New Roman" w:hAnsi="Times New Roman"/>
                <w:sz w:val="24"/>
                <w:szCs w:val="24"/>
              </w:rPr>
              <w:t xml:space="preserve"> </w:t>
            </w:r>
            <w:r>
              <w:rPr>
                <w:rFonts w:ascii="Times New Roman" w:hAnsi="Times New Roman"/>
                <w:sz w:val="24"/>
                <w:szCs w:val="24"/>
              </w:rPr>
              <w:t>____</w:t>
            </w:r>
            <w:r w:rsidRPr="0007734A">
              <w:rPr>
                <w:rFonts w:ascii="Times New Roman" w:hAnsi="Times New Roman"/>
                <w:sz w:val="24"/>
                <w:szCs w:val="24"/>
              </w:rPr>
              <w:t xml:space="preserve">        </w:t>
            </w:r>
          </w:p>
          <w:p w:rsidR="004E7778" w:rsidRDefault="004E7778" w:rsidP="00AD0BE7">
            <w:pPr>
              <w:pStyle w:val="ac"/>
              <w:tabs>
                <w:tab w:val="left" w:pos="993"/>
              </w:tabs>
              <w:spacing w:after="0" w:line="240" w:lineRule="auto"/>
              <w:ind w:left="0"/>
              <w:jc w:val="center"/>
              <w:rPr>
                <w:rFonts w:ascii="Times New Roman" w:hAnsi="Times New Roman"/>
                <w:sz w:val="24"/>
                <w:szCs w:val="24"/>
              </w:rPr>
            </w:pPr>
          </w:p>
          <w:p w:rsidR="004E7778" w:rsidRDefault="004E7778" w:rsidP="00AD0BE7">
            <w:pPr>
              <w:pStyle w:val="ac"/>
              <w:tabs>
                <w:tab w:val="left" w:pos="993"/>
              </w:tabs>
              <w:spacing w:after="0" w:line="240" w:lineRule="auto"/>
              <w:ind w:left="0"/>
              <w:jc w:val="center"/>
              <w:rPr>
                <w:rFonts w:ascii="Times New Roman" w:hAnsi="Times New Roman"/>
                <w:sz w:val="24"/>
                <w:szCs w:val="24"/>
              </w:rPr>
            </w:pPr>
          </w:p>
          <w:p w:rsidR="004E7778" w:rsidRPr="00467CAB" w:rsidRDefault="004E7778" w:rsidP="00AD0BE7">
            <w:pPr>
              <w:pStyle w:val="ac"/>
              <w:tabs>
                <w:tab w:val="left" w:pos="993"/>
              </w:tabs>
              <w:spacing w:after="0" w:line="240" w:lineRule="auto"/>
              <w:ind w:left="0"/>
              <w:jc w:val="center"/>
              <w:rPr>
                <w:rFonts w:ascii="Times New Roman" w:hAnsi="Times New Roman"/>
                <w:b/>
                <w:sz w:val="24"/>
                <w:szCs w:val="24"/>
              </w:rPr>
            </w:pPr>
            <w:r>
              <w:rPr>
                <w:rFonts w:ascii="Times New Roman" w:hAnsi="Times New Roman"/>
                <w:sz w:val="24"/>
                <w:szCs w:val="24"/>
              </w:rPr>
              <w:t>_____</w:t>
            </w:r>
            <w:r w:rsidRPr="00467CAB">
              <w:rPr>
                <w:rFonts w:ascii="Times New Roman" w:hAnsi="Times New Roman"/>
                <w:sz w:val="24"/>
                <w:szCs w:val="24"/>
              </w:rPr>
              <w:t xml:space="preserve">__________________  </w:t>
            </w:r>
            <w:r>
              <w:rPr>
                <w:rFonts w:ascii="Times New Roman" w:hAnsi="Times New Roman"/>
                <w:sz w:val="24"/>
                <w:szCs w:val="24"/>
              </w:rPr>
              <w:t>_______________</w:t>
            </w:r>
          </w:p>
          <w:p w:rsidR="004E7778" w:rsidRPr="004A5C32" w:rsidRDefault="004E7778" w:rsidP="00AD0BE7">
            <w:pPr>
              <w:pStyle w:val="ac"/>
              <w:tabs>
                <w:tab w:val="left" w:pos="993"/>
              </w:tabs>
              <w:spacing w:after="0" w:line="240" w:lineRule="auto"/>
              <w:ind w:left="0"/>
              <w:rPr>
                <w:rFonts w:ascii="Times New Roman" w:hAnsi="Times New Roman"/>
                <w:sz w:val="24"/>
                <w:szCs w:val="24"/>
              </w:rPr>
            </w:pPr>
            <w:r w:rsidRPr="004A5C32">
              <w:rPr>
                <w:rFonts w:ascii="Times New Roman" w:hAnsi="Times New Roman"/>
                <w:sz w:val="24"/>
                <w:szCs w:val="24"/>
              </w:rPr>
              <w:t xml:space="preserve">    м.п.</w:t>
            </w:r>
          </w:p>
          <w:p w:rsidR="004E7778" w:rsidRPr="00866EFD" w:rsidRDefault="004E7778" w:rsidP="00AD0BE7">
            <w:pPr>
              <w:pStyle w:val="30"/>
              <w:spacing w:after="0"/>
              <w:ind w:firstLine="0"/>
              <w:jc w:val="left"/>
              <w:rPr>
                <w:sz w:val="23"/>
                <w:szCs w:val="23"/>
              </w:rPr>
            </w:pPr>
          </w:p>
        </w:tc>
      </w:tr>
    </w:tbl>
    <w:p w:rsidR="00866EFD" w:rsidRDefault="00866EFD" w:rsidP="000A55B0">
      <w:pPr>
        <w:ind w:firstLine="0"/>
        <w:jc w:val="right"/>
        <w:rPr>
          <w:sz w:val="23"/>
          <w:szCs w:val="23"/>
        </w:rPr>
      </w:pPr>
    </w:p>
    <w:p w:rsidR="004E7778" w:rsidRDefault="004E7778" w:rsidP="004E7778">
      <w:pPr>
        <w:ind w:firstLine="0"/>
        <w:jc w:val="right"/>
        <w:rPr>
          <w:sz w:val="23"/>
          <w:szCs w:val="23"/>
        </w:rPr>
      </w:pPr>
    </w:p>
    <w:p w:rsidR="004E7778" w:rsidRDefault="004E7778" w:rsidP="004E7778">
      <w:pPr>
        <w:ind w:firstLine="0"/>
        <w:jc w:val="right"/>
        <w:rPr>
          <w:sz w:val="23"/>
          <w:szCs w:val="23"/>
        </w:rPr>
      </w:pPr>
    </w:p>
    <w:p w:rsidR="004E7778" w:rsidRDefault="004E7778" w:rsidP="004E7778">
      <w:pPr>
        <w:ind w:firstLine="0"/>
        <w:jc w:val="right"/>
        <w:rPr>
          <w:sz w:val="23"/>
          <w:szCs w:val="23"/>
        </w:rPr>
      </w:pPr>
    </w:p>
    <w:p w:rsidR="002B0661" w:rsidRDefault="002B0661" w:rsidP="004E7778">
      <w:pPr>
        <w:ind w:firstLine="0"/>
        <w:jc w:val="right"/>
        <w:rPr>
          <w:sz w:val="23"/>
          <w:szCs w:val="23"/>
        </w:rPr>
      </w:pPr>
    </w:p>
    <w:p w:rsidR="002B0661" w:rsidRDefault="002B0661" w:rsidP="004E7778">
      <w:pPr>
        <w:ind w:firstLine="0"/>
        <w:jc w:val="right"/>
        <w:rPr>
          <w:sz w:val="23"/>
          <w:szCs w:val="23"/>
        </w:rPr>
      </w:pPr>
    </w:p>
    <w:p w:rsidR="002B0661" w:rsidRDefault="002B0661" w:rsidP="004E7778">
      <w:pPr>
        <w:ind w:firstLine="0"/>
        <w:jc w:val="right"/>
        <w:rPr>
          <w:sz w:val="23"/>
          <w:szCs w:val="23"/>
        </w:rPr>
      </w:pPr>
    </w:p>
    <w:p w:rsidR="00191EF4" w:rsidRDefault="00191EF4" w:rsidP="004E7778">
      <w:pPr>
        <w:ind w:firstLine="0"/>
        <w:jc w:val="right"/>
        <w:rPr>
          <w:sz w:val="23"/>
          <w:szCs w:val="23"/>
        </w:rPr>
      </w:pPr>
    </w:p>
    <w:p w:rsidR="00C706B4" w:rsidRDefault="00C706B4" w:rsidP="004E7778">
      <w:pPr>
        <w:ind w:firstLine="0"/>
        <w:jc w:val="right"/>
        <w:rPr>
          <w:sz w:val="23"/>
          <w:szCs w:val="23"/>
        </w:rPr>
      </w:pPr>
    </w:p>
    <w:p w:rsidR="00C706B4" w:rsidRDefault="00C706B4" w:rsidP="004E7778">
      <w:pPr>
        <w:ind w:firstLine="0"/>
        <w:jc w:val="right"/>
        <w:rPr>
          <w:sz w:val="23"/>
          <w:szCs w:val="23"/>
        </w:rPr>
      </w:pPr>
    </w:p>
    <w:p w:rsidR="00C706B4" w:rsidRDefault="00C706B4" w:rsidP="004E7778">
      <w:pPr>
        <w:ind w:firstLine="0"/>
        <w:jc w:val="right"/>
        <w:rPr>
          <w:sz w:val="23"/>
          <w:szCs w:val="23"/>
        </w:rPr>
      </w:pPr>
    </w:p>
    <w:p w:rsidR="004E541A" w:rsidRDefault="004E541A" w:rsidP="004E7778">
      <w:pPr>
        <w:ind w:firstLine="0"/>
        <w:jc w:val="right"/>
        <w:rPr>
          <w:sz w:val="23"/>
          <w:szCs w:val="23"/>
        </w:rPr>
      </w:pPr>
    </w:p>
    <w:p w:rsidR="004E541A" w:rsidRDefault="004E541A" w:rsidP="004E7778">
      <w:pPr>
        <w:ind w:firstLine="0"/>
        <w:jc w:val="right"/>
        <w:rPr>
          <w:sz w:val="23"/>
          <w:szCs w:val="23"/>
        </w:rPr>
      </w:pPr>
    </w:p>
    <w:p w:rsidR="00B80947" w:rsidRDefault="00B80947" w:rsidP="004E7778">
      <w:pPr>
        <w:ind w:firstLine="0"/>
        <w:jc w:val="right"/>
        <w:rPr>
          <w:sz w:val="23"/>
          <w:szCs w:val="23"/>
        </w:rPr>
      </w:pPr>
    </w:p>
    <w:p w:rsidR="00084880" w:rsidRDefault="00084880" w:rsidP="004E7778">
      <w:pPr>
        <w:ind w:firstLine="0"/>
        <w:jc w:val="right"/>
        <w:rPr>
          <w:sz w:val="23"/>
          <w:szCs w:val="23"/>
        </w:rPr>
      </w:pPr>
    </w:p>
    <w:p w:rsidR="00084880" w:rsidRDefault="00084880" w:rsidP="004E7778">
      <w:pPr>
        <w:ind w:firstLine="0"/>
        <w:jc w:val="right"/>
        <w:rPr>
          <w:sz w:val="23"/>
          <w:szCs w:val="23"/>
        </w:rPr>
      </w:pPr>
    </w:p>
    <w:p w:rsidR="00084880" w:rsidRDefault="00084880" w:rsidP="004E7778">
      <w:pPr>
        <w:ind w:firstLine="0"/>
        <w:jc w:val="right"/>
        <w:rPr>
          <w:sz w:val="23"/>
          <w:szCs w:val="23"/>
        </w:rPr>
      </w:pPr>
    </w:p>
    <w:p w:rsidR="00084880" w:rsidRDefault="00084880" w:rsidP="004E7778">
      <w:pPr>
        <w:ind w:firstLine="0"/>
        <w:jc w:val="right"/>
        <w:rPr>
          <w:sz w:val="23"/>
          <w:szCs w:val="23"/>
        </w:rPr>
      </w:pPr>
    </w:p>
    <w:p w:rsidR="00894444" w:rsidRDefault="00894444" w:rsidP="004E7778">
      <w:pPr>
        <w:ind w:firstLine="0"/>
        <w:jc w:val="right"/>
        <w:rPr>
          <w:sz w:val="23"/>
          <w:szCs w:val="23"/>
        </w:rPr>
      </w:pPr>
    </w:p>
    <w:p w:rsidR="00AC7C3B" w:rsidRDefault="00AC7C3B" w:rsidP="004E7778">
      <w:pPr>
        <w:ind w:firstLine="0"/>
        <w:jc w:val="right"/>
        <w:rPr>
          <w:sz w:val="23"/>
          <w:szCs w:val="23"/>
        </w:rPr>
      </w:pPr>
    </w:p>
    <w:p w:rsidR="00AC7C3B" w:rsidRDefault="00AC7C3B" w:rsidP="004E7778">
      <w:pPr>
        <w:ind w:firstLine="0"/>
        <w:jc w:val="right"/>
        <w:rPr>
          <w:sz w:val="23"/>
          <w:szCs w:val="23"/>
        </w:rPr>
      </w:pPr>
    </w:p>
    <w:p w:rsidR="00AC7C3B" w:rsidRDefault="00AC7C3B" w:rsidP="004E7778">
      <w:pPr>
        <w:ind w:firstLine="0"/>
        <w:jc w:val="right"/>
        <w:rPr>
          <w:sz w:val="23"/>
          <w:szCs w:val="23"/>
        </w:rPr>
      </w:pPr>
    </w:p>
    <w:p w:rsidR="00AC7C3B" w:rsidRDefault="00AC7C3B" w:rsidP="004E7778">
      <w:pPr>
        <w:ind w:firstLine="0"/>
        <w:jc w:val="right"/>
        <w:rPr>
          <w:sz w:val="23"/>
          <w:szCs w:val="23"/>
        </w:rPr>
      </w:pPr>
    </w:p>
    <w:p w:rsidR="00AC7C3B" w:rsidRDefault="00AC7C3B" w:rsidP="004E7778">
      <w:pPr>
        <w:ind w:firstLine="0"/>
        <w:jc w:val="right"/>
        <w:rPr>
          <w:sz w:val="23"/>
          <w:szCs w:val="23"/>
        </w:rPr>
      </w:pPr>
    </w:p>
    <w:p w:rsidR="00AC7C3B" w:rsidRDefault="00AC7C3B" w:rsidP="004E7778">
      <w:pPr>
        <w:ind w:firstLine="0"/>
        <w:jc w:val="right"/>
        <w:rPr>
          <w:sz w:val="23"/>
          <w:szCs w:val="23"/>
        </w:rPr>
      </w:pPr>
    </w:p>
    <w:p w:rsidR="004E7778" w:rsidRPr="00866EFD" w:rsidRDefault="004E7778" w:rsidP="004E7778">
      <w:pPr>
        <w:ind w:firstLine="0"/>
        <w:jc w:val="right"/>
        <w:rPr>
          <w:sz w:val="23"/>
          <w:szCs w:val="23"/>
        </w:rPr>
      </w:pPr>
      <w:r w:rsidRPr="00866EFD">
        <w:rPr>
          <w:sz w:val="23"/>
          <w:szCs w:val="23"/>
        </w:rPr>
        <w:lastRenderedPageBreak/>
        <w:t xml:space="preserve">Приложение №1 </w:t>
      </w:r>
    </w:p>
    <w:p w:rsidR="004E7778" w:rsidRPr="00866EFD" w:rsidRDefault="004E7778" w:rsidP="004E7778">
      <w:pPr>
        <w:ind w:firstLine="0"/>
        <w:jc w:val="right"/>
        <w:rPr>
          <w:sz w:val="23"/>
          <w:szCs w:val="23"/>
        </w:rPr>
      </w:pPr>
      <w:r w:rsidRPr="00866EFD">
        <w:rPr>
          <w:sz w:val="23"/>
          <w:szCs w:val="23"/>
        </w:rPr>
        <w:t xml:space="preserve">к договору от </w:t>
      </w:r>
      <w:r>
        <w:rPr>
          <w:sz w:val="23"/>
          <w:szCs w:val="23"/>
        </w:rPr>
        <w:t>____________</w:t>
      </w:r>
      <w:r w:rsidRPr="00866EFD">
        <w:rPr>
          <w:sz w:val="23"/>
          <w:szCs w:val="23"/>
        </w:rPr>
        <w:t xml:space="preserve"> </w:t>
      </w:r>
      <w:proofErr w:type="gramStart"/>
      <w:r w:rsidRPr="00866EFD">
        <w:rPr>
          <w:sz w:val="23"/>
          <w:szCs w:val="23"/>
        </w:rPr>
        <w:t>г</w:t>
      </w:r>
      <w:proofErr w:type="gramEnd"/>
      <w:r w:rsidRPr="00866EFD">
        <w:rPr>
          <w:sz w:val="23"/>
          <w:szCs w:val="23"/>
        </w:rPr>
        <w:t xml:space="preserve">. </w:t>
      </w:r>
      <w:r w:rsidRPr="00ED6D53">
        <w:rPr>
          <w:sz w:val="23"/>
          <w:szCs w:val="23"/>
        </w:rPr>
        <w:t>№</w:t>
      </w:r>
      <w:r>
        <w:rPr>
          <w:sz w:val="23"/>
          <w:szCs w:val="23"/>
        </w:rPr>
        <w:t xml:space="preserve"> _____ </w:t>
      </w:r>
      <w:r w:rsidRPr="00866EFD">
        <w:rPr>
          <w:sz w:val="23"/>
          <w:szCs w:val="23"/>
        </w:rPr>
        <w:t xml:space="preserve">МИ </w:t>
      </w:r>
    </w:p>
    <w:p w:rsidR="004E7778" w:rsidRPr="00866EFD" w:rsidRDefault="004E7778" w:rsidP="004E7778">
      <w:pPr>
        <w:ind w:firstLine="0"/>
        <w:jc w:val="right"/>
        <w:rPr>
          <w:sz w:val="23"/>
          <w:szCs w:val="23"/>
        </w:rPr>
      </w:pPr>
      <w:r w:rsidRPr="00866EFD">
        <w:rPr>
          <w:sz w:val="23"/>
          <w:szCs w:val="23"/>
        </w:rPr>
        <w:t xml:space="preserve">аренды муниципального имущества </w:t>
      </w:r>
    </w:p>
    <w:p w:rsidR="004E7778" w:rsidRPr="00866EFD" w:rsidRDefault="004E7778" w:rsidP="004E7778">
      <w:pPr>
        <w:ind w:firstLine="0"/>
        <w:jc w:val="right"/>
        <w:rPr>
          <w:sz w:val="23"/>
          <w:szCs w:val="23"/>
        </w:rPr>
      </w:pPr>
      <w:r w:rsidRPr="00866EFD">
        <w:rPr>
          <w:sz w:val="23"/>
          <w:szCs w:val="23"/>
        </w:rPr>
        <w:t xml:space="preserve">Пышминского городского округа </w:t>
      </w:r>
    </w:p>
    <w:p w:rsidR="004E7778" w:rsidRPr="00866EFD" w:rsidRDefault="004E7778" w:rsidP="004E7778">
      <w:pPr>
        <w:ind w:left="400" w:firstLine="0"/>
        <w:jc w:val="center"/>
        <w:rPr>
          <w:b/>
          <w:sz w:val="23"/>
          <w:szCs w:val="23"/>
        </w:rPr>
      </w:pPr>
    </w:p>
    <w:p w:rsidR="004E7778" w:rsidRPr="00866EFD" w:rsidRDefault="004E7778" w:rsidP="004E7778">
      <w:pPr>
        <w:ind w:left="400" w:firstLine="0"/>
        <w:jc w:val="center"/>
        <w:rPr>
          <w:b/>
          <w:sz w:val="23"/>
          <w:szCs w:val="23"/>
        </w:rPr>
      </w:pPr>
      <w:r w:rsidRPr="00866EFD">
        <w:rPr>
          <w:b/>
          <w:sz w:val="23"/>
          <w:szCs w:val="23"/>
        </w:rPr>
        <w:t>А  К  Т</w:t>
      </w:r>
    </w:p>
    <w:p w:rsidR="004E7778" w:rsidRPr="00866EFD" w:rsidRDefault="004E7778" w:rsidP="004E7778">
      <w:pPr>
        <w:ind w:left="400" w:firstLine="0"/>
        <w:jc w:val="center"/>
        <w:rPr>
          <w:b/>
          <w:sz w:val="23"/>
          <w:szCs w:val="23"/>
        </w:rPr>
      </w:pPr>
      <w:r w:rsidRPr="00866EFD">
        <w:rPr>
          <w:b/>
          <w:sz w:val="23"/>
          <w:szCs w:val="23"/>
        </w:rPr>
        <w:t>при</w:t>
      </w:r>
      <w:r>
        <w:rPr>
          <w:b/>
          <w:sz w:val="23"/>
          <w:szCs w:val="23"/>
        </w:rPr>
        <w:t>е</w:t>
      </w:r>
      <w:r w:rsidRPr="00866EFD">
        <w:rPr>
          <w:b/>
          <w:sz w:val="23"/>
          <w:szCs w:val="23"/>
        </w:rPr>
        <w:t>ма-передачи в аренду муниципального имущества</w:t>
      </w:r>
    </w:p>
    <w:p w:rsidR="004E7778" w:rsidRPr="00866EFD" w:rsidRDefault="004E7778" w:rsidP="004E7778">
      <w:pPr>
        <w:ind w:left="400" w:firstLine="0"/>
        <w:jc w:val="center"/>
        <w:rPr>
          <w:b/>
          <w:sz w:val="23"/>
          <w:szCs w:val="23"/>
        </w:rPr>
      </w:pPr>
      <w:r w:rsidRPr="00866EFD">
        <w:rPr>
          <w:b/>
          <w:sz w:val="23"/>
          <w:szCs w:val="23"/>
        </w:rPr>
        <w:t>Пышминского городского округа</w:t>
      </w:r>
    </w:p>
    <w:p w:rsidR="004E7778" w:rsidRPr="00866EFD" w:rsidRDefault="004E7778" w:rsidP="004E7778">
      <w:pPr>
        <w:ind w:left="400" w:firstLine="0"/>
        <w:jc w:val="center"/>
        <w:rPr>
          <w:b/>
          <w:sz w:val="23"/>
          <w:szCs w:val="23"/>
        </w:rPr>
      </w:pPr>
    </w:p>
    <w:p w:rsidR="004E7778" w:rsidRDefault="004E7778" w:rsidP="004E7778">
      <w:pPr>
        <w:ind w:firstLine="0"/>
        <w:jc w:val="center"/>
        <w:rPr>
          <w:sz w:val="23"/>
          <w:szCs w:val="23"/>
        </w:rPr>
      </w:pPr>
      <w:r w:rsidRPr="00866EFD">
        <w:rPr>
          <w:sz w:val="23"/>
          <w:szCs w:val="23"/>
        </w:rPr>
        <w:t xml:space="preserve">р.п. Пышма Свердловской области                                         </w:t>
      </w:r>
      <w:r>
        <w:rPr>
          <w:sz w:val="23"/>
          <w:szCs w:val="23"/>
        </w:rPr>
        <w:t xml:space="preserve">                     </w:t>
      </w:r>
      <w:r w:rsidRPr="00866EFD">
        <w:rPr>
          <w:sz w:val="23"/>
          <w:szCs w:val="23"/>
        </w:rPr>
        <w:t xml:space="preserve">     </w:t>
      </w:r>
      <w:r>
        <w:rPr>
          <w:sz w:val="23"/>
          <w:szCs w:val="23"/>
        </w:rPr>
        <w:t>«___»___________ 201</w:t>
      </w:r>
      <w:r w:rsidR="00B80947">
        <w:rPr>
          <w:sz w:val="23"/>
          <w:szCs w:val="23"/>
        </w:rPr>
        <w:t>8</w:t>
      </w:r>
      <w:r>
        <w:rPr>
          <w:sz w:val="23"/>
          <w:szCs w:val="23"/>
        </w:rPr>
        <w:t xml:space="preserve"> г.</w:t>
      </w:r>
    </w:p>
    <w:p w:rsidR="004E7778" w:rsidRDefault="004E7778" w:rsidP="004E7778">
      <w:pPr>
        <w:ind w:firstLine="720"/>
        <w:rPr>
          <w:sz w:val="23"/>
          <w:szCs w:val="23"/>
        </w:rPr>
      </w:pPr>
    </w:p>
    <w:p w:rsidR="004E7778" w:rsidRPr="00866EFD" w:rsidRDefault="004E7778" w:rsidP="004E7778">
      <w:pPr>
        <w:ind w:firstLine="720"/>
        <w:rPr>
          <w:sz w:val="23"/>
          <w:szCs w:val="23"/>
        </w:rPr>
      </w:pPr>
      <w:r w:rsidRPr="00866EFD">
        <w:rPr>
          <w:sz w:val="23"/>
          <w:szCs w:val="23"/>
        </w:rPr>
        <w:t xml:space="preserve">Настоящий акт составлен в том, что </w:t>
      </w:r>
      <w:r w:rsidRPr="00866EFD">
        <w:rPr>
          <w:bCs/>
          <w:sz w:val="23"/>
          <w:szCs w:val="23"/>
        </w:rPr>
        <w:t>Арендодатель</w:t>
      </w:r>
      <w:r w:rsidRPr="00866EFD">
        <w:rPr>
          <w:sz w:val="23"/>
          <w:szCs w:val="23"/>
        </w:rPr>
        <w:t xml:space="preserve"> – администрация Пышминского городского округа, в лице главы Пышминского городского округа </w:t>
      </w:r>
      <w:r>
        <w:rPr>
          <w:sz w:val="23"/>
          <w:szCs w:val="23"/>
        </w:rPr>
        <w:t>Соколова Виктора Васильевича</w:t>
      </w:r>
      <w:r w:rsidRPr="00866EFD">
        <w:rPr>
          <w:sz w:val="23"/>
          <w:szCs w:val="23"/>
        </w:rPr>
        <w:t xml:space="preserve">, действующего на основании Устава Пышминского городского округа, </w:t>
      </w:r>
      <w:r w:rsidRPr="00866EFD">
        <w:rPr>
          <w:bCs/>
          <w:sz w:val="23"/>
          <w:szCs w:val="23"/>
        </w:rPr>
        <w:t>передал,</w:t>
      </w:r>
      <w:r w:rsidRPr="00866EFD">
        <w:rPr>
          <w:b/>
          <w:bCs/>
          <w:sz w:val="23"/>
          <w:szCs w:val="23"/>
        </w:rPr>
        <w:t xml:space="preserve"> </w:t>
      </w:r>
      <w:r w:rsidRPr="00866EFD">
        <w:rPr>
          <w:sz w:val="23"/>
          <w:szCs w:val="23"/>
        </w:rPr>
        <w:t xml:space="preserve">а </w:t>
      </w:r>
      <w:r w:rsidRPr="00866EFD">
        <w:rPr>
          <w:bCs/>
          <w:sz w:val="23"/>
          <w:szCs w:val="23"/>
        </w:rPr>
        <w:t>Арендатор</w:t>
      </w:r>
      <w:r w:rsidRPr="00866EFD">
        <w:rPr>
          <w:sz w:val="23"/>
          <w:szCs w:val="23"/>
        </w:rPr>
        <w:t xml:space="preserve"> – </w:t>
      </w:r>
      <w:r>
        <w:t>___,</w:t>
      </w:r>
      <w:r w:rsidRPr="007529FD">
        <w:t xml:space="preserve"> в лице </w:t>
      </w:r>
      <w:r>
        <w:t>____</w:t>
      </w:r>
      <w:r w:rsidRPr="007529FD">
        <w:t xml:space="preserve">, действующего на основании </w:t>
      </w:r>
      <w:r>
        <w:t>____</w:t>
      </w:r>
      <w:r w:rsidRPr="00866EFD">
        <w:rPr>
          <w:sz w:val="23"/>
          <w:szCs w:val="23"/>
        </w:rPr>
        <w:t xml:space="preserve">, </w:t>
      </w:r>
      <w:r w:rsidRPr="00866EFD">
        <w:rPr>
          <w:bCs/>
          <w:sz w:val="23"/>
          <w:szCs w:val="23"/>
        </w:rPr>
        <w:t>принял</w:t>
      </w:r>
      <w:r w:rsidRPr="00866EFD">
        <w:rPr>
          <w:b/>
          <w:bCs/>
          <w:sz w:val="23"/>
          <w:szCs w:val="23"/>
        </w:rPr>
        <w:t xml:space="preserve"> </w:t>
      </w:r>
      <w:r w:rsidRPr="00866EFD">
        <w:rPr>
          <w:sz w:val="23"/>
          <w:szCs w:val="23"/>
        </w:rPr>
        <w:t xml:space="preserve">муниципальное имущество Пышминского городского округа – </w:t>
      </w:r>
      <w:r w:rsidR="004E541A">
        <w:t>н</w:t>
      </w:r>
      <w:r w:rsidR="004E541A" w:rsidRPr="00732A7A">
        <w:t>ежилое помещение,  общей площадью – 42,9 кв</w:t>
      </w:r>
      <w:proofErr w:type="gramStart"/>
      <w:r w:rsidR="004E541A" w:rsidRPr="00732A7A">
        <w:t>.м</w:t>
      </w:r>
      <w:proofErr w:type="gramEnd"/>
      <w:r w:rsidR="004E541A" w:rsidRPr="00732A7A">
        <w:t>, расположенное по адресу: Свердловская область, р.п. Пышма, ул. 1 Мая, д. 76</w:t>
      </w:r>
      <w:r w:rsidR="004E541A" w:rsidRPr="00BC29A9">
        <w:t xml:space="preserve">, </w:t>
      </w:r>
      <w:r w:rsidR="004E541A">
        <w:t xml:space="preserve">кадастровый номер помещения </w:t>
      </w:r>
      <w:r w:rsidR="004E541A" w:rsidRPr="00732A7A">
        <w:t>66:20:0000000:1606</w:t>
      </w:r>
      <w:r w:rsidRPr="00866EFD">
        <w:rPr>
          <w:sz w:val="23"/>
          <w:szCs w:val="23"/>
        </w:rPr>
        <w:t>.</w:t>
      </w:r>
    </w:p>
    <w:p w:rsidR="004E7778" w:rsidRDefault="004E7778" w:rsidP="004E7778">
      <w:pPr>
        <w:ind w:firstLine="720"/>
        <w:rPr>
          <w:sz w:val="23"/>
          <w:szCs w:val="23"/>
        </w:rPr>
      </w:pPr>
    </w:p>
    <w:tbl>
      <w:tblPr>
        <w:tblW w:w="10173" w:type="dxa"/>
        <w:tblLayout w:type="fixed"/>
        <w:tblLook w:val="0000"/>
      </w:tblPr>
      <w:tblGrid>
        <w:gridCol w:w="5086"/>
        <w:gridCol w:w="5087"/>
      </w:tblGrid>
      <w:tr w:rsidR="004E7778" w:rsidRPr="00866EFD" w:rsidTr="00AD0BE7">
        <w:trPr>
          <w:trHeight w:val="2240"/>
        </w:trPr>
        <w:tc>
          <w:tcPr>
            <w:tcW w:w="5086" w:type="dxa"/>
          </w:tcPr>
          <w:p w:rsidR="004E7778" w:rsidRPr="00866EFD" w:rsidRDefault="004E7778" w:rsidP="00AD0BE7">
            <w:pPr>
              <w:pStyle w:val="30"/>
              <w:spacing w:after="0"/>
              <w:ind w:firstLine="0"/>
              <w:contextualSpacing/>
              <w:jc w:val="center"/>
              <w:rPr>
                <w:sz w:val="23"/>
                <w:szCs w:val="23"/>
              </w:rPr>
            </w:pPr>
            <w:r w:rsidRPr="00866EFD">
              <w:rPr>
                <w:sz w:val="23"/>
                <w:szCs w:val="23"/>
              </w:rPr>
              <w:t>Арендодатель</w:t>
            </w:r>
            <w:r>
              <w:rPr>
                <w:sz w:val="23"/>
                <w:szCs w:val="23"/>
              </w:rPr>
              <w:t>:</w:t>
            </w:r>
          </w:p>
          <w:p w:rsidR="004E7778" w:rsidRPr="00866EFD" w:rsidRDefault="004E7778" w:rsidP="00AD0BE7">
            <w:pPr>
              <w:pStyle w:val="30"/>
              <w:spacing w:after="0"/>
              <w:ind w:firstLine="0"/>
              <w:contextualSpacing/>
              <w:jc w:val="center"/>
              <w:rPr>
                <w:sz w:val="23"/>
                <w:szCs w:val="23"/>
              </w:rPr>
            </w:pPr>
            <w:r w:rsidRPr="00866EFD">
              <w:rPr>
                <w:sz w:val="23"/>
                <w:szCs w:val="23"/>
              </w:rPr>
              <w:t xml:space="preserve">администрация Пышминского городского округа, в лице главы Пышминского городского округа    </w:t>
            </w:r>
          </w:p>
          <w:p w:rsidR="004E7778" w:rsidRDefault="004E7778" w:rsidP="00AD0BE7">
            <w:pPr>
              <w:pStyle w:val="30"/>
              <w:spacing w:after="0"/>
              <w:ind w:firstLine="0"/>
              <w:contextualSpacing/>
              <w:jc w:val="center"/>
              <w:rPr>
                <w:sz w:val="23"/>
                <w:szCs w:val="23"/>
              </w:rPr>
            </w:pPr>
          </w:p>
          <w:p w:rsidR="004E7778" w:rsidRDefault="004E7778" w:rsidP="00AD0BE7">
            <w:pPr>
              <w:pStyle w:val="30"/>
              <w:spacing w:after="0"/>
              <w:ind w:firstLine="0"/>
              <w:contextualSpacing/>
              <w:jc w:val="center"/>
              <w:rPr>
                <w:sz w:val="23"/>
                <w:szCs w:val="23"/>
              </w:rPr>
            </w:pPr>
          </w:p>
          <w:p w:rsidR="004E7778" w:rsidRPr="00866EFD" w:rsidRDefault="004E7778" w:rsidP="00AD0BE7">
            <w:pPr>
              <w:pStyle w:val="30"/>
              <w:spacing w:after="0"/>
              <w:ind w:firstLine="0"/>
              <w:contextualSpacing/>
              <w:jc w:val="center"/>
              <w:rPr>
                <w:sz w:val="23"/>
                <w:szCs w:val="23"/>
              </w:rPr>
            </w:pPr>
          </w:p>
          <w:p w:rsidR="004E7778" w:rsidRPr="00866EFD" w:rsidRDefault="004E7778" w:rsidP="00AD0BE7">
            <w:pPr>
              <w:pStyle w:val="30"/>
              <w:spacing w:after="0"/>
              <w:ind w:firstLine="0"/>
              <w:contextualSpacing/>
              <w:jc w:val="center"/>
              <w:rPr>
                <w:sz w:val="23"/>
                <w:szCs w:val="23"/>
              </w:rPr>
            </w:pPr>
            <w:r w:rsidRPr="00866EFD">
              <w:rPr>
                <w:sz w:val="23"/>
                <w:szCs w:val="23"/>
              </w:rPr>
              <w:t>________________</w:t>
            </w:r>
            <w:r>
              <w:rPr>
                <w:sz w:val="23"/>
                <w:szCs w:val="23"/>
              </w:rPr>
              <w:t>_____</w:t>
            </w:r>
            <w:r w:rsidRPr="00866EFD">
              <w:rPr>
                <w:sz w:val="23"/>
                <w:szCs w:val="23"/>
              </w:rPr>
              <w:t xml:space="preserve">______ </w:t>
            </w:r>
            <w:r>
              <w:rPr>
                <w:sz w:val="23"/>
                <w:szCs w:val="23"/>
              </w:rPr>
              <w:t>В.В. Соколов</w:t>
            </w:r>
          </w:p>
          <w:p w:rsidR="004E7778" w:rsidRPr="00866EFD" w:rsidRDefault="004E541A" w:rsidP="004E541A">
            <w:pPr>
              <w:pStyle w:val="30"/>
              <w:ind w:firstLine="0"/>
              <w:rPr>
                <w:sz w:val="23"/>
                <w:szCs w:val="23"/>
              </w:rPr>
            </w:pPr>
            <w:r>
              <w:rPr>
                <w:sz w:val="23"/>
                <w:szCs w:val="23"/>
              </w:rPr>
              <w:t xml:space="preserve">    </w:t>
            </w:r>
            <w:r w:rsidR="004E7778" w:rsidRPr="00866EFD">
              <w:rPr>
                <w:sz w:val="23"/>
                <w:szCs w:val="23"/>
              </w:rPr>
              <w:t>м.п.</w:t>
            </w:r>
          </w:p>
        </w:tc>
        <w:tc>
          <w:tcPr>
            <w:tcW w:w="5087" w:type="dxa"/>
          </w:tcPr>
          <w:p w:rsidR="004E7778" w:rsidRPr="00866EFD" w:rsidRDefault="004E7778" w:rsidP="00AD0BE7">
            <w:pPr>
              <w:pStyle w:val="30"/>
              <w:spacing w:after="0"/>
              <w:ind w:firstLine="0"/>
              <w:jc w:val="center"/>
              <w:rPr>
                <w:sz w:val="23"/>
                <w:szCs w:val="23"/>
              </w:rPr>
            </w:pPr>
            <w:r w:rsidRPr="00866EFD">
              <w:rPr>
                <w:sz w:val="23"/>
                <w:szCs w:val="23"/>
              </w:rPr>
              <w:t>Арендатор</w:t>
            </w:r>
            <w:r>
              <w:rPr>
                <w:sz w:val="23"/>
                <w:szCs w:val="23"/>
              </w:rPr>
              <w:t>:</w:t>
            </w:r>
          </w:p>
          <w:p w:rsidR="004E7778" w:rsidRPr="0007734A" w:rsidRDefault="004E7778" w:rsidP="00AD0BE7">
            <w:pPr>
              <w:pStyle w:val="ac"/>
              <w:tabs>
                <w:tab w:val="left" w:pos="993"/>
              </w:tabs>
              <w:spacing w:after="0" w:line="240" w:lineRule="auto"/>
              <w:ind w:left="0"/>
              <w:jc w:val="center"/>
              <w:rPr>
                <w:rFonts w:ascii="Times New Roman" w:hAnsi="Times New Roman"/>
                <w:sz w:val="24"/>
                <w:szCs w:val="24"/>
              </w:rPr>
            </w:pPr>
            <w:r>
              <w:rPr>
                <w:rFonts w:ascii="Times New Roman" w:hAnsi="Times New Roman"/>
                <w:sz w:val="24"/>
                <w:szCs w:val="24"/>
              </w:rPr>
              <w:t>____</w:t>
            </w:r>
            <w:r w:rsidRPr="0007734A">
              <w:rPr>
                <w:rFonts w:ascii="Times New Roman" w:hAnsi="Times New Roman"/>
                <w:sz w:val="24"/>
                <w:szCs w:val="24"/>
              </w:rPr>
              <w:t xml:space="preserve">        </w:t>
            </w:r>
          </w:p>
          <w:p w:rsidR="004E7778" w:rsidRDefault="004E7778" w:rsidP="00AD0BE7">
            <w:pPr>
              <w:pStyle w:val="ac"/>
              <w:tabs>
                <w:tab w:val="left" w:pos="993"/>
              </w:tabs>
              <w:spacing w:after="0" w:line="240" w:lineRule="auto"/>
              <w:ind w:left="0"/>
              <w:jc w:val="center"/>
              <w:rPr>
                <w:rFonts w:ascii="Times New Roman" w:hAnsi="Times New Roman"/>
                <w:sz w:val="24"/>
                <w:szCs w:val="24"/>
              </w:rPr>
            </w:pPr>
          </w:p>
          <w:p w:rsidR="004E7778" w:rsidRDefault="004E7778" w:rsidP="00AD0BE7">
            <w:pPr>
              <w:pStyle w:val="ac"/>
              <w:tabs>
                <w:tab w:val="left" w:pos="993"/>
              </w:tabs>
              <w:spacing w:after="0" w:line="240" w:lineRule="auto"/>
              <w:ind w:left="0"/>
              <w:jc w:val="center"/>
              <w:rPr>
                <w:rFonts w:ascii="Times New Roman" w:hAnsi="Times New Roman"/>
                <w:sz w:val="24"/>
                <w:szCs w:val="24"/>
              </w:rPr>
            </w:pPr>
          </w:p>
          <w:p w:rsidR="004E7778" w:rsidRPr="00467CAB" w:rsidRDefault="004E7778" w:rsidP="00AD0BE7">
            <w:pPr>
              <w:pStyle w:val="ac"/>
              <w:tabs>
                <w:tab w:val="left" w:pos="993"/>
              </w:tabs>
              <w:spacing w:after="0" w:line="240" w:lineRule="auto"/>
              <w:ind w:left="0"/>
              <w:jc w:val="center"/>
              <w:rPr>
                <w:rFonts w:ascii="Times New Roman" w:hAnsi="Times New Roman"/>
                <w:b/>
                <w:sz w:val="24"/>
                <w:szCs w:val="24"/>
              </w:rPr>
            </w:pPr>
            <w:r>
              <w:rPr>
                <w:rFonts w:ascii="Times New Roman" w:hAnsi="Times New Roman"/>
                <w:sz w:val="24"/>
                <w:szCs w:val="24"/>
              </w:rPr>
              <w:t>_____</w:t>
            </w:r>
            <w:r w:rsidRPr="00467CAB">
              <w:rPr>
                <w:rFonts w:ascii="Times New Roman" w:hAnsi="Times New Roman"/>
                <w:sz w:val="24"/>
                <w:szCs w:val="24"/>
              </w:rPr>
              <w:t xml:space="preserve">__________________  </w:t>
            </w:r>
            <w:r>
              <w:rPr>
                <w:rFonts w:ascii="Times New Roman" w:hAnsi="Times New Roman"/>
                <w:sz w:val="24"/>
                <w:szCs w:val="24"/>
              </w:rPr>
              <w:t>_______________</w:t>
            </w:r>
          </w:p>
          <w:p w:rsidR="004E7778" w:rsidRPr="004A5C32" w:rsidRDefault="004E7778" w:rsidP="00AD0BE7">
            <w:pPr>
              <w:pStyle w:val="ac"/>
              <w:tabs>
                <w:tab w:val="left" w:pos="993"/>
              </w:tabs>
              <w:spacing w:after="0" w:line="240" w:lineRule="auto"/>
              <w:ind w:left="0"/>
              <w:rPr>
                <w:rFonts w:ascii="Times New Roman" w:hAnsi="Times New Roman"/>
                <w:sz w:val="24"/>
                <w:szCs w:val="24"/>
              </w:rPr>
            </w:pPr>
            <w:r w:rsidRPr="004A5C32">
              <w:rPr>
                <w:rFonts w:ascii="Times New Roman" w:hAnsi="Times New Roman"/>
                <w:sz w:val="24"/>
                <w:szCs w:val="24"/>
              </w:rPr>
              <w:t xml:space="preserve">    м.п.</w:t>
            </w:r>
          </w:p>
          <w:p w:rsidR="004E7778" w:rsidRPr="00866EFD" w:rsidRDefault="004E7778" w:rsidP="00AD0BE7">
            <w:pPr>
              <w:pStyle w:val="30"/>
              <w:spacing w:after="0"/>
              <w:ind w:firstLine="0"/>
              <w:jc w:val="center"/>
              <w:rPr>
                <w:sz w:val="23"/>
                <w:szCs w:val="23"/>
              </w:rPr>
            </w:pPr>
          </w:p>
        </w:tc>
      </w:tr>
    </w:tbl>
    <w:p w:rsidR="004E7778" w:rsidRPr="00866EFD" w:rsidRDefault="004E7778" w:rsidP="004E7778">
      <w:pPr>
        <w:ind w:firstLine="720"/>
        <w:rPr>
          <w:sz w:val="23"/>
          <w:szCs w:val="23"/>
        </w:rPr>
      </w:pPr>
    </w:p>
    <w:p w:rsidR="000A55B0" w:rsidRDefault="000A55B0" w:rsidP="000A55B0">
      <w:pPr>
        <w:ind w:firstLine="720"/>
        <w:rPr>
          <w:sz w:val="23"/>
          <w:szCs w:val="23"/>
        </w:rPr>
      </w:pPr>
    </w:p>
    <w:p w:rsidR="00A54CD6" w:rsidRDefault="00A54CD6" w:rsidP="000A55B0">
      <w:pPr>
        <w:ind w:firstLine="720"/>
        <w:rPr>
          <w:sz w:val="23"/>
          <w:szCs w:val="23"/>
        </w:rPr>
      </w:pPr>
    </w:p>
    <w:p w:rsidR="00A54CD6" w:rsidRDefault="00A54CD6" w:rsidP="000A55B0">
      <w:pPr>
        <w:ind w:firstLine="720"/>
        <w:rPr>
          <w:sz w:val="23"/>
          <w:szCs w:val="23"/>
        </w:rPr>
      </w:pPr>
    </w:p>
    <w:p w:rsidR="00866EFD" w:rsidRPr="00866EFD" w:rsidRDefault="00866EFD" w:rsidP="00E459A1">
      <w:pPr>
        <w:ind w:firstLine="0"/>
        <w:jc w:val="right"/>
        <w:rPr>
          <w:sz w:val="23"/>
          <w:szCs w:val="23"/>
        </w:rPr>
      </w:pPr>
    </w:p>
    <w:sectPr w:rsidR="00866EFD" w:rsidRPr="00866EFD" w:rsidSect="0018016F">
      <w:footerReference w:type="even" r:id="rId9"/>
      <w:footerReference w:type="default" r:id="rId10"/>
      <w:headerReference w:type="first" r:id="rId1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0B" w:rsidRDefault="00B94B0B">
      <w:r>
        <w:separator/>
      </w:r>
    </w:p>
  </w:endnote>
  <w:endnote w:type="continuationSeparator" w:id="0">
    <w:p w:rsidR="00B94B0B" w:rsidRDefault="00B94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4B" w:rsidRDefault="00356F48" w:rsidP="000D6E4B">
    <w:pPr>
      <w:pStyle w:val="a9"/>
      <w:framePr w:wrap="around" w:vAnchor="text" w:hAnchor="margin" w:xAlign="outside" w:y="1"/>
      <w:rPr>
        <w:rStyle w:val="ab"/>
      </w:rPr>
    </w:pPr>
    <w:r>
      <w:rPr>
        <w:rStyle w:val="ab"/>
      </w:rPr>
      <w:fldChar w:fldCharType="begin"/>
    </w:r>
    <w:r w:rsidR="000D6E4B">
      <w:rPr>
        <w:rStyle w:val="ab"/>
      </w:rPr>
      <w:instrText xml:space="preserve">PAGE  </w:instrText>
    </w:r>
    <w:r>
      <w:rPr>
        <w:rStyle w:val="ab"/>
      </w:rPr>
      <w:fldChar w:fldCharType="separate"/>
    </w:r>
    <w:r w:rsidR="000D6E4B">
      <w:rPr>
        <w:rStyle w:val="ab"/>
        <w:noProof/>
      </w:rPr>
      <w:t>1</w:t>
    </w:r>
    <w:r>
      <w:rPr>
        <w:rStyle w:val="ab"/>
      </w:rPr>
      <w:fldChar w:fldCharType="end"/>
    </w:r>
  </w:p>
  <w:p w:rsidR="000D6E4B" w:rsidRDefault="000D6E4B" w:rsidP="000D6E4B">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1740"/>
      <w:docPartObj>
        <w:docPartGallery w:val="Page Numbers (Bottom of Page)"/>
        <w:docPartUnique/>
      </w:docPartObj>
    </w:sdtPr>
    <w:sdtContent>
      <w:p w:rsidR="00185E88" w:rsidRDefault="00356F48">
        <w:pPr>
          <w:pStyle w:val="a9"/>
          <w:jc w:val="center"/>
        </w:pPr>
        <w:fldSimple w:instr=" PAGE   \* MERGEFORMAT ">
          <w:r w:rsidR="0018016F">
            <w:rPr>
              <w:noProof/>
            </w:rPr>
            <w:t>5</w:t>
          </w:r>
        </w:fldSimple>
      </w:p>
    </w:sdtContent>
  </w:sdt>
  <w:p w:rsidR="000D6E4B" w:rsidRDefault="000D6E4B" w:rsidP="000D6E4B">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0B" w:rsidRDefault="00B94B0B">
      <w:r>
        <w:separator/>
      </w:r>
    </w:p>
  </w:footnote>
  <w:footnote w:type="continuationSeparator" w:id="0">
    <w:p w:rsidR="00B94B0B" w:rsidRDefault="00B94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6E" w:rsidRPr="002D106E" w:rsidRDefault="002D106E" w:rsidP="002D106E">
    <w:pPr>
      <w:pStyle w:val="af0"/>
    </w:pPr>
    <w:r>
      <w:rPr>
        <w:noProof/>
      </w:rPr>
      <w:drawing>
        <wp:inline distT="0" distB="0" distL="0" distR="0">
          <wp:extent cx="1085850" cy="352425"/>
          <wp:effectExtent l="0" t="0" r="0" b="0"/>
          <wp:docPr id="3" name="Рисунок 3" descr="ШтрихКод"/>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C39"/>
    <w:multiLevelType w:val="multilevel"/>
    <w:tmpl w:val="D4F2CE0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3B6261"/>
    <w:multiLevelType w:val="multilevel"/>
    <w:tmpl w:val="E530FBBE"/>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F43FA5"/>
    <w:multiLevelType w:val="hybridMultilevel"/>
    <w:tmpl w:val="68AAA65A"/>
    <w:lvl w:ilvl="0" w:tplc="3A54FEDE">
      <w:start w:val="4"/>
      <w:numFmt w:val="decimal"/>
      <w:lvlText w:val="%1."/>
      <w:lvlJc w:val="left"/>
      <w:pPr>
        <w:tabs>
          <w:tab w:val="num" w:pos="2940"/>
        </w:tabs>
        <w:ind w:left="2940" w:hanging="360"/>
      </w:pPr>
      <w:rPr>
        <w:b w:val="0"/>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FA7BE5"/>
    <w:multiLevelType w:val="multilevel"/>
    <w:tmpl w:val="88C46CA2"/>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C41032"/>
    <w:multiLevelType w:val="multilevel"/>
    <w:tmpl w:val="085C17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656725"/>
    <w:multiLevelType w:val="hybridMultilevel"/>
    <w:tmpl w:val="C380A30A"/>
    <w:lvl w:ilvl="0" w:tplc="FFFFFFFF">
      <w:start w:val="1"/>
      <w:numFmt w:val="decimal"/>
      <w:lvlText w:val="%1."/>
      <w:lvlJc w:val="left"/>
      <w:pPr>
        <w:tabs>
          <w:tab w:val="num" w:pos="3660"/>
        </w:tabs>
        <w:ind w:left="3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1CD3773"/>
    <w:multiLevelType w:val="hybridMultilevel"/>
    <w:tmpl w:val="ACE8EE5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640675B"/>
    <w:multiLevelType w:val="multilevel"/>
    <w:tmpl w:val="B2A61FD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371C57"/>
    <w:multiLevelType w:val="multilevel"/>
    <w:tmpl w:val="CA8AB7E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3."/>
      <w:lvlJc w:val="left"/>
      <w:pPr>
        <w:tabs>
          <w:tab w:val="num" w:pos="735"/>
        </w:tabs>
        <w:ind w:left="735" w:hanging="735"/>
      </w:pPr>
      <w:rPr>
        <w:rFonts w:ascii="Times New Roman" w:eastAsia="Times New Roman" w:hAnsi="Times New Roman" w:cs="Times New Roman"/>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E31FF8"/>
    <w:multiLevelType w:val="multilevel"/>
    <w:tmpl w:val="D4F2CE0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675E2B"/>
    <w:multiLevelType w:val="hybridMultilevel"/>
    <w:tmpl w:val="F5962918"/>
    <w:lvl w:ilvl="0" w:tplc="C5E205A4">
      <w:start w:val="1"/>
      <w:numFmt w:val="decimal"/>
      <w:lvlText w:val="%1."/>
      <w:lvlJc w:val="left"/>
      <w:pPr>
        <w:tabs>
          <w:tab w:val="num" w:pos="720"/>
        </w:tabs>
        <w:ind w:left="720" w:hanging="360"/>
      </w:pPr>
      <w:rPr>
        <w:rFonts w:hint="default"/>
      </w:rPr>
    </w:lvl>
    <w:lvl w:ilvl="1" w:tplc="E2F6747A">
      <w:numFmt w:val="none"/>
      <w:lvlText w:val=""/>
      <w:lvlJc w:val="left"/>
      <w:pPr>
        <w:tabs>
          <w:tab w:val="num" w:pos="360"/>
        </w:tabs>
      </w:pPr>
    </w:lvl>
    <w:lvl w:ilvl="2" w:tplc="E4260AC4">
      <w:numFmt w:val="none"/>
      <w:lvlText w:val=""/>
      <w:lvlJc w:val="left"/>
      <w:pPr>
        <w:tabs>
          <w:tab w:val="num" w:pos="360"/>
        </w:tabs>
      </w:pPr>
    </w:lvl>
    <w:lvl w:ilvl="3" w:tplc="871A862E">
      <w:numFmt w:val="none"/>
      <w:lvlText w:val=""/>
      <w:lvlJc w:val="left"/>
      <w:pPr>
        <w:tabs>
          <w:tab w:val="num" w:pos="360"/>
        </w:tabs>
      </w:pPr>
    </w:lvl>
    <w:lvl w:ilvl="4" w:tplc="FA5088C6">
      <w:numFmt w:val="none"/>
      <w:lvlText w:val=""/>
      <w:lvlJc w:val="left"/>
      <w:pPr>
        <w:tabs>
          <w:tab w:val="num" w:pos="360"/>
        </w:tabs>
      </w:pPr>
    </w:lvl>
    <w:lvl w:ilvl="5" w:tplc="966E6216">
      <w:numFmt w:val="none"/>
      <w:lvlText w:val=""/>
      <w:lvlJc w:val="left"/>
      <w:pPr>
        <w:tabs>
          <w:tab w:val="num" w:pos="360"/>
        </w:tabs>
      </w:pPr>
    </w:lvl>
    <w:lvl w:ilvl="6" w:tplc="67385226">
      <w:numFmt w:val="none"/>
      <w:lvlText w:val=""/>
      <w:lvlJc w:val="left"/>
      <w:pPr>
        <w:tabs>
          <w:tab w:val="num" w:pos="360"/>
        </w:tabs>
      </w:pPr>
    </w:lvl>
    <w:lvl w:ilvl="7" w:tplc="D5AE12BA">
      <w:numFmt w:val="none"/>
      <w:lvlText w:val=""/>
      <w:lvlJc w:val="left"/>
      <w:pPr>
        <w:tabs>
          <w:tab w:val="num" w:pos="360"/>
        </w:tabs>
      </w:pPr>
    </w:lvl>
    <w:lvl w:ilvl="8" w:tplc="C0C4A71E">
      <w:numFmt w:val="none"/>
      <w:lvlText w:val=""/>
      <w:lvlJc w:val="left"/>
      <w:pPr>
        <w:tabs>
          <w:tab w:val="num" w:pos="360"/>
        </w:tabs>
      </w:pPr>
    </w:lvl>
  </w:abstractNum>
  <w:abstractNum w:abstractNumId="11">
    <w:nsid w:val="4AB42ADC"/>
    <w:multiLevelType w:val="hybridMultilevel"/>
    <w:tmpl w:val="FCDC2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D56599"/>
    <w:multiLevelType w:val="hybridMultilevel"/>
    <w:tmpl w:val="8806D6AA"/>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F7E0308"/>
    <w:multiLevelType w:val="hybridMultilevel"/>
    <w:tmpl w:val="63AA0630"/>
    <w:lvl w:ilvl="0" w:tplc="FFFFFFFF">
      <w:start w:val="2"/>
      <w:numFmt w:val="decimal"/>
      <w:lvlText w:val="%1."/>
      <w:lvlJc w:val="left"/>
      <w:pPr>
        <w:tabs>
          <w:tab w:val="num" w:pos="3840"/>
        </w:tabs>
        <w:ind w:left="3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29C084F"/>
    <w:multiLevelType w:val="hybridMultilevel"/>
    <w:tmpl w:val="FF203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FE0CF1"/>
    <w:multiLevelType w:val="hybridMultilevel"/>
    <w:tmpl w:val="584A9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0"/>
  </w:num>
  <w:num w:numId="7">
    <w:abstractNumId w:val="9"/>
  </w:num>
  <w:num w:numId="8">
    <w:abstractNumId w:val="11"/>
  </w:num>
  <w:num w:numId="9">
    <w:abstractNumId w:val="7"/>
  </w:num>
  <w:num w:numId="10">
    <w:abstractNumId w:val="15"/>
  </w:num>
  <w:num w:numId="11">
    <w:abstractNumId w:val="1"/>
  </w:num>
  <w:num w:numId="12">
    <w:abstractNumId w:val="8"/>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91F5D"/>
    <w:rsid w:val="00005ACA"/>
    <w:rsid w:val="000218DC"/>
    <w:rsid w:val="00021A1D"/>
    <w:rsid w:val="0002562B"/>
    <w:rsid w:val="000273AD"/>
    <w:rsid w:val="0003638E"/>
    <w:rsid w:val="00043128"/>
    <w:rsid w:val="00056C0F"/>
    <w:rsid w:val="00060C9B"/>
    <w:rsid w:val="00077135"/>
    <w:rsid w:val="00077EFC"/>
    <w:rsid w:val="00081B52"/>
    <w:rsid w:val="00084880"/>
    <w:rsid w:val="000853BA"/>
    <w:rsid w:val="0009107C"/>
    <w:rsid w:val="000A177A"/>
    <w:rsid w:val="000A317A"/>
    <w:rsid w:val="000A447C"/>
    <w:rsid w:val="000A55B0"/>
    <w:rsid w:val="000B2753"/>
    <w:rsid w:val="000C0780"/>
    <w:rsid w:val="000C2D9E"/>
    <w:rsid w:val="000D10F3"/>
    <w:rsid w:val="000D122E"/>
    <w:rsid w:val="000D573D"/>
    <w:rsid w:val="000D6E4B"/>
    <w:rsid w:val="000D7929"/>
    <w:rsid w:val="000D7BAE"/>
    <w:rsid w:val="000F05BA"/>
    <w:rsid w:val="000F51B0"/>
    <w:rsid w:val="000F60B1"/>
    <w:rsid w:val="001011B6"/>
    <w:rsid w:val="001012D8"/>
    <w:rsid w:val="00113211"/>
    <w:rsid w:val="00127797"/>
    <w:rsid w:val="0013111B"/>
    <w:rsid w:val="00132DA2"/>
    <w:rsid w:val="0014256F"/>
    <w:rsid w:val="00174CC6"/>
    <w:rsid w:val="00180152"/>
    <w:rsid w:val="0018016F"/>
    <w:rsid w:val="0018106B"/>
    <w:rsid w:val="00185E88"/>
    <w:rsid w:val="00186CB5"/>
    <w:rsid w:val="00190049"/>
    <w:rsid w:val="00191779"/>
    <w:rsid w:val="00191EF4"/>
    <w:rsid w:val="00192A7C"/>
    <w:rsid w:val="00194C1F"/>
    <w:rsid w:val="001954DE"/>
    <w:rsid w:val="001A6BBC"/>
    <w:rsid w:val="001B6037"/>
    <w:rsid w:val="001C26DE"/>
    <w:rsid w:val="001C40C4"/>
    <w:rsid w:val="001D4324"/>
    <w:rsid w:val="001F377D"/>
    <w:rsid w:val="001F3B10"/>
    <w:rsid w:val="00210F4C"/>
    <w:rsid w:val="00211E03"/>
    <w:rsid w:val="0021674F"/>
    <w:rsid w:val="002221C4"/>
    <w:rsid w:val="00235174"/>
    <w:rsid w:val="002370F4"/>
    <w:rsid w:val="002402CC"/>
    <w:rsid w:val="00242EF2"/>
    <w:rsid w:val="00243EC5"/>
    <w:rsid w:val="00255BB5"/>
    <w:rsid w:val="00261369"/>
    <w:rsid w:val="00270138"/>
    <w:rsid w:val="00273DED"/>
    <w:rsid w:val="00280B34"/>
    <w:rsid w:val="00285C80"/>
    <w:rsid w:val="002861A7"/>
    <w:rsid w:val="00290DB2"/>
    <w:rsid w:val="00290FF7"/>
    <w:rsid w:val="00292EA0"/>
    <w:rsid w:val="002A62A5"/>
    <w:rsid w:val="002B0661"/>
    <w:rsid w:val="002B301A"/>
    <w:rsid w:val="002B34DE"/>
    <w:rsid w:val="002B48AC"/>
    <w:rsid w:val="002B7B21"/>
    <w:rsid w:val="002D106E"/>
    <w:rsid w:val="002D122D"/>
    <w:rsid w:val="002D3B65"/>
    <w:rsid w:val="002D70F6"/>
    <w:rsid w:val="002E1F15"/>
    <w:rsid w:val="002E5604"/>
    <w:rsid w:val="002F3105"/>
    <w:rsid w:val="002F4A91"/>
    <w:rsid w:val="0030088E"/>
    <w:rsid w:val="00306429"/>
    <w:rsid w:val="00310EFF"/>
    <w:rsid w:val="003150F6"/>
    <w:rsid w:val="00320AF9"/>
    <w:rsid w:val="00321C62"/>
    <w:rsid w:val="003347E5"/>
    <w:rsid w:val="00343F5B"/>
    <w:rsid w:val="003457DD"/>
    <w:rsid w:val="00353228"/>
    <w:rsid w:val="00356F48"/>
    <w:rsid w:val="003645FC"/>
    <w:rsid w:val="00364C41"/>
    <w:rsid w:val="0038350A"/>
    <w:rsid w:val="0039651A"/>
    <w:rsid w:val="003A0FEA"/>
    <w:rsid w:val="003B1C91"/>
    <w:rsid w:val="003C30A3"/>
    <w:rsid w:val="003C7E08"/>
    <w:rsid w:val="003D329D"/>
    <w:rsid w:val="003D6CF7"/>
    <w:rsid w:val="003E64E5"/>
    <w:rsid w:val="00410F0E"/>
    <w:rsid w:val="004113E2"/>
    <w:rsid w:val="004125B8"/>
    <w:rsid w:val="00412FDB"/>
    <w:rsid w:val="00413043"/>
    <w:rsid w:val="004137D1"/>
    <w:rsid w:val="00424ED0"/>
    <w:rsid w:val="004322D6"/>
    <w:rsid w:val="00434A4D"/>
    <w:rsid w:val="004467D8"/>
    <w:rsid w:val="00465C84"/>
    <w:rsid w:val="00467FCA"/>
    <w:rsid w:val="004743D3"/>
    <w:rsid w:val="00490ECE"/>
    <w:rsid w:val="00491ED0"/>
    <w:rsid w:val="0049394F"/>
    <w:rsid w:val="00495E53"/>
    <w:rsid w:val="004A20B1"/>
    <w:rsid w:val="004A28A3"/>
    <w:rsid w:val="004C0CFA"/>
    <w:rsid w:val="004C1972"/>
    <w:rsid w:val="004C1AC0"/>
    <w:rsid w:val="004C38CF"/>
    <w:rsid w:val="004D34BE"/>
    <w:rsid w:val="004E1489"/>
    <w:rsid w:val="004E440C"/>
    <w:rsid w:val="004E541A"/>
    <w:rsid w:val="004E7778"/>
    <w:rsid w:val="004F33AD"/>
    <w:rsid w:val="004F63CD"/>
    <w:rsid w:val="004F763A"/>
    <w:rsid w:val="00502851"/>
    <w:rsid w:val="00504B8F"/>
    <w:rsid w:val="005163DB"/>
    <w:rsid w:val="0051781C"/>
    <w:rsid w:val="00517A45"/>
    <w:rsid w:val="00520923"/>
    <w:rsid w:val="005218DE"/>
    <w:rsid w:val="00536AC9"/>
    <w:rsid w:val="00537788"/>
    <w:rsid w:val="00541CE9"/>
    <w:rsid w:val="00541F60"/>
    <w:rsid w:val="005451ED"/>
    <w:rsid w:val="00546F04"/>
    <w:rsid w:val="005507DE"/>
    <w:rsid w:val="0056012B"/>
    <w:rsid w:val="00561BE7"/>
    <w:rsid w:val="005638C1"/>
    <w:rsid w:val="0058405A"/>
    <w:rsid w:val="00587609"/>
    <w:rsid w:val="00590B4D"/>
    <w:rsid w:val="00592FF8"/>
    <w:rsid w:val="005A7E9B"/>
    <w:rsid w:val="005B072E"/>
    <w:rsid w:val="005B3DD6"/>
    <w:rsid w:val="005B4535"/>
    <w:rsid w:val="005B7847"/>
    <w:rsid w:val="005D28CF"/>
    <w:rsid w:val="005D2E79"/>
    <w:rsid w:val="005D5BE0"/>
    <w:rsid w:val="005E1CF0"/>
    <w:rsid w:val="005E5051"/>
    <w:rsid w:val="005E707A"/>
    <w:rsid w:val="005F064A"/>
    <w:rsid w:val="005F20BA"/>
    <w:rsid w:val="005F4E51"/>
    <w:rsid w:val="005F685A"/>
    <w:rsid w:val="0060350B"/>
    <w:rsid w:val="00606434"/>
    <w:rsid w:val="00610378"/>
    <w:rsid w:val="00611B62"/>
    <w:rsid w:val="00617558"/>
    <w:rsid w:val="006218F4"/>
    <w:rsid w:val="00637558"/>
    <w:rsid w:val="00640567"/>
    <w:rsid w:val="006429D2"/>
    <w:rsid w:val="00657FBA"/>
    <w:rsid w:val="00664638"/>
    <w:rsid w:val="006671FF"/>
    <w:rsid w:val="0067349C"/>
    <w:rsid w:val="00676E91"/>
    <w:rsid w:val="0067741B"/>
    <w:rsid w:val="00682BEF"/>
    <w:rsid w:val="00691F5D"/>
    <w:rsid w:val="00694B56"/>
    <w:rsid w:val="006A4759"/>
    <w:rsid w:val="006A6CAF"/>
    <w:rsid w:val="006A7236"/>
    <w:rsid w:val="006B090B"/>
    <w:rsid w:val="006E39B4"/>
    <w:rsid w:val="006E645A"/>
    <w:rsid w:val="006E6D89"/>
    <w:rsid w:val="006F7D13"/>
    <w:rsid w:val="007047E3"/>
    <w:rsid w:val="00710136"/>
    <w:rsid w:val="007127E1"/>
    <w:rsid w:val="00713791"/>
    <w:rsid w:val="00726A94"/>
    <w:rsid w:val="00727F93"/>
    <w:rsid w:val="0073311E"/>
    <w:rsid w:val="00751229"/>
    <w:rsid w:val="00754F20"/>
    <w:rsid w:val="007552AC"/>
    <w:rsid w:val="00756096"/>
    <w:rsid w:val="00757643"/>
    <w:rsid w:val="00761BD5"/>
    <w:rsid w:val="00761EBB"/>
    <w:rsid w:val="007651DF"/>
    <w:rsid w:val="007664D8"/>
    <w:rsid w:val="00777212"/>
    <w:rsid w:val="00777F73"/>
    <w:rsid w:val="007800BE"/>
    <w:rsid w:val="00781A6B"/>
    <w:rsid w:val="00782F77"/>
    <w:rsid w:val="007836CB"/>
    <w:rsid w:val="00791AA1"/>
    <w:rsid w:val="007962BD"/>
    <w:rsid w:val="007B1B5C"/>
    <w:rsid w:val="007B7B22"/>
    <w:rsid w:val="007C2551"/>
    <w:rsid w:val="007E4012"/>
    <w:rsid w:val="007F4B27"/>
    <w:rsid w:val="00801FED"/>
    <w:rsid w:val="0080238C"/>
    <w:rsid w:val="00805489"/>
    <w:rsid w:val="00816201"/>
    <w:rsid w:val="00824FD7"/>
    <w:rsid w:val="0083561C"/>
    <w:rsid w:val="008361EF"/>
    <w:rsid w:val="00841A89"/>
    <w:rsid w:val="00856A89"/>
    <w:rsid w:val="008620BE"/>
    <w:rsid w:val="00866EFD"/>
    <w:rsid w:val="00886012"/>
    <w:rsid w:val="0088615E"/>
    <w:rsid w:val="008918DE"/>
    <w:rsid w:val="00894444"/>
    <w:rsid w:val="00894A17"/>
    <w:rsid w:val="008A45EB"/>
    <w:rsid w:val="008A77BD"/>
    <w:rsid w:val="008B1FAF"/>
    <w:rsid w:val="008C1404"/>
    <w:rsid w:val="008D13D8"/>
    <w:rsid w:val="008D5447"/>
    <w:rsid w:val="008F575F"/>
    <w:rsid w:val="00903104"/>
    <w:rsid w:val="0091368C"/>
    <w:rsid w:val="0091580D"/>
    <w:rsid w:val="009315C4"/>
    <w:rsid w:val="00931EAD"/>
    <w:rsid w:val="00933330"/>
    <w:rsid w:val="009357BA"/>
    <w:rsid w:val="00943304"/>
    <w:rsid w:val="009520DA"/>
    <w:rsid w:val="00954B0D"/>
    <w:rsid w:val="009556F0"/>
    <w:rsid w:val="0096062D"/>
    <w:rsid w:val="00973BFD"/>
    <w:rsid w:val="00984558"/>
    <w:rsid w:val="009863D7"/>
    <w:rsid w:val="009B480E"/>
    <w:rsid w:val="009C2D6B"/>
    <w:rsid w:val="009E2AC5"/>
    <w:rsid w:val="009E4AD4"/>
    <w:rsid w:val="009F1B51"/>
    <w:rsid w:val="00A138BB"/>
    <w:rsid w:val="00A152E5"/>
    <w:rsid w:val="00A349EF"/>
    <w:rsid w:val="00A35DFE"/>
    <w:rsid w:val="00A4068C"/>
    <w:rsid w:val="00A41BAF"/>
    <w:rsid w:val="00A53D36"/>
    <w:rsid w:val="00A54CD6"/>
    <w:rsid w:val="00A5546B"/>
    <w:rsid w:val="00A60E74"/>
    <w:rsid w:val="00A618FE"/>
    <w:rsid w:val="00A709B2"/>
    <w:rsid w:val="00A7156F"/>
    <w:rsid w:val="00A749FA"/>
    <w:rsid w:val="00A77AB0"/>
    <w:rsid w:val="00A81ED5"/>
    <w:rsid w:val="00A9557F"/>
    <w:rsid w:val="00AA2556"/>
    <w:rsid w:val="00AA4BC7"/>
    <w:rsid w:val="00AA79F9"/>
    <w:rsid w:val="00AB307B"/>
    <w:rsid w:val="00AB4265"/>
    <w:rsid w:val="00AB6A04"/>
    <w:rsid w:val="00AC602C"/>
    <w:rsid w:val="00AC7BE3"/>
    <w:rsid w:val="00AC7C3B"/>
    <w:rsid w:val="00AE0B31"/>
    <w:rsid w:val="00AE4F4B"/>
    <w:rsid w:val="00AE58D1"/>
    <w:rsid w:val="00AE5BDC"/>
    <w:rsid w:val="00AE70D7"/>
    <w:rsid w:val="00AF0500"/>
    <w:rsid w:val="00AF2025"/>
    <w:rsid w:val="00AF5EDC"/>
    <w:rsid w:val="00AF633C"/>
    <w:rsid w:val="00B035BF"/>
    <w:rsid w:val="00B072E2"/>
    <w:rsid w:val="00B10E9D"/>
    <w:rsid w:val="00B1177B"/>
    <w:rsid w:val="00B161AA"/>
    <w:rsid w:val="00B21B68"/>
    <w:rsid w:val="00B32669"/>
    <w:rsid w:val="00B32FFC"/>
    <w:rsid w:val="00B340F7"/>
    <w:rsid w:val="00B55815"/>
    <w:rsid w:val="00B558C6"/>
    <w:rsid w:val="00B60F8B"/>
    <w:rsid w:val="00B7081B"/>
    <w:rsid w:val="00B7130B"/>
    <w:rsid w:val="00B71C19"/>
    <w:rsid w:val="00B72288"/>
    <w:rsid w:val="00B7717C"/>
    <w:rsid w:val="00B77739"/>
    <w:rsid w:val="00B80947"/>
    <w:rsid w:val="00B80E2D"/>
    <w:rsid w:val="00B87A08"/>
    <w:rsid w:val="00B91A49"/>
    <w:rsid w:val="00B92FA5"/>
    <w:rsid w:val="00B94B0B"/>
    <w:rsid w:val="00BA0A7D"/>
    <w:rsid w:val="00BA309C"/>
    <w:rsid w:val="00BB4C5A"/>
    <w:rsid w:val="00BC146D"/>
    <w:rsid w:val="00BC29A9"/>
    <w:rsid w:val="00BD5095"/>
    <w:rsid w:val="00BE16EB"/>
    <w:rsid w:val="00BE371E"/>
    <w:rsid w:val="00BE389A"/>
    <w:rsid w:val="00BF2566"/>
    <w:rsid w:val="00C05F3F"/>
    <w:rsid w:val="00C1419F"/>
    <w:rsid w:val="00C26D1D"/>
    <w:rsid w:val="00C26D61"/>
    <w:rsid w:val="00C27CF6"/>
    <w:rsid w:val="00C35B72"/>
    <w:rsid w:val="00C4691C"/>
    <w:rsid w:val="00C62F49"/>
    <w:rsid w:val="00C65A0E"/>
    <w:rsid w:val="00C706B4"/>
    <w:rsid w:val="00C74EA2"/>
    <w:rsid w:val="00C772BD"/>
    <w:rsid w:val="00C82B68"/>
    <w:rsid w:val="00C95AF3"/>
    <w:rsid w:val="00C978D1"/>
    <w:rsid w:val="00CB0884"/>
    <w:rsid w:val="00CB0AAC"/>
    <w:rsid w:val="00CB5191"/>
    <w:rsid w:val="00CC1B96"/>
    <w:rsid w:val="00CC424E"/>
    <w:rsid w:val="00CC55C4"/>
    <w:rsid w:val="00CD043A"/>
    <w:rsid w:val="00CD25E9"/>
    <w:rsid w:val="00CF6C76"/>
    <w:rsid w:val="00D3314B"/>
    <w:rsid w:val="00D354C1"/>
    <w:rsid w:val="00D36792"/>
    <w:rsid w:val="00D36BEB"/>
    <w:rsid w:val="00D56CF2"/>
    <w:rsid w:val="00D60966"/>
    <w:rsid w:val="00D62413"/>
    <w:rsid w:val="00D73D4C"/>
    <w:rsid w:val="00D800A0"/>
    <w:rsid w:val="00D8207D"/>
    <w:rsid w:val="00D9386B"/>
    <w:rsid w:val="00DA0558"/>
    <w:rsid w:val="00DA2CA3"/>
    <w:rsid w:val="00DC0791"/>
    <w:rsid w:val="00DC17A8"/>
    <w:rsid w:val="00DC4A95"/>
    <w:rsid w:val="00DD07C8"/>
    <w:rsid w:val="00DD09E1"/>
    <w:rsid w:val="00DD16EC"/>
    <w:rsid w:val="00DD64EA"/>
    <w:rsid w:val="00DD7E38"/>
    <w:rsid w:val="00DF0923"/>
    <w:rsid w:val="00DF0B89"/>
    <w:rsid w:val="00E024F8"/>
    <w:rsid w:val="00E07F9D"/>
    <w:rsid w:val="00E11E45"/>
    <w:rsid w:val="00E2312D"/>
    <w:rsid w:val="00E3141A"/>
    <w:rsid w:val="00E31488"/>
    <w:rsid w:val="00E318A2"/>
    <w:rsid w:val="00E32675"/>
    <w:rsid w:val="00E34114"/>
    <w:rsid w:val="00E348FA"/>
    <w:rsid w:val="00E3777B"/>
    <w:rsid w:val="00E410CE"/>
    <w:rsid w:val="00E459A1"/>
    <w:rsid w:val="00E46DAF"/>
    <w:rsid w:val="00E47301"/>
    <w:rsid w:val="00E5413D"/>
    <w:rsid w:val="00E54E4B"/>
    <w:rsid w:val="00E57C27"/>
    <w:rsid w:val="00E603D2"/>
    <w:rsid w:val="00E6292D"/>
    <w:rsid w:val="00E851B1"/>
    <w:rsid w:val="00E85C00"/>
    <w:rsid w:val="00E953A2"/>
    <w:rsid w:val="00E96CC4"/>
    <w:rsid w:val="00EA7359"/>
    <w:rsid w:val="00EA7800"/>
    <w:rsid w:val="00EC6055"/>
    <w:rsid w:val="00ED333C"/>
    <w:rsid w:val="00ED37BC"/>
    <w:rsid w:val="00ED5530"/>
    <w:rsid w:val="00ED6947"/>
    <w:rsid w:val="00EE61F5"/>
    <w:rsid w:val="00EF6E98"/>
    <w:rsid w:val="00F03A64"/>
    <w:rsid w:val="00F03FD3"/>
    <w:rsid w:val="00F056D9"/>
    <w:rsid w:val="00F10ACA"/>
    <w:rsid w:val="00F14B83"/>
    <w:rsid w:val="00F21EB9"/>
    <w:rsid w:val="00F3682E"/>
    <w:rsid w:val="00F43481"/>
    <w:rsid w:val="00F4505A"/>
    <w:rsid w:val="00F4544F"/>
    <w:rsid w:val="00F61ECF"/>
    <w:rsid w:val="00F63AF7"/>
    <w:rsid w:val="00F72FC3"/>
    <w:rsid w:val="00F75B6C"/>
    <w:rsid w:val="00F776A2"/>
    <w:rsid w:val="00F8400A"/>
    <w:rsid w:val="00F944C2"/>
    <w:rsid w:val="00F94BE9"/>
    <w:rsid w:val="00F94F42"/>
    <w:rsid w:val="00FA67A8"/>
    <w:rsid w:val="00FB274E"/>
    <w:rsid w:val="00FB4262"/>
    <w:rsid w:val="00FD0642"/>
    <w:rsid w:val="00FD0B5F"/>
    <w:rsid w:val="00FD155F"/>
    <w:rsid w:val="00FD1BB4"/>
    <w:rsid w:val="00FE656C"/>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F5D"/>
    <w:pPr>
      <w:widowControl w:val="0"/>
      <w:ind w:firstLine="400"/>
      <w:jc w:val="both"/>
    </w:pPr>
    <w:rPr>
      <w:sz w:val="24"/>
      <w:szCs w:val="24"/>
    </w:rPr>
  </w:style>
  <w:style w:type="paragraph" w:styleId="3">
    <w:name w:val="heading 3"/>
    <w:basedOn w:val="a"/>
    <w:next w:val="a"/>
    <w:qFormat/>
    <w:rsid w:val="00691F5D"/>
    <w:pPr>
      <w:keepNext/>
      <w:widowControl/>
      <w:spacing w:before="240" w:after="60"/>
      <w:ind w:firstLine="0"/>
      <w:jc w:val="left"/>
      <w:outlineLvl w:val="2"/>
    </w:pPr>
    <w:rPr>
      <w:rFonts w:ascii="Arial" w:hAnsi="Arial" w:cs="Arial"/>
      <w:b/>
      <w:bCs/>
      <w:sz w:val="26"/>
      <w:szCs w:val="26"/>
    </w:rPr>
  </w:style>
  <w:style w:type="paragraph" w:styleId="4">
    <w:name w:val="heading 4"/>
    <w:basedOn w:val="a"/>
    <w:next w:val="a"/>
    <w:link w:val="40"/>
    <w:semiHidden/>
    <w:unhideWhenUsed/>
    <w:qFormat/>
    <w:rsid w:val="00E459A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459A1"/>
    <w:pPr>
      <w:spacing w:before="240" w:after="60"/>
      <w:outlineLvl w:val="4"/>
    </w:pPr>
    <w:rPr>
      <w:rFonts w:ascii="Calibri" w:hAnsi="Calibri"/>
      <w:b/>
      <w:bCs/>
      <w:i/>
      <w:iCs/>
      <w:sz w:val="26"/>
      <w:szCs w:val="26"/>
    </w:rPr>
  </w:style>
  <w:style w:type="paragraph" w:styleId="6">
    <w:name w:val="heading 6"/>
    <w:basedOn w:val="a"/>
    <w:next w:val="a"/>
    <w:qFormat/>
    <w:rsid w:val="00691F5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1F5D"/>
    <w:pPr>
      <w:widowControl/>
      <w:autoSpaceDE w:val="0"/>
      <w:autoSpaceDN w:val="0"/>
      <w:adjustRightInd w:val="0"/>
      <w:ind w:firstLine="540"/>
    </w:pPr>
    <w:rPr>
      <w:b/>
      <w:bCs/>
      <w:sz w:val="28"/>
      <w:szCs w:val="28"/>
    </w:rPr>
  </w:style>
  <w:style w:type="paragraph" w:styleId="2">
    <w:name w:val="Body Text Indent 2"/>
    <w:basedOn w:val="a"/>
    <w:rsid w:val="00691F5D"/>
    <w:pPr>
      <w:widowControl/>
      <w:autoSpaceDE w:val="0"/>
      <w:autoSpaceDN w:val="0"/>
      <w:adjustRightInd w:val="0"/>
      <w:ind w:firstLine="540"/>
    </w:pPr>
    <w:rPr>
      <w:b/>
      <w:bCs/>
      <w:i/>
      <w:iCs/>
      <w:sz w:val="28"/>
      <w:szCs w:val="28"/>
    </w:rPr>
  </w:style>
  <w:style w:type="table" w:styleId="a4">
    <w:name w:val="Table Grid"/>
    <w:basedOn w:val="a1"/>
    <w:rsid w:val="00691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91F5D"/>
    <w:pPr>
      <w:snapToGrid w:val="0"/>
      <w:spacing w:after="120" w:line="480" w:lineRule="auto"/>
      <w:ind w:firstLine="0"/>
      <w:jc w:val="left"/>
    </w:pPr>
    <w:rPr>
      <w:sz w:val="20"/>
      <w:szCs w:val="20"/>
    </w:rPr>
  </w:style>
  <w:style w:type="paragraph" w:styleId="30">
    <w:name w:val="Body Text 3"/>
    <w:basedOn w:val="a"/>
    <w:link w:val="31"/>
    <w:rsid w:val="00691F5D"/>
    <w:pPr>
      <w:spacing w:after="120"/>
    </w:pPr>
    <w:rPr>
      <w:sz w:val="16"/>
      <w:szCs w:val="16"/>
    </w:rPr>
  </w:style>
  <w:style w:type="paragraph" w:customStyle="1" w:styleId="a5">
    <w:name w:val="Знак Знак Знак Знак Знак Знак"/>
    <w:basedOn w:val="a"/>
    <w:rsid w:val="00691F5D"/>
    <w:pPr>
      <w:widowControl/>
      <w:ind w:firstLine="0"/>
      <w:jc w:val="left"/>
    </w:pPr>
    <w:rPr>
      <w:rFonts w:ascii="Verdana" w:hAnsi="Verdana" w:cs="Verdana"/>
      <w:sz w:val="20"/>
      <w:szCs w:val="20"/>
      <w:lang w:val="en-US" w:eastAsia="en-US"/>
    </w:rPr>
  </w:style>
  <w:style w:type="paragraph" w:styleId="a6">
    <w:name w:val="Title"/>
    <w:basedOn w:val="a"/>
    <w:qFormat/>
    <w:rsid w:val="00B72288"/>
    <w:pPr>
      <w:widowControl/>
      <w:ind w:firstLine="0"/>
      <w:jc w:val="center"/>
    </w:pPr>
    <w:rPr>
      <w:b/>
      <w:sz w:val="28"/>
      <w:szCs w:val="20"/>
    </w:rPr>
  </w:style>
  <w:style w:type="character" w:customStyle="1" w:styleId="40">
    <w:name w:val="Заголовок 4 Знак"/>
    <w:basedOn w:val="a0"/>
    <w:link w:val="4"/>
    <w:semiHidden/>
    <w:rsid w:val="00E459A1"/>
    <w:rPr>
      <w:rFonts w:ascii="Calibri" w:eastAsia="Times New Roman" w:hAnsi="Calibri" w:cs="Times New Roman"/>
      <w:b/>
      <w:bCs/>
      <w:sz w:val="28"/>
      <w:szCs w:val="28"/>
    </w:rPr>
  </w:style>
  <w:style w:type="character" w:customStyle="1" w:styleId="50">
    <w:name w:val="Заголовок 5 Знак"/>
    <w:basedOn w:val="a0"/>
    <w:link w:val="5"/>
    <w:semiHidden/>
    <w:rsid w:val="00E459A1"/>
    <w:rPr>
      <w:rFonts w:ascii="Calibri" w:eastAsia="Times New Roman" w:hAnsi="Calibri" w:cs="Times New Roman"/>
      <w:b/>
      <w:bCs/>
      <w:i/>
      <w:iCs/>
      <w:sz w:val="26"/>
      <w:szCs w:val="26"/>
    </w:rPr>
  </w:style>
  <w:style w:type="paragraph" w:styleId="a7">
    <w:name w:val="Body Text"/>
    <w:basedOn w:val="a"/>
    <w:link w:val="a8"/>
    <w:rsid w:val="00E459A1"/>
    <w:pPr>
      <w:spacing w:after="120"/>
    </w:pPr>
  </w:style>
  <w:style w:type="character" w:customStyle="1" w:styleId="a8">
    <w:name w:val="Основной текст Знак"/>
    <w:basedOn w:val="a0"/>
    <w:link w:val="a7"/>
    <w:rsid w:val="00E459A1"/>
    <w:rPr>
      <w:sz w:val="24"/>
      <w:szCs w:val="24"/>
    </w:rPr>
  </w:style>
  <w:style w:type="paragraph" w:styleId="a9">
    <w:name w:val="footer"/>
    <w:basedOn w:val="a"/>
    <w:link w:val="aa"/>
    <w:uiPriority w:val="99"/>
    <w:rsid w:val="00E459A1"/>
    <w:pPr>
      <w:widowControl/>
      <w:tabs>
        <w:tab w:val="center" w:pos="4153"/>
        <w:tab w:val="right" w:pos="8306"/>
      </w:tabs>
      <w:ind w:firstLine="0"/>
      <w:jc w:val="left"/>
    </w:pPr>
    <w:rPr>
      <w:sz w:val="20"/>
      <w:szCs w:val="20"/>
    </w:rPr>
  </w:style>
  <w:style w:type="character" w:customStyle="1" w:styleId="aa">
    <w:name w:val="Нижний колонтитул Знак"/>
    <w:basedOn w:val="a0"/>
    <w:link w:val="a9"/>
    <w:uiPriority w:val="99"/>
    <w:rsid w:val="00E459A1"/>
  </w:style>
  <w:style w:type="character" w:styleId="ab">
    <w:name w:val="page number"/>
    <w:basedOn w:val="a0"/>
    <w:rsid w:val="00E459A1"/>
  </w:style>
  <w:style w:type="paragraph" w:styleId="ac">
    <w:name w:val="List Paragraph"/>
    <w:basedOn w:val="a"/>
    <w:uiPriority w:val="99"/>
    <w:qFormat/>
    <w:rsid w:val="0088615E"/>
    <w:pPr>
      <w:widowControl/>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rsid w:val="000F51B0"/>
    <w:pPr>
      <w:widowControl/>
      <w:ind w:firstLine="0"/>
      <w:jc w:val="left"/>
    </w:pPr>
    <w:rPr>
      <w:rFonts w:ascii="Tahoma" w:hAnsi="Tahoma" w:cs="Tahoma"/>
      <w:sz w:val="16"/>
      <w:szCs w:val="16"/>
    </w:rPr>
  </w:style>
  <w:style w:type="character" w:customStyle="1" w:styleId="ae">
    <w:name w:val="Текст выноски Знак"/>
    <w:basedOn w:val="a0"/>
    <w:link w:val="ad"/>
    <w:rsid w:val="000F51B0"/>
    <w:rPr>
      <w:rFonts w:ascii="Tahoma" w:hAnsi="Tahoma" w:cs="Tahoma"/>
      <w:sz w:val="16"/>
      <w:szCs w:val="16"/>
    </w:rPr>
  </w:style>
  <w:style w:type="character" w:styleId="af">
    <w:name w:val="Hyperlink"/>
    <w:basedOn w:val="a0"/>
    <w:rsid w:val="006429D2"/>
    <w:rPr>
      <w:color w:val="0000FF"/>
      <w:u w:val="single"/>
    </w:rPr>
  </w:style>
  <w:style w:type="paragraph" w:styleId="af0">
    <w:name w:val="header"/>
    <w:basedOn w:val="a"/>
    <w:link w:val="af1"/>
    <w:uiPriority w:val="99"/>
    <w:rsid w:val="00F03FD3"/>
    <w:pPr>
      <w:tabs>
        <w:tab w:val="center" w:pos="4677"/>
        <w:tab w:val="right" w:pos="9355"/>
      </w:tabs>
    </w:pPr>
  </w:style>
  <w:style w:type="character" w:customStyle="1" w:styleId="af1">
    <w:name w:val="Верхний колонтитул Знак"/>
    <w:basedOn w:val="a0"/>
    <w:link w:val="af0"/>
    <w:uiPriority w:val="99"/>
    <w:rsid w:val="00F03FD3"/>
    <w:rPr>
      <w:sz w:val="24"/>
      <w:szCs w:val="24"/>
    </w:rPr>
  </w:style>
  <w:style w:type="character" w:customStyle="1" w:styleId="31">
    <w:name w:val="Основной текст 3 Знак"/>
    <w:basedOn w:val="a0"/>
    <w:link w:val="30"/>
    <w:rsid w:val="00321C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F5D"/>
    <w:pPr>
      <w:widowControl w:val="0"/>
      <w:ind w:firstLine="400"/>
      <w:jc w:val="both"/>
    </w:pPr>
    <w:rPr>
      <w:sz w:val="24"/>
      <w:szCs w:val="24"/>
    </w:rPr>
  </w:style>
  <w:style w:type="paragraph" w:styleId="3">
    <w:name w:val="heading 3"/>
    <w:basedOn w:val="a"/>
    <w:next w:val="a"/>
    <w:qFormat/>
    <w:rsid w:val="00691F5D"/>
    <w:pPr>
      <w:keepNext/>
      <w:widowControl/>
      <w:spacing w:before="240" w:after="60"/>
      <w:ind w:firstLine="0"/>
      <w:jc w:val="left"/>
      <w:outlineLvl w:val="2"/>
    </w:pPr>
    <w:rPr>
      <w:rFonts w:ascii="Arial" w:hAnsi="Arial" w:cs="Arial"/>
      <w:b/>
      <w:bCs/>
      <w:sz w:val="26"/>
      <w:szCs w:val="26"/>
    </w:rPr>
  </w:style>
  <w:style w:type="paragraph" w:styleId="4">
    <w:name w:val="heading 4"/>
    <w:basedOn w:val="a"/>
    <w:next w:val="a"/>
    <w:link w:val="40"/>
    <w:semiHidden/>
    <w:unhideWhenUsed/>
    <w:qFormat/>
    <w:rsid w:val="00E459A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459A1"/>
    <w:pPr>
      <w:spacing w:before="240" w:after="60"/>
      <w:outlineLvl w:val="4"/>
    </w:pPr>
    <w:rPr>
      <w:rFonts w:ascii="Calibri" w:hAnsi="Calibri"/>
      <w:b/>
      <w:bCs/>
      <w:i/>
      <w:iCs/>
      <w:sz w:val="26"/>
      <w:szCs w:val="26"/>
    </w:rPr>
  </w:style>
  <w:style w:type="paragraph" w:styleId="6">
    <w:name w:val="heading 6"/>
    <w:basedOn w:val="a"/>
    <w:next w:val="a"/>
    <w:qFormat/>
    <w:rsid w:val="00691F5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1F5D"/>
    <w:pPr>
      <w:widowControl/>
      <w:autoSpaceDE w:val="0"/>
      <w:autoSpaceDN w:val="0"/>
      <w:adjustRightInd w:val="0"/>
      <w:ind w:firstLine="540"/>
    </w:pPr>
    <w:rPr>
      <w:b/>
      <w:bCs/>
      <w:sz w:val="28"/>
      <w:szCs w:val="28"/>
    </w:rPr>
  </w:style>
  <w:style w:type="paragraph" w:styleId="2">
    <w:name w:val="Body Text Indent 2"/>
    <w:basedOn w:val="a"/>
    <w:rsid w:val="00691F5D"/>
    <w:pPr>
      <w:widowControl/>
      <w:autoSpaceDE w:val="0"/>
      <w:autoSpaceDN w:val="0"/>
      <w:adjustRightInd w:val="0"/>
      <w:ind w:firstLine="540"/>
    </w:pPr>
    <w:rPr>
      <w:b/>
      <w:bCs/>
      <w:i/>
      <w:iCs/>
      <w:sz w:val="28"/>
      <w:szCs w:val="28"/>
    </w:rPr>
  </w:style>
  <w:style w:type="table" w:styleId="a4">
    <w:name w:val="Table Grid"/>
    <w:basedOn w:val="a1"/>
    <w:rsid w:val="0069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691F5D"/>
    <w:pPr>
      <w:snapToGrid w:val="0"/>
      <w:spacing w:after="120" w:line="480" w:lineRule="auto"/>
      <w:ind w:firstLine="0"/>
      <w:jc w:val="left"/>
    </w:pPr>
    <w:rPr>
      <w:sz w:val="20"/>
      <w:szCs w:val="20"/>
    </w:rPr>
  </w:style>
  <w:style w:type="paragraph" w:styleId="30">
    <w:name w:val="Body Text 3"/>
    <w:basedOn w:val="a"/>
    <w:link w:val="31"/>
    <w:rsid w:val="00691F5D"/>
    <w:pPr>
      <w:spacing w:after="120"/>
    </w:pPr>
    <w:rPr>
      <w:sz w:val="16"/>
      <w:szCs w:val="16"/>
    </w:rPr>
  </w:style>
  <w:style w:type="paragraph" w:customStyle="1" w:styleId="a5">
    <w:name w:val="Знак Знак Знак Знак Знак Знак"/>
    <w:basedOn w:val="a"/>
    <w:rsid w:val="00691F5D"/>
    <w:pPr>
      <w:widowControl/>
      <w:ind w:firstLine="0"/>
      <w:jc w:val="left"/>
    </w:pPr>
    <w:rPr>
      <w:rFonts w:ascii="Verdana" w:hAnsi="Verdana" w:cs="Verdana"/>
      <w:sz w:val="20"/>
      <w:szCs w:val="20"/>
      <w:lang w:val="en-US" w:eastAsia="en-US"/>
    </w:rPr>
  </w:style>
  <w:style w:type="paragraph" w:styleId="a6">
    <w:name w:val="Title"/>
    <w:basedOn w:val="a"/>
    <w:qFormat/>
    <w:rsid w:val="00B72288"/>
    <w:pPr>
      <w:widowControl/>
      <w:ind w:firstLine="0"/>
      <w:jc w:val="center"/>
    </w:pPr>
    <w:rPr>
      <w:b/>
      <w:sz w:val="28"/>
      <w:szCs w:val="20"/>
    </w:rPr>
  </w:style>
  <w:style w:type="character" w:customStyle="1" w:styleId="40">
    <w:name w:val="Заголовок 4 Знак"/>
    <w:basedOn w:val="a0"/>
    <w:link w:val="4"/>
    <w:semiHidden/>
    <w:rsid w:val="00E459A1"/>
    <w:rPr>
      <w:rFonts w:ascii="Calibri" w:eastAsia="Times New Roman" w:hAnsi="Calibri" w:cs="Times New Roman"/>
      <w:b/>
      <w:bCs/>
      <w:sz w:val="28"/>
      <w:szCs w:val="28"/>
    </w:rPr>
  </w:style>
  <w:style w:type="character" w:customStyle="1" w:styleId="50">
    <w:name w:val="Заголовок 5 Знак"/>
    <w:basedOn w:val="a0"/>
    <w:link w:val="5"/>
    <w:semiHidden/>
    <w:rsid w:val="00E459A1"/>
    <w:rPr>
      <w:rFonts w:ascii="Calibri" w:eastAsia="Times New Roman" w:hAnsi="Calibri" w:cs="Times New Roman"/>
      <w:b/>
      <w:bCs/>
      <w:i/>
      <w:iCs/>
      <w:sz w:val="26"/>
      <w:szCs w:val="26"/>
    </w:rPr>
  </w:style>
  <w:style w:type="paragraph" w:styleId="a7">
    <w:name w:val="Body Text"/>
    <w:basedOn w:val="a"/>
    <w:link w:val="a8"/>
    <w:rsid w:val="00E459A1"/>
    <w:pPr>
      <w:spacing w:after="120"/>
    </w:pPr>
  </w:style>
  <w:style w:type="character" w:customStyle="1" w:styleId="a8">
    <w:name w:val="Основной текст Знак"/>
    <w:basedOn w:val="a0"/>
    <w:link w:val="a7"/>
    <w:rsid w:val="00E459A1"/>
    <w:rPr>
      <w:sz w:val="24"/>
      <w:szCs w:val="24"/>
    </w:rPr>
  </w:style>
  <w:style w:type="paragraph" w:styleId="a9">
    <w:name w:val="footer"/>
    <w:basedOn w:val="a"/>
    <w:link w:val="aa"/>
    <w:uiPriority w:val="99"/>
    <w:rsid w:val="00E459A1"/>
    <w:pPr>
      <w:widowControl/>
      <w:tabs>
        <w:tab w:val="center" w:pos="4153"/>
        <w:tab w:val="right" w:pos="8306"/>
      </w:tabs>
      <w:ind w:firstLine="0"/>
      <w:jc w:val="left"/>
    </w:pPr>
    <w:rPr>
      <w:sz w:val="20"/>
      <w:szCs w:val="20"/>
    </w:rPr>
  </w:style>
  <w:style w:type="character" w:customStyle="1" w:styleId="aa">
    <w:name w:val="Нижний колонтитул Знак"/>
    <w:basedOn w:val="a0"/>
    <w:link w:val="a9"/>
    <w:uiPriority w:val="99"/>
    <w:rsid w:val="00E459A1"/>
  </w:style>
  <w:style w:type="character" w:styleId="ab">
    <w:name w:val="page number"/>
    <w:basedOn w:val="a0"/>
    <w:rsid w:val="00E459A1"/>
  </w:style>
  <w:style w:type="paragraph" w:styleId="ac">
    <w:name w:val="List Paragraph"/>
    <w:basedOn w:val="a"/>
    <w:uiPriority w:val="99"/>
    <w:qFormat/>
    <w:rsid w:val="0088615E"/>
    <w:pPr>
      <w:widowControl/>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rsid w:val="000F51B0"/>
    <w:pPr>
      <w:widowControl/>
      <w:ind w:firstLine="0"/>
      <w:jc w:val="left"/>
    </w:pPr>
    <w:rPr>
      <w:rFonts w:ascii="Tahoma" w:hAnsi="Tahoma" w:cs="Tahoma"/>
      <w:sz w:val="16"/>
      <w:szCs w:val="16"/>
    </w:rPr>
  </w:style>
  <w:style w:type="character" w:customStyle="1" w:styleId="ae">
    <w:name w:val="Текст выноски Знак"/>
    <w:basedOn w:val="a0"/>
    <w:link w:val="ad"/>
    <w:rsid w:val="000F51B0"/>
    <w:rPr>
      <w:rFonts w:ascii="Tahoma" w:hAnsi="Tahoma" w:cs="Tahoma"/>
      <w:sz w:val="16"/>
      <w:szCs w:val="16"/>
    </w:rPr>
  </w:style>
  <w:style w:type="character" w:styleId="af">
    <w:name w:val="Hyperlink"/>
    <w:basedOn w:val="a0"/>
    <w:rsid w:val="006429D2"/>
    <w:rPr>
      <w:color w:val="0000FF"/>
      <w:u w:val="single"/>
    </w:rPr>
  </w:style>
  <w:style w:type="paragraph" w:styleId="af0">
    <w:name w:val="header"/>
    <w:basedOn w:val="a"/>
    <w:link w:val="af1"/>
    <w:rsid w:val="00F03FD3"/>
    <w:pPr>
      <w:tabs>
        <w:tab w:val="center" w:pos="4677"/>
        <w:tab w:val="right" w:pos="9355"/>
      </w:tabs>
    </w:pPr>
  </w:style>
  <w:style w:type="character" w:customStyle="1" w:styleId="af1">
    <w:name w:val="Верхний колонтитул Знак"/>
    <w:basedOn w:val="a0"/>
    <w:link w:val="af0"/>
    <w:rsid w:val="00F03FD3"/>
    <w:rPr>
      <w:sz w:val="24"/>
      <w:szCs w:val="24"/>
    </w:rPr>
  </w:style>
  <w:style w:type="character" w:customStyle="1" w:styleId="31">
    <w:name w:val="Основной текст 3 Знак"/>
    <w:basedOn w:val="a0"/>
    <w:link w:val="30"/>
    <w:rsid w:val="00321C62"/>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0214-8574-4C66-BF8F-2467C2E5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 № 5-12 МИ</vt:lpstr>
    </vt:vector>
  </TitlesOfParts>
  <Company>Админ</Company>
  <LinksUpToDate>false</LinksUpToDate>
  <CharactersWithSpaces>19977</CharactersWithSpaces>
  <SharedDoc>false</SharedDoc>
  <HLinks>
    <vt:vector size="6" baseType="variant">
      <vt:variant>
        <vt:i4>7077941</vt:i4>
      </vt:variant>
      <vt:variant>
        <vt:i4>0</vt:i4>
      </vt:variant>
      <vt:variant>
        <vt:i4>0</vt:i4>
      </vt:variant>
      <vt:variant>
        <vt:i4>5</vt:i4>
      </vt:variant>
      <vt:variant>
        <vt:lpwstr>http://blanker.ru/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5-12 МИ</dc:title>
  <dc:creator>Дарья</dc:creator>
  <cp:lastModifiedBy>user</cp:lastModifiedBy>
  <cp:revision>44</cp:revision>
  <cp:lastPrinted>2018-02-27T05:33:00Z</cp:lastPrinted>
  <dcterms:created xsi:type="dcterms:W3CDTF">2016-08-16T03:27:00Z</dcterms:created>
  <dcterms:modified xsi:type="dcterms:W3CDTF">2018-03-19T04:32:00Z</dcterms:modified>
</cp:coreProperties>
</file>