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187" w:rsidRPr="00681187" w:rsidRDefault="00681187" w:rsidP="006811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187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59982415" r:id="rId5"/>
        </w:object>
      </w:r>
    </w:p>
    <w:p w:rsidR="00681187" w:rsidRPr="00681187" w:rsidRDefault="00681187" w:rsidP="006811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187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681187" w:rsidRPr="00681187" w:rsidRDefault="00681187" w:rsidP="006811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187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681187" w:rsidRPr="00681187" w:rsidRDefault="00681187" w:rsidP="006811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187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681187" w:rsidRPr="00681187" w:rsidRDefault="00681187" w:rsidP="006811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187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50</w:t>
      </w:r>
      <w:r w:rsidRPr="00681187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681187" w:rsidRPr="00681187" w:rsidRDefault="00681187" w:rsidP="006811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187" w:rsidRPr="00681187" w:rsidRDefault="00681187" w:rsidP="006811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8118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681187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681187" w:rsidRPr="00681187" w:rsidRDefault="00681187" w:rsidP="00681187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1187" w:rsidRPr="00681187" w:rsidRDefault="00681187" w:rsidP="006811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187">
        <w:rPr>
          <w:rFonts w:ascii="Times New Roman" w:hAnsi="Times New Roman" w:cs="Times New Roman"/>
          <w:sz w:val="28"/>
          <w:szCs w:val="28"/>
        </w:rPr>
        <w:t xml:space="preserve">от   </w:t>
      </w:r>
      <w:r>
        <w:rPr>
          <w:rFonts w:ascii="Times New Roman" w:hAnsi="Times New Roman" w:cs="Times New Roman"/>
          <w:sz w:val="28"/>
          <w:szCs w:val="28"/>
        </w:rPr>
        <w:t>21 июня 2017</w:t>
      </w:r>
      <w:r w:rsidRPr="00681187">
        <w:rPr>
          <w:rFonts w:ascii="Times New Roman" w:hAnsi="Times New Roman" w:cs="Times New Roman"/>
          <w:sz w:val="28"/>
          <w:szCs w:val="28"/>
        </w:rPr>
        <w:t xml:space="preserve"> г.   № </w:t>
      </w:r>
      <w:r>
        <w:rPr>
          <w:rFonts w:ascii="Times New Roman" w:hAnsi="Times New Roman" w:cs="Times New Roman"/>
          <w:sz w:val="28"/>
          <w:szCs w:val="28"/>
        </w:rPr>
        <w:t>304</w:t>
      </w:r>
      <w:r w:rsidRPr="0068118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681187" w:rsidRPr="00681187" w:rsidRDefault="00681187" w:rsidP="006811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187" w:rsidRPr="00681187" w:rsidRDefault="00681187" w:rsidP="00681187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1187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681187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81187">
        <w:rPr>
          <w:rFonts w:ascii="Times New Roman" w:hAnsi="Times New Roman" w:cs="Times New Roman"/>
          <w:sz w:val="24"/>
          <w:szCs w:val="24"/>
        </w:rPr>
        <w:t>ышма</w:t>
      </w:r>
    </w:p>
    <w:p w:rsidR="00681187" w:rsidRDefault="00681187" w:rsidP="00681187"/>
    <w:p w:rsidR="00F91C84" w:rsidRPr="00681187" w:rsidRDefault="00013F17">
      <w:pPr>
        <w:pStyle w:val="ConsPlusTitle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1187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="00F91C84" w:rsidRPr="00681187">
        <w:rPr>
          <w:rFonts w:ascii="Times New Roman" w:hAnsi="Times New Roman" w:cs="Times New Roman"/>
          <w:i/>
          <w:sz w:val="28"/>
          <w:szCs w:val="28"/>
        </w:rPr>
        <w:t xml:space="preserve">Порядке ведения  перечня видов муниципального контроля и органов местного самоуправления Пышминского городского округа, уполномоченных на их осуществление </w:t>
      </w: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hyperlink r:id="rId6" w:history="1">
        <w:r w:rsidRPr="00F91C84">
          <w:rPr>
            <w:rFonts w:ascii="Times New Roman" w:hAnsi="Times New Roman" w:cs="Times New Roman"/>
            <w:sz w:val="28"/>
            <w:szCs w:val="28"/>
          </w:rPr>
          <w:t>статьей 6</w:t>
        </w:r>
      </w:hyperlink>
      <w:r w:rsidRPr="00F91C84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bookmarkStart w:id="0" w:name="_GoBack"/>
      <w:r w:rsidRPr="00F91C84">
        <w:rPr>
          <w:rFonts w:ascii="Times New Roman" w:hAnsi="Times New Roman" w:cs="Times New Roman"/>
          <w:sz w:val="28"/>
          <w:szCs w:val="28"/>
        </w:rPr>
        <w:t xml:space="preserve">от 26.12.2008 </w:t>
      </w:r>
      <w:r w:rsidR="00F91C84">
        <w:rPr>
          <w:rFonts w:ascii="Times New Roman" w:hAnsi="Times New Roman" w:cs="Times New Roman"/>
          <w:sz w:val="28"/>
          <w:szCs w:val="28"/>
        </w:rPr>
        <w:t>№</w:t>
      </w:r>
      <w:r w:rsidRPr="00F91C84">
        <w:rPr>
          <w:rFonts w:ascii="Times New Roman" w:hAnsi="Times New Roman" w:cs="Times New Roman"/>
          <w:sz w:val="28"/>
          <w:szCs w:val="28"/>
        </w:rPr>
        <w:t xml:space="preserve"> 294-ФЗ </w:t>
      </w:r>
      <w:r w:rsidR="00F91C84">
        <w:rPr>
          <w:rFonts w:ascii="Times New Roman" w:hAnsi="Times New Roman" w:cs="Times New Roman"/>
          <w:sz w:val="28"/>
          <w:szCs w:val="28"/>
        </w:rPr>
        <w:t>«</w:t>
      </w:r>
      <w:r w:rsidRPr="00F91C84">
        <w:rPr>
          <w:rFonts w:ascii="Times New Roman" w:hAnsi="Times New Roman" w:cs="Times New Roman"/>
          <w:sz w:val="28"/>
          <w:szCs w:val="28"/>
        </w:rPr>
        <w:t>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r w:rsidR="00F91C84">
        <w:rPr>
          <w:rFonts w:ascii="Times New Roman" w:hAnsi="Times New Roman" w:cs="Times New Roman"/>
          <w:sz w:val="28"/>
          <w:szCs w:val="28"/>
        </w:rPr>
        <w:t>»</w:t>
      </w:r>
      <w:bookmarkEnd w:id="0"/>
      <w:r w:rsidRPr="00F91C84">
        <w:rPr>
          <w:rFonts w:ascii="Times New Roman" w:hAnsi="Times New Roman" w:cs="Times New Roman"/>
          <w:sz w:val="28"/>
          <w:szCs w:val="28"/>
        </w:rPr>
        <w:t xml:space="preserve">, руководствуясь Федеральным </w:t>
      </w:r>
      <w:hyperlink r:id="rId7" w:history="1">
        <w:r w:rsidRPr="00F91C84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F91C84">
        <w:rPr>
          <w:rFonts w:ascii="Times New Roman" w:hAnsi="Times New Roman" w:cs="Times New Roman"/>
          <w:sz w:val="28"/>
          <w:szCs w:val="28"/>
        </w:rPr>
        <w:t xml:space="preserve"> от 06.10.2003 </w:t>
      </w:r>
      <w:r w:rsidR="00F91C84">
        <w:rPr>
          <w:rFonts w:ascii="Times New Roman" w:hAnsi="Times New Roman" w:cs="Times New Roman"/>
          <w:sz w:val="28"/>
          <w:szCs w:val="28"/>
        </w:rPr>
        <w:t>№ 131-ФЗ «</w:t>
      </w:r>
      <w:r w:rsidRPr="00F91C8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F91C84">
        <w:rPr>
          <w:rFonts w:ascii="Times New Roman" w:hAnsi="Times New Roman" w:cs="Times New Roman"/>
          <w:sz w:val="28"/>
          <w:szCs w:val="28"/>
        </w:rPr>
        <w:t>»</w:t>
      </w:r>
      <w:r w:rsidRPr="00F91C84">
        <w:rPr>
          <w:rFonts w:ascii="Times New Roman" w:hAnsi="Times New Roman" w:cs="Times New Roman"/>
          <w:sz w:val="28"/>
          <w:szCs w:val="28"/>
        </w:rPr>
        <w:t>, Устав</w:t>
      </w:r>
      <w:r w:rsidR="00F91C84">
        <w:rPr>
          <w:rFonts w:ascii="Times New Roman" w:hAnsi="Times New Roman" w:cs="Times New Roman"/>
          <w:sz w:val="28"/>
          <w:szCs w:val="28"/>
        </w:rPr>
        <w:t>ом Пышминского  городского округа</w:t>
      </w:r>
      <w:r w:rsidRPr="00F91C8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91C84" w:rsidRDefault="00F91C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91C84" w:rsidRDefault="00F91C84" w:rsidP="00681187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C84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F91C84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F91C84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681187" w:rsidRPr="00F91C84" w:rsidRDefault="00681187" w:rsidP="00681187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3F17" w:rsidRPr="00F91C84" w:rsidRDefault="00F91C84" w:rsidP="00F91C8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13F17" w:rsidRPr="00F91C84">
        <w:rPr>
          <w:rFonts w:ascii="Times New Roman" w:hAnsi="Times New Roman" w:cs="Times New Roman"/>
          <w:sz w:val="28"/>
          <w:szCs w:val="28"/>
        </w:rPr>
        <w:t xml:space="preserve">1. Определить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13F17" w:rsidRPr="00F91C84">
        <w:rPr>
          <w:rFonts w:ascii="Times New Roman" w:hAnsi="Times New Roman" w:cs="Times New Roman"/>
          <w:sz w:val="28"/>
          <w:szCs w:val="28"/>
        </w:rPr>
        <w:t xml:space="preserve">дминистрацию </w:t>
      </w:r>
      <w:r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="00013F17" w:rsidRPr="00F91C84">
        <w:rPr>
          <w:rFonts w:ascii="Times New Roman" w:hAnsi="Times New Roman" w:cs="Times New Roman"/>
          <w:sz w:val="28"/>
          <w:szCs w:val="28"/>
        </w:rPr>
        <w:t>городского округа органом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, уполномоченным на </w:t>
      </w:r>
      <w:r w:rsidR="00013F17" w:rsidRPr="00F91C84">
        <w:rPr>
          <w:rFonts w:ascii="Times New Roman" w:hAnsi="Times New Roman" w:cs="Times New Roman"/>
          <w:sz w:val="28"/>
          <w:szCs w:val="28"/>
        </w:rPr>
        <w:t xml:space="preserve"> ведени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13F17" w:rsidRPr="00F91C84">
        <w:rPr>
          <w:rFonts w:ascii="Times New Roman" w:hAnsi="Times New Roman" w:cs="Times New Roman"/>
          <w:sz w:val="28"/>
          <w:szCs w:val="28"/>
        </w:rPr>
        <w:t xml:space="preserve"> перечня видов муниципального контроля.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2. Утвердить </w:t>
      </w:r>
      <w:hyperlink w:anchor="P35" w:history="1">
        <w:r w:rsidRPr="00F91C84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F91C84">
        <w:rPr>
          <w:rFonts w:ascii="Times New Roman" w:hAnsi="Times New Roman" w:cs="Times New Roman"/>
          <w:sz w:val="28"/>
          <w:szCs w:val="28"/>
        </w:rPr>
        <w:t xml:space="preserve"> ведения перечня видов муниципального контроля и органов местного самоуправления</w:t>
      </w:r>
      <w:r w:rsidR="00F91C84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</w:t>
      </w:r>
      <w:r w:rsidRPr="00F91C84">
        <w:rPr>
          <w:rFonts w:ascii="Times New Roman" w:hAnsi="Times New Roman" w:cs="Times New Roman"/>
          <w:sz w:val="28"/>
          <w:szCs w:val="28"/>
        </w:rPr>
        <w:t xml:space="preserve">, уполномоченных на их осуществление </w:t>
      </w:r>
      <w:r w:rsidR="00F91C84">
        <w:rPr>
          <w:rFonts w:ascii="Times New Roman" w:hAnsi="Times New Roman" w:cs="Times New Roman"/>
          <w:sz w:val="28"/>
          <w:szCs w:val="28"/>
        </w:rPr>
        <w:t>(прилагается)</w:t>
      </w:r>
      <w:r w:rsidRPr="00F91C84">
        <w:rPr>
          <w:rFonts w:ascii="Times New Roman" w:hAnsi="Times New Roman" w:cs="Times New Roman"/>
          <w:sz w:val="28"/>
          <w:szCs w:val="28"/>
        </w:rPr>
        <w:t>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3. Настоящее Решение вступает в силу с момента </w:t>
      </w:r>
      <w:r w:rsidR="00F91C84">
        <w:rPr>
          <w:rFonts w:ascii="Times New Roman" w:hAnsi="Times New Roman" w:cs="Times New Roman"/>
          <w:sz w:val="28"/>
          <w:szCs w:val="28"/>
        </w:rPr>
        <w:t>его опубликования в газете «</w:t>
      </w:r>
      <w:proofErr w:type="spellStart"/>
      <w:r w:rsidR="00F91C84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F91C84">
        <w:rPr>
          <w:rFonts w:ascii="Times New Roman" w:hAnsi="Times New Roman" w:cs="Times New Roman"/>
          <w:sz w:val="28"/>
          <w:szCs w:val="28"/>
        </w:rPr>
        <w:t xml:space="preserve"> вести»</w:t>
      </w:r>
      <w:r w:rsidRPr="00F91C84">
        <w:rPr>
          <w:rFonts w:ascii="Times New Roman" w:hAnsi="Times New Roman" w:cs="Times New Roman"/>
          <w:sz w:val="28"/>
          <w:szCs w:val="28"/>
        </w:rPr>
        <w:t>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4. Опубликовать настоящее Решение в газете </w:t>
      </w:r>
      <w:r w:rsidR="00F91C8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91C84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F91C84">
        <w:rPr>
          <w:rFonts w:ascii="Times New Roman" w:hAnsi="Times New Roman" w:cs="Times New Roman"/>
          <w:sz w:val="28"/>
          <w:szCs w:val="28"/>
        </w:rPr>
        <w:t xml:space="preserve"> вести»</w:t>
      </w:r>
      <w:r w:rsidRPr="00F91C84">
        <w:rPr>
          <w:rFonts w:ascii="Times New Roman" w:hAnsi="Times New Roman" w:cs="Times New Roman"/>
          <w:sz w:val="28"/>
          <w:szCs w:val="28"/>
        </w:rPr>
        <w:t>.</w:t>
      </w:r>
    </w:p>
    <w:p w:rsidR="00681187" w:rsidRDefault="00681187" w:rsidP="00681187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3F17" w:rsidRPr="00F91C84">
        <w:rPr>
          <w:rFonts w:ascii="Times New Roman" w:hAnsi="Times New Roman" w:cs="Times New Roman"/>
          <w:sz w:val="28"/>
          <w:szCs w:val="28"/>
        </w:rPr>
        <w:t>5. Контроль исполнения настоящего Решения возложить на постоянную комиссию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по вопросам законодательства и местному самоуправлению (Горский В.С.)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1187" w:rsidRPr="00470AB9" w:rsidRDefault="00681187" w:rsidP="00681187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7"/>
        <w:gridCol w:w="4916"/>
      </w:tblGrid>
      <w:tr w:rsidR="00F91C84" w:rsidTr="00F91C84">
        <w:tc>
          <w:tcPr>
            <w:tcW w:w="5210" w:type="dxa"/>
          </w:tcPr>
          <w:p w:rsidR="00F91C84" w:rsidRDefault="00F91C84" w:rsidP="00F91C8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  <w:r w:rsidR="006811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F91C84" w:rsidRDefault="00F91C84" w:rsidP="00F91C8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C84" w:rsidRDefault="00F91C84" w:rsidP="00F91C8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____________________В.С.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5211" w:type="dxa"/>
          </w:tcPr>
          <w:p w:rsidR="00F91C84" w:rsidRDefault="00F91C84" w:rsidP="00F91C8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F91C84" w:rsidRDefault="00F91C84" w:rsidP="00F91C8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F91C84" w:rsidRDefault="00F91C84" w:rsidP="00F91C8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C84" w:rsidRDefault="00F91C84" w:rsidP="00F91C8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___________________В.В. Соколов</w:t>
            </w:r>
          </w:p>
        </w:tc>
      </w:tr>
    </w:tbl>
    <w:p w:rsidR="00013F17" w:rsidRPr="00F91C84" w:rsidRDefault="00013F1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13F17" w:rsidRPr="00F91C84" w:rsidRDefault="00013F1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к </w:t>
      </w:r>
      <w:r w:rsidR="00F91C84">
        <w:rPr>
          <w:rFonts w:ascii="Times New Roman" w:hAnsi="Times New Roman" w:cs="Times New Roman"/>
          <w:sz w:val="28"/>
          <w:szCs w:val="28"/>
        </w:rPr>
        <w:t>р</w:t>
      </w:r>
      <w:r w:rsidRPr="00F91C84">
        <w:rPr>
          <w:rFonts w:ascii="Times New Roman" w:hAnsi="Times New Roman" w:cs="Times New Roman"/>
          <w:sz w:val="28"/>
          <w:szCs w:val="28"/>
        </w:rPr>
        <w:t>ешению Думы</w:t>
      </w:r>
      <w:r w:rsidR="00F91C84">
        <w:rPr>
          <w:rFonts w:ascii="Times New Roman" w:hAnsi="Times New Roman" w:cs="Times New Roman"/>
          <w:sz w:val="28"/>
          <w:szCs w:val="28"/>
        </w:rPr>
        <w:t xml:space="preserve"> Пышминского </w:t>
      </w:r>
    </w:p>
    <w:p w:rsidR="00734F50" w:rsidRDefault="00013F17" w:rsidP="00F91C8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F91C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F17" w:rsidRPr="00F91C84" w:rsidRDefault="00F91C84" w:rsidP="00F91C8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</w:t>
      </w:r>
      <w:r w:rsidR="00734F50">
        <w:rPr>
          <w:rFonts w:ascii="Times New Roman" w:hAnsi="Times New Roman" w:cs="Times New Roman"/>
          <w:sz w:val="28"/>
          <w:szCs w:val="28"/>
        </w:rPr>
        <w:t xml:space="preserve"> 21 июня 2017 г.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734F50">
        <w:rPr>
          <w:rFonts w:ascii="Times New Roman" w:hAnsi="Times New Roman" w:cs="Times New Roman"/>
          <w:sz w:val="28"/>
          <w:szCs w:val="28"/>
        </w:rPr>
        <w:t xml:space="preserve"> 304 </w:t>
      </w: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bookmarkStart w:id="1" w:name="P35"/>
    <w:bookmarkEnd w:id="1"/>
    <w:p w:rsidR="00F91C84" w:rsidRDefault="000671F0" w:rsidP="00F91C8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84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F91C84" w:rsidRPr="00F91C84">
        <w:rPr>
          <w:rFonts w:ascii="Times New Roman" w:hAnsi="Times New Roman" w:cs="Times New Roman"/>
          <w:b/>
          <w:sz w:val="28"/>
          <w:szCs w:val="28"/>
        </w:rPr>
        <w:instrText xml:space="preserve"> HYPERLINK \l "P35" </w:instrText>
      </w:r>
      <w:r w:rsidRPr="00F91C84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F91C84" w:rsidRPr="00F91C84">
        <w:rPr>
          <w:rFonts w:ascii="Times New Roman" w:hAnsi="Times New Roman" w:cs="Times New Roman"/>
          <w:b/>
          <w:sz w:val="28"/>
          <w:szCs w:val="28"/>
        </w:rPr>
        <w:t>Порядок</w:t>
      </w:r>
      <w:r w:rsidRPr="00F91C84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F91C84" w:rsidRPr="00F91C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3F17" w:rsidRDefault="00F91C84" w:rsidP="00F91C8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C84">
        <w:rPr>
          <w:rFonts w:ascii="Times New Roman" w:hAnsi="Times New Roman" w:cs="Times New Roman"/>
          <w:b/>
          <w:sz w:val="28"/>
          <w:szCs w:val="28"/>
        </w:rPr>
        <w:t>ведения перечня видов муниципального контроля и органов местного самоуправления Пышминского городского округа, уполномоченных на их осуществление</w:t>
      </w:r>
    </w:p>
    <w:p w:rsidR="00F91C84" w:rsidRPr="00F91C84" w:rsidRDefault="00F91C84" w:rsidP="00F91C84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91C84">
        <w:rPr>
          <w:rFonts w:ascii="Times New Roman" w:hAnsi="Times New Roman" w:cs="Times New Roman"/>
          <w:sz w:val="28"/>
          <w:szCs w:val="28"/>
        </w:rPr>
        <w:t>Настоящий Порядок ведения перечня видов муниципального контроля и органов местного самоуправления</w:t>
      </w:r>
      <w:r w:rsidR="00F91C84"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</w:t>
      </w:r>
      <w:r w:rsidRPr="00F91C84">
        <w:rPr>
          <w:rFonts w:ascii="Times New Roman" w:hAnsi="Times New Roman" w:cs="Times New Roman"/>
          <w:sz w:val="28"/>
          <w:szCs w:val="28"/>
        </w:rPr>
        <w:t xml:space="preserve">, уполномоченных на их осуществление (далее - Порядок), разработан в целях обеспечения соблюдения прав юридических лиц и индивидуальных предпринимателей при осуществлении муниципального контроля на территории </w:t>
      </w:r>
      <w:r w:rsidR="007C6B86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 w:rsidRPr="00F91C84">
        <w:rPr>
          <w:rFonts w:ascii="Times New Roman" w:hAnsi="Times New Roman" w:cs="Times New Roman"/>
          <w:sz w:val="28"/>
          <w:szCs w:val="28"/>
        </w:rPr>
        <w:t>, обеспечения доступности и прозрачности сведений об осуществлении видов муниципального контроля должностными лицами, уполномоченными на их осуществление.</w:t>
      </w:r>
      <w:proofErr w:type="gramEnd"/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2. Формирование и ведение перечня видов муниципального контроля и органов местного самоуправления, уполномоченных на их осуществление (далее - Перечень), осуществляется </w:t>
      </w:r>
      <w:r w:rsidR="007C6B86">
        <w:rPr>
          <w:rFonts w:ascii="Times New Roman" w:hAnsi="Times New Roman" w:cs="Times New Roman"/>
          <w:sz w:val="28"/>
          <w:szCs w:val="28"/>
        </w:rPr>
        <w:t>а</w:t>
      </w:r>
      <w:r w:rsidRPr="00F91C84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 w:rsidR="007C6B86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F91C84">
        <w:rPr>
          <w:rFonts w:ascii="Times New Roman" w:hAnsi="Times New Roman" w:cs="Times New Roman"/>
          <w:sz w:val="28"/>
          <w:szCs w:val="28"/>
        </w:rPr>
        <w:t xml:space="preserve">городского округа на </w:t>
      </w:r>
      <w:r w:rsidRPr="007C6B86">
        <w:rPr>
          <w:rFonts w:ascii="Times New Roman" w:hAnsi="Times New Roman" w:cs="Times New Roman"/>
          <w:sz w:val="28"/>
          <w:szCs w:val="28"/>
        </w:rPr>
        <w:t xml:space="preserve">основании </w:t>
      </w:r>
      <w:hyperlink w:anchor="P68" w:history="1">
        <w:r w:rsidRPr="007C6B86">
          <w:rPr>
            <w:rFonts w:ascii="Times New Roman" w:hAnsi="Times New Roman" w:cs="Times New Roman"/>
            <w:sz w:val="28"/>
            <w:szCs w:val="28"/>
          </w:rPr>
          <w:t>сведений</w:t>
        </w:r>
      </w:hyperlink>
      <w:r w:rsidRPr="007C6B86">
        <w:rPr>
          <w:rFonts w:ascii="Times New Roman" w:hAnsi="Times New Roman" w:cs="Times New Roman"/>
          <w:sz w:val="28"/>
          <w:szCs w:val="28"/>
        </w:rPr>
        <w:t xml:space="preserve">, представляемых должностными лицами, уполномоченными на </w:t>
      </w:r>
      <w:r w:rsidRPr="00F91C84">
        <w:rPr>
          <w:rFonts w:ascii="Times New Roman" w:hAnsi="Times New Roman" w:cs="Times New Roman"/>
          <w:sz w:val="28"/>
          <w:szCs w:val="28"/>
        </w:rPr>
        <w:t>осуществление муниципального контроля в соответствии с приложением к настоящему Порядку.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3. Перечень утверждается постановлением </w:t>
      </w:r>
      <w:r w:rsidR="007C6B86">
        <w:rPr>
          <w:rFonts w:ascii="Times New Roman" w:hAnsi="Times New Roman" w:cs="Times New Roman"/>
          <w:sz w:val="28"/>
          <w:szCs w:val="28"/>
        </w:rPr>
        <w:t xml:space="preserve">администрации Пышминского </w:t>
      </w:r>
      <w:r w:rsidRPr="00F91C84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4. Распоряжением </w:t>
      </w:r>
      <w:r w:rsidR="007C6B86">
        <w:rPr>
          <w:rFonts w:ascii="Times New Roman" w:hAnsi="Times New Roman" w:cs="Times New Roman"/>
          <w:sz w:val="28"/>
          <w:szCs w:val="28"/>
        </w:rPr>
        <w:t>а</w:t>
      </w:r>
      <w:r w:rsidRPr="00F91C84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7C6B86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F91C84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7C6B86">
        <w:rPr>
          <w:rFonts w:ascii="Times New Roman" w:hAnsi="Times New Roman" w:cs="Times New Roman"/>
          <w:sz w:val="28"/>
          <w:szCs w:val="28"/>
        </w:rPr>
        <w:t>н</w:t>
      </w:r>
      <w:r w:rsidRPr="00F91C84">
        <w:rPr>
          <w:rFonts w:ascii="Times New Roman" w:hAnsi="Times New Roman" w:cs="Times New Roman"/>
          <w:sz w:val="28"/>
          <w:szCs w:val="28"/>
        </w:rPr>
        <w:t>азначается должностное лицо, ответственное за формирование и ведение Перечня.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5. В случае изменения либо отсутствия одного из видов сведений, указанных в прилагаемой форме настоящего Порядка, информация об этом, включая соответствующее обоснование, предоставляется должностными лицами при направлении предложений по актуализации Перечня.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6. Предложения по актуализации Перечня могут быть направлены: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6.1. На включение в Перечень видов муниципального контроля.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6.2. На исключение из Перечня внесенных в него видов муниципального контроля.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6.3. На корректировку (изменение, дополнение, удаление) информации, включенной в Перечень, в том числе в части наименования видов муниципального контроля, информации о должностных лицах, уполномоченных на их осуществление, и иной включенной в Перечень информации.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7. В случае принятия нормативных правовых актов, требующих внесения изменений в Перечень, предложения по актуализации Перечня направляются должностными лицами в срок не более 10 рабочих дней со дня вступления в силу таких нормативных правовых актов должностному лицу, ответственному за формирование и ведение Перечня.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8. Предложения по актуализации Перечня должны содержать в себе </w:t>
      </w:r>
      <w:r w:rsidRPr="00F91C84">
        <w:rPr>
          <w:rFonts w:ascii="Times New Roman" w:hAnsi="Times New Roman" w:cs="Times New Roman"/>
          <w:sz w:val="28"/>
          <w:szCs w:val="28"/>
        </w:rPr>
        <w:lastRenderedPageBreak/>
        <w:t>нормативные правовые обоснования предлагаемых изменений со ссылками на конкретные положения нормативных правовых актов.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9. Ответственность за своевременность, полноту и достоверность направления предложений по актуализации Перечня несут должностные лица, осуществляющие муниципальный контроль.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10. Администрация </w:t>
      </w:r>
      <w:r w:rsidR="007C6B86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F91C84">
        <w:rPr>
          <w:rFonts w:ascii="Times New Roman" w:hAnsi="Times New Roman" w:cs="Times New Roman"/>
          <w:sz w:val="28"/>
          <w:szCs w:val="28"/>
        </w:rPr>
        <w:t>городского округа в срок не более 30 дней рассматривает представленные должностными лицами предложения по актуализации Перечня и осуществляет соответствующую корректировку Перечня.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11. Информация, включенная в Перечень, является общедоступной.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12. Перечень подлежит официальному опубликованию в газете </w:t>
      </w:r>
      <w:r w:rsidR="007C6B8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C6B86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7C6B86">
        <w:rPr>
          <w:rFonts w:ascii="Times New Roman" w:hAnsi="Times New Roman" w:cs="Times New Roman"/>
          <w:sz w:val="28"/>
          <w:szCs w:val="28"/>
        </w:rPr>
        <w:t xml:space="preserve"> вести» </w:t>
      </w:r>
      <w:r w:rsidRPr="00F91C84">
        <w:rPr>
          <w:rFonts w:ascii="Times New Roman" w:hAnsi="Times New Roman" w:cs="Times New Roman"/>
          <w:sz w:val="28"/>
          <w:szCs w:val="28"/>
        </w:rPr>
        <w:t xml:space="preserve"> и размещению на официальном сайте </w:t>
      </w:r>
      <w:r w:rsidR="007C6B86">
        <w:rPr>
          <w:rFonts w:ascii="Times New Roman" w:hAnsi="Times New Roman" w:cs="Times New Roman"/>
          <w:sz w:val="28"/>
          <w:szCs w:val="28"/>
        </w:rPr>
        <w:t>Пышминского</w:t>
      </w:r>
      <w:r w:rsidRPr="00F91C84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13F17" w:rsidRPr="00F91C84" w:rsidRDefault="00013F17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Приложение</w:t>
      </w:r>
    </w:p>
    <w:p w:rsidR="00013F17" w:rsidRPr="00F91C84" w:rsidRDefault="00013F1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к Порядку</w:t>
      </w:r>
      <w:r w:rsidR="005705A4">
        <w:rPr>
          <w:rFonts w:ascii="Times New Roman" w:hAnsi="Times New Roman" w:cs="Times New Roman"/>
          <w:sz w:val="28"/>
          <w:szCs w:val="28"/>
        </w:rPr>
        <w:t xml:space="preserve"> </w:t>
      </w:r>
      <w:r w:rsidRPr="00F91C84">
        <w:rPr>
          <w:rFonts w:ascii="Times New Roman" w:hAnsi="Times New Roman" w:cs="Times New Roman"/>
          <w:sz w:val="28"/>
          <w:szCs w:val="28"/>
        </w:rPr>
        <w:t>ведения перечня видов</w:t>
      </w:r>
      <w:r w:rsidR="005705A4">
        <w:rPr>
          <w:rFonts w:ascii="Times New Roman" w:hAnsi="Times New Roman" w:cs="Times New Roman"/>
          <w:sz w:val="28"/>
          <w:szCs w:val="28"/>
        </w:rPr>
        <w:t xml:space="preserve"> </w:t>
      </w:r>
      <w:r w:rsidRPr="00F91C84">
        <w:rPr>
          <w:rFonts w:ascii="Times New Roman" w:hAnsi="Times New Roman" w:cs="Times New Roman"/>
          <w:sz w:val="28"/>
          <w:szCs w:val="28"/>
        </w:rPr>
        <w:t>муниципального контроля и</w:t>
      </w:r>
    </w:p>
    <w:p w:rsidR="00013F17" w:rsidRPr="00F91C84" w:rsidRDefault="00013F1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5705A4">
        <w:rPr>
          <w:rFonts w:ascii="Times New Roman" w:hAnsi="Times New Roman" w:cs="Times New Roman"/>
          <w:sz w:val="28"/>
          <w:szCs w:val="28"/>
        </w:rPr>
        <w:t xml:space="preserve"> Пышминского</w:t>
      </w:r>
    </w:p>
    <w:p w:rsidR="00013F17" w:rsidRPr="00F91C84" w:rsidRDefault="00013F1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городского округа,</w:t>
      </w:r>
      <w:r w:rsidR="005705A4">
        <w:rPr>
          <w:rFonts w:ascii="Times New Roman" w:hAnsi="Times New Roman" w:cs="Times New Roman"/>
          <w:sz w:val="28"/>
          <w:szCs w:val="28"/>
        </w:rPr>
        <w:t xml:space="preserve"> </w:t>
      </w:r>
      <w:r w:rsidRPr="00F91C84">
        <w:rPr>
          <w:rFonts w:ascii="Times New Roman" w:hAnsi="Times New Roman" w:cs="Times New Roman"/>
          <w:sz w:val="28"/>
          <w:szCs w:val="28"/>
        </w:rPr>
        <w:t>уполномоченных на их осуществление</w:t>
      </w: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705A4" w:rsidRDefault="005705A4" w:rsidP="005705A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68"/>
      <w:bookmarkEnd w:id="2"/>
      <w:r>
        <w:rPr>
          <w:rFonts w:ascii="Times New Roman" w:hAnsi="Times New Roman" w:cs="Times New Roman"/>
          <w:sz w:val="28"/>
          <w:szCs w:val="28"/>
        </w:rPr>
        <w:t xml:space="preserve">Сведения, включаемые  в перечень видов муниципального контроля  и органов  местного самоуправления Пышминского городского округа, уполномоченных на их осуществление </w:t>
      </w: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>1. Наименование вида муниципального контроля.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2. Орган местного самоуправления </w:t>
      </w:r>
      <w:r w:rsidR="005705A4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 w:rsidRPr="00F91C84">
        <w:rPr>
          <w:rFonts w:ascii="Times New Roman" w:hAnsi="Times New Roman" w:cs="Times New Roman"/>
          <w:sz w:val="28"/>
          <w:szCs w:val="28"/>
        </w:rPr>
        <w:t>, осуществляющий вид муниципального контроля (с указанием структурного подразделения органа местного самоуправления, наделенного соответствующими полномочиями).</w:t>
      </w:r>
    </w:p>
    <w:p w:rsidR="00013F17" w:rsidRPr="00F91C84" w:rsidRDefault="00013F1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1C84">
        <w:rPr>
          <w:rFonts w:ascii="Times New Roman" w:hAnsi="Times New Roman" w:cs="Times New Roman"/>
          <w:sz w:val="28"/>
          <w:szCs w:val="28"/>
        </w:rPr>
        <w:t xml:space="preserve">3. Реквизиты правовых актов Российской Федерации, Свердловской области, муниципальных правовых актов </w:t>
      </w:r>
      <w:r w:rsidR="005705A4">
        <w:rPr>
          <w:rFonts w:ascii="Times New Roman" w:hAnsi="Times New Roman" w:cs="Times New Roman"/>
          <w:sz w:val="28"/>
          <w:szCs w:val="28"/>
        </w:rPr>
        <w:t xml:space="preserve">Пышминского </w:t>
      </w:r>
      <w:r w:rsidRPr="00F91C84">
        <w:rPr>
          <w:rFonts w:ascii="Times New Roman" w:hAnsi="Times New Roman" w:cs="Times New Roman"/>
          <w:sz w:val="28"/>
          <w:szCs w:val="28"/>
        </w:rPr>
        <w:t>городского округа, регулирующих соответствующий вид муниципального контроля.</w:t>
      </w:r>
    </w:p>
    <w:p w:rsidR="00013F17" w:rsidRPr="00F91C84" w:rsidRDefault="00013F1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31DD1" w:rsidRPr="00F91C84" w:rsidRDefault="00631DD1">
      <w:pPr>
        <w:rPr>
          <w:rFonts w:ascii="Times New Roman" w:hAnsi="Times New Roman" w:cs="Times New Roman"/>
          <w:sz w:val="28"/>
          <w:szCs w:val="28"/>
        </w:rPr>
      </w:pPr>
    </w:p>
    <w:sectPr w:rsidR="00631DD1" w:rsidRPr="00F91C84" w:rsidSect="00FE140E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F17"/>
    <w:rsid w:val="00013F17"/>
    <w:rsid w:val="000671F0"/>
    <w:rsid w:val="00397FF4"/>
    <w:rsid w:val="005705A4"/>
    <w:rsid w:val="00631DD1"/>
    <w:rsid w:val="00681187"/>
    <w:rsid w:val="00734F50"/>
    <w:rsid w:val="007C6B86"/>
    <w:rsid w:val="00AD4ACC"/>
    <w:rsid w:val="00F91C84"/>
    <w:rsid w:val="00FE1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13F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13F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13F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F91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13F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13F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13F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59"/>
    <w:rsid w:val="00F91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015FC6E3FFC840318CC1E3FD07D6338FCD6A10B8AB4EFB5DD59E400AE07ABC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15FC6E3FFC840318CC1E3FD07D6338FCD6A12B1AD48FB5DD59E400AE0AC4766387A59F97579B4G" TargetMode="External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5931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5</cp:revision>
  <cp:lastPrinted>2017-06-02T06:26:00Z</cp:lastPrinted>
  <dcterms:created xsi:type="dcterms:W3CDTF">2017-06-02T06:01:00Z</dcterms:created>
  <dcterms:modified xsi:type="dcterms:W3CDTF">2017-06-26T06:41:00Z</dcterms:modified>
</cp:coreProperties>
</file>