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7B3C" w:rsidRPr="00183F50" w:rsidRDefault="00647B3C" w:rsidP="00647B3C">
      <w:pPr>
        <w:jc w:val="center"/>
      </w:pPr>
      <w:r w:rsidRPr="00183F50"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5" o:title=""/>
          </v:shape>
          <o:OLEObject Type="Embed" ProgID="MSPhotoEd.3" ShapeID="_x0000_i1025" DrawAspect="Content" ObjectID="_1604918709" r:id="rId6"/>
        </w:object>
      </w:r>
    </w:p>
    <w:p w:rsidR="00647B3C" w:rsidRPr="00183F50" w:rsidRDefault="00647B3C" w:rsidP="00647B3C">
      <w:pPr>
        <w:jc w:val="center"/>
        <w:rPr>
          <w:b/>
        </w:rPr>
      </w:pPr>
      <w:r w:rsidRPr="00183F50">
        <w:rPr>
          <w:b/>
        </w:rPr>
        <w:t>РОССИЙСКАЯ ФЕДЕРАЦИЯ</w:t>
      </w:r>
    </w:p>
    <w:p w:rsidR="00647B3C" w:rsidRPr="00183F50" w:rsidRDefault="00647B3C" w:rsidP="00647B3C">
      <w:pPr>
        <w:jc w:val="center"/>
        <w:rPr>
          <w:b/>
        </w:rPr>
      </w:pPr>
      <w:r w:rsidRPr="00183F50">
        <w:rPr>
          <w:b/>
        </w:rPr>
        <w:t>Свердловская область</w:t>
      </w:r>
    </w:p>
    <w:p w:rsidR="00647B3C" w:rsidRPr="00183F50" w:rsidRDefault="00647B3C" w:rsidP="00647B3C">
      <w:pPr>
        <w:jc w:val="center"/>
        <w:rPr>
          <w:b/>
        </w:rPr>
      </w:pPr>
      <w:r w:rsidRPr="00183F50">
        <w:rPr>
          <w:b/>
        </w:rPr>
        <w:t>ДУМА  ПЫШМИНСКОГО  ГОРОДСКОГО  ОКРУГА</w:t>
      </w:r>
    </w:p>
    <w:p w:rsidR="00647B3C" w:rsidRPr="00183F50" w:rsidRDefault="00647B3C" w:rsidP="00647B3C">
      <w:pPr>
        <w:jc w:val="center"/>
        <w:rPr>
          <w:b/>
        </w:rPr>
      </w:pPr>
      <w:r>
        <w:rPr>
          <w:b/>
        </w:rPr>
        <w:t>(6</w:t>
      </w:r>
      <w:r w:rsidRPr="00183F50">
        <w:rPr>
          <w:b/>
        </w:rPr>
        <w:t xml:space="preserve"> созыв, </w:t>
      </w:r>
      <w:r>
        <w:rPr>
          <w:b/>
        </w:rPr>
        <w:t>14</w:t>
      </w:r>
      <w:r w:rsidRPr="00183F50">
        <w:rPr>
          <w:b/>
        </w:rPr>
        <w:t xml:space="preserve"> заседание)</w:t>
      </w:r>
    </w:p>
    <w:p w:rsidR="00647B3C" w:rsidRPr="00183F50" w:rsidRDefault="00647B3C" w:rsidP="00647B3C">
      <w:pPr>
        <w:jc w:val="center"/>
        <w:rPr>
          <w:b/>
        </w:rPr>
      </w:pPr>
    </w:p>
    <w:p w:rsidR="00647B3C" w:rsidRPr="00183F50" w:rsidRDefault="00647B3C" w:rsidP="00647B3C">
      <w:pPr>
        <w:jc w:val="center"/>
        <w:rPr>
          <w:b/>
        </w:rPr>
      </w:pPr>
      <w:proofErr w:type="gramStart"/>
      <w:r w:rsidRPr="00183F50">
        <w:rPr>
          <w:b/>
        </w:rPr>
        <w:t>Р</w:t>
      </w:r>
      <w:proofErr w:type="gramEnd"/>
      <w:r w:rsidRPr="00183F50">
        <w:rPr>
          <w:b/>
        </w:rPr>
        <w:t xml:space="preserve"> Е Ш Е Н И Е</w:t>
      </w:r>
    </w:p>
    <w:p w:rsidR="00647B3C" w:rsidRPr="00183F50" w:rsidRDefault="00647B3C" w:rsidP="00647B3C">
      <w:pPr>
        <w:pBdr>
          <w:top w:val="thinThickMediumGap" w:sz="24" w:space="1" w:color="auto"/>
        </w:pBdr>
        <w:jc w:val="both"/>
        <w:rPr>
          <w:b/>
        </w:rPr>
      </w:pPr>
    </w:p>
    <w:p w:rsidR="00647B3C" w:rsidRPr="00183F50" w:rsidRDefault="00647B3C" w:rsidP="00647B3C">
      <w:pPr>
        <w:jc w:val="both"/>
      </w:pPr>
      <w:r w:rsidRPr="00183F50">
        <w:t xml:space="preserve">от  </w:t>
      </w:r>
      <w:r>
        <w:t>28 ноября 2018</w:t>
      </w:r>
      <w:r w:rsidRPr="00183F50">
        <w:t xml:space="preserve"> г.   № </w:t>
      </w:r>
      <w:r>
        <w:t>98</w:t>
      </w:r>
      <w:r w:rsidRPr="00183F50">
        <w:t xml:space="preserve">                                </w:t>
      </w:r>
    </w:p>
    <w:p w:rsidR="00647B3C" w:rsidRDefault="00647B3C" w:rsidP="00647B3C">
      <w:pPr>
        <w:jc w:val="both"/>
      </w:pPr>
    </w:p>
    <w:p w:rsidR="00647B3C" w:rsidRDefault="00647B3C" w:rsidP="00647B3C">
      <w:pPr>
        <w:tabs>
          <w:tab w:val="left" w:pos="1640"/>
        </w:tabs>
        <w:rPr>
          <w:sz w:val="24"/>
        </w:rPr>
      </w:pPr>
      <w:r>
        <w:rPr>
          <w:sz w:val="24"/>
        </w:rPr>
        <w:t>п.г.т. Пышма</w:t>
      </w:r>
    </w:p>
    <w:p w:rsidR="001002D6" w:rsidRDefault="001002D6">
      <w:pPr>
        <w:shd w:val="clear" w:color="auto" w:fill="FFFFFF"/>
        <w:spacing w:before="269" w:line="317" w:lineRule="exact"/>
        <w:ind w:left="1260" w:firstLine="264"/>
        <w:jc w:val="center"/>
        <w:rPr>
          <w:b/>
          <w:bCs/>
          <w:iCs/>
          <w:color w:val="212121"/>
          <w:spacing w:val="-5"/>
          <w:sz w:val="29"/>
          <w:szCs w:val="29"/>
        </w:rPr>
      </w:pPr>
    </w:p>
    <w:p w:rsidR="001002D6" w:rsidRPr="00647B3C" w:rsidRDefault="001002D6">
      <w:pPr>
        <w:shd w:val="clear" w:color="auto" w:fill="FFFFFF"/>
        <w:spacing w:line="317" w:lineRule="exact"/>
        <w:jc w:val="center"/>
        <w:rPr>
          <w:b/>
          <w:bCs/>
          <w:i/>
          <w:iCs/>
          <w:color w:val="212121"/>
          <w:spacing w:val="-5"/>
          <w:sz w:val="29"/>
          <w:szCs w:val="29"/>
        </w:rPr>
      </w:pPr>
      <w:r w:rsidRPr="00647B3C">
        <w:rPr>
          <w:b/>
          <w:bCs/>
          <w:i/>
          <w:iCs/>
          <w:color w:val="212121"/>
          <w:spacing w:val="-5"/>
          <w:sz w:val="29"/>
          <w:szCs w:val="29"/>
        </w:rPr>
        <w:t xml:space="preserve">О размерах платы населения Пышминского городского округа </w:t>
      </w:r>
    </w:p>
    <w:p w:rsidR="001002D6" w:rsidRPr="00647B3C" w:rsidRDefault="001002D6">
      <w:pPr>
        <w:shd w:val="clear" w:color="auto" w:fill="FFFFFF"/>
        <w:spacing w:line="317" w:lineRule="exact"/>
        <w:jc w:val="center"/>
        <w:rPr>
          <w:i/>
          <w:color w:val="212121"/>
          <w:spacing w:val="11"/>
          <w:w w:val="101"/>
        </w:rPr>
      </w:pPr>
      <w:r w:rsidRPr="00647B3C">
        <w:rPr>
          <w:b/>
          <w:bCs/>
          <w:i/>
          <w:iCs/>
          <w:color w:val="212121"/>
          <w:spacing w:val="-5"/>
          <w:sz w:val="29"/>
          <w:szCs w:val="29"/>
        </w:rPr>
        <w:t>за жилищные услуги на 201</w:t>
      </w:r>
      <w:r w:rsidR="00485C5D" w:rsidRPr="00647B3C">
        <w:rPr>
          <w:b/>
          <w:bCs/>
          <w:i/>
          <w:iCs/>
          <w:color w:val="212121"/>
          <w:spacing w:val="-5"/>
          <w:sz w:val="29"/>
          <w:szCs w:val="29"/>
        </w:rPr>
        <w:t>9</w:t>
      </w:r>
      <w:r w:rsidRPr="00647B3C">
        <w:rPr>
          <w:b/>
          <w:bCs/>
          <w:i/>
          <w:iCs/>
          <w:color w:val="212121"/>
          <w:spacing w:val="-5"/>
          <w:sz w:val="29"/>
          <w:szCs w:val="29"/>
        </w:rPr>
        <w:t xml:space="preserve"> год</w:t>
      </w:r>
    </w:p>
    <w:p w:rsidR="001002D6" w:rsidRPr="00541359" w:rsidRDefault="001002D6">
      <w:pPr>
        <w:shd w:val="clear" w:color="auto" w:fill="FFFFFF"/>
        <w:spacing w:before="158" w:line="322" w:lineRule="exact"/>
        <w:ind w:firstLine="540"/>
        <w:jc w:val="both"/>
        <w:rPr>
          <w:i/>
          <w:color w:val="212121"/>
          <w:spacing w:val="-3"/>
          <w:w w:val="101"/>
        </w:rPr>
      </w:pPr>
      <w:proofErr w:type="gramStart"/>
      <w:r>
        <w:rPr>
          <w:color w:val="212121"/>
          <w:spacing w:val="11"/>
          <w:w w:val="101"/>
        </w:rPr>
        <w:t>В соответствии с Жилищным кодексом РФ</w:t>
      </w:r>
      <w:r>
        <w:rPr>
          <w:color w:val="212121"/>
          <w:spacing w:val="-4"/>
          <w:w w:val="101"/>
        </w:rPr>
        <w:t>, Федеральным законом</w:t>
      </w:r>
      <w:r w:rsidR="000E0769">
        <w:rPr>
          <w:color w:val="212121"/>
          <w:spacing w:val="-4"/>
          <w:w w:val="101"/>
        </w:rPr>
        <w:t xml:space="preserve"> РФ от 26.12.</w:t>
      </w:r>
      <w:r>
        <w:rPr>
          <w:color w:val="212121"/>
          <w:spacing w:val="4"/>
          <w:w w:val="101"/>
        </w:rPr>
        <w:t>2005 №</w:t>
      </w:r>
      <w:r>
        <w:rPr>
          <w:color w:val="212121"/>
          <w:spacing w:val="-4"/>
          <w:w w:val="101"/>
        </w:rPr>
        <w:t xml:space="preserve"> 184-ФЗ </w:t>
      </w:r>
      <w:r>
        <w:rPr>
          <w:color w:val="212121"/>
          <w:spacing w:val="4"/>
          <w:w w:val="101"/>
        </w:rPr>
        <w:t xml:space="preserve">«О внесении изменений в Федеральный Закон «Об основах </w:t>
      </w:r>
      <w:r>
        <w:rPr>
          <w:color w:val="212121"/>
          <w:spacing w:val="-3"/>
          <w:w w:val="101"/>
        </w:rPr>
        <w:t xml:space="preserve">регулирования тарифов организаций коммунального комплекса» и некоторые </w:t>
      </w:r>
      <w:r>
        <w:rPr>
          <w:color w:val="212121"/>
          <w:spacing w:val="-4"/>
          <w:w w:val="101"/>
        </w:rPr>
        <w:t xml:space="preserve">законодательные акты Российской Федерации», </w:t>
      </w:r>
      <w:r>
        <w:t>Федеральным законом от 27.07.2010 № 237-ФЗ «О внесении изменений в Жилищный кодекс Российской Федерации и отдельные законодательные акты Российской Федерации», п</w:t>
      </w:r>
      <w:r>
        <w:rPr>
          <w:color w:val="212121"/>
          <w:spacing w:val="-4"/>
          <w:w w:val="101"/>
        </w:rPr>
        <w:t>остановлением Правительства РФ от 13.08.2006  № 491 «Об утверждении правил содержания</w:t>
      </w:r>
      <w:proofErr w:type="gramEnd"/>
      <w:r>
        <w:rPr>
          <w:color w:val="212121"/>
          <w:spacing w:val="-4"/>
          <w:w w:val="101"/>
        </w:rPr>
        <w:t xml:space="preserve"> </w:t>
      </w:r>
      <w:proofErr w:type="gramStart"/>
      <w:r>
        <w:rPr>
          <w:color w:val="212121"/>
          <w:spacing w:val="-4"/>
          <w:w w:val="101"/>
        </w:rPr>
        <w:t>общего имущества в многоквартирном доме и правил изменения размера платы граждан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продолжительность», с прогнозом</w:t>
      </w:r>
      <w:r w:rsidR="00477987">
        <w:rPr>
          <w:color w:val="212121"/>
          <w:spacing w:val="-4"/>
          <w:w w:val="101"/>
        </w:rPr>
        <w:t>,</w:t>
      </w:r>
      <w:r>
        <w:rPr>
          <w:color w:val="212121"/>
          <w:spacing w:val="-4"/>
          <w:w w:val="101"/>
        </w:rPr>
        <w:t xml:space="preserve"> разработанным Минэкономразвития Российской Федерации социально-экономического развития Российской</w:t>
      </w:r>
      <w:proofErr w:type="gramEnd"/>
      <w:r>
        <w:rPr>
          <w:color w:val="212121"/>
          <w:spacing w:val="-4"/>
          <w:w w:val="101"/>
        </w:rPr>
        <w:t xml:space="preserve"> Федерации на 201</w:t>
      </w:r>
      <w:r w:rsidR="00485C5D">
        <w:rPr>
          <w:color w:val="212121"/>
          <w:spacing w:val="-4"/>
          <w:w w:val="101"/>
        </w:rPr>
        <w:t>9</w:t>
      </w:r>
      <w:r w:rsidR="00541359">
        <w:rPr>
          <w:color w:val="212121"/>
          <w:spacing w:val="-4"/>
          <w:w w:val="101"/>
        </w:rPr>
        <w:t xml:space="preserve"> год, </w:t>
      </w:r>
    </w:p>
    <w:p w:rsidR="001002D6" w:rsidRDefault="001002D6">
      <w:pPr>
        <w:shd w:val="clear" w:color="auto" w:fill="FFFFFF"/>
        <w:spacing w:before="178"/>
        <w:rPr>
          <w:b/>
          <w:bCs/>
          <w:color w:val="212121"/>
          <w:spacing w:val="-3"/>
          <w:w w:val="101"/>
        </w:rPr>
      </w:pPr>
      <w:r>
        <w:rPr>
          <w:b/>
          <w:color w:val="212121"/>
          <w:spacing w:val="-3"/>
          <w:w w:val="101"/>
        </w:rPr>
        <w:t>Дума</w:t>
      </w:r>
      <w:r>
        <w:rPr>
          <w:color w:val="212121"/>
          <w:spacing w:val="-3"/>
          <w:w w:val="101"/>
        </w:rPr>
        <w:t xml:space="preserve"> </w:t>
      </w:r>
      <w:proofErr w:type="spellStart"/>
      <w:r>
        <w:rPr>
          <w:b/>
          <w:bCs/>
          <w:color w:val="212121"/>
          <w:spacing w:val="-3"/>
          <w:w w:val="101"/>
        </w:rPr>
        <w:t>Пышминского</w:t>
      </w:r>
      <w:proofErr w:type="spellEnd"/>
      <w:r>
        <w:rPr>
          <w:b/>
          <w:bCs/>
          <w:color w:val="212121"/>
          <w:spacing w:val="-3"/>
          <w:w w:val="101"/>
        </w:rPr>
        <w:t xml:space="preserve"> городского округа РЕШИЛА:</w:t>
      </w:r>
    </w:p>
    <w:p w:rsidR="00647B3C" w:rsidRDefault="00647B3C">
      <w:pPr>
        <w:shd w:val="clear" w:color="auto" w:fill="FFFFFF"/>
        <w:spacing w:before="178"/>
      </w:pPr>
    </w:p>
    <w:p w:rsidR="001002D6" w:rsidRDefault="001002D6" w:rsidP="00C132EF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1. Установить ставки платы:</w:t>
      </w:r>
    </w:p>
    <w:p w:rsidR="001002D6" w:rsidRDefault="001002D6" w:rsidP="00C132EF">
      <w:pPr>
        <w:ind w:firstLine="567"/>
        <w:jc w:val="both"/>
      </w:pPr>
      <w:r>
        <w:t xml:space="preserve">1.1. за пользование жилым помещением (платы за наем) по договорам социального найма и договорам найма жилых помещений муниципального </w:t>
      </w:r>
      <w:r w:rsidR="004C6D41">
        <w:t xml:space="preserve">специализированного </w:t>
      </w:r>
      <w:r>
        <w:t>жил</w:t>
      </w:r>
      <w:r w:rsidR="004C6D41">
        <w:t>ищного</w:t>
      </w:r>
      <w:r>
        <w:t xml:space="preserve"> фонда (Приложение №1);</w:t>
      </w:r>
    </w:p>
    <w:p w:rsidR="001002D6" w:rsidRDefault="001002D6" w:rsidP="00C132EF">
      <w:pPr>
        <w:ind w:firstLine="567"/>
        <w:jc w:val="both"/>
      </w:pPr>
      <w:r>
        <w:t xml:space="preserve">1.2. за содержание и текущий ремонт жилого помещения для нанимателей жилых помещений муниципального жилищного фонда и собственников жилых помещений, которые не приняли решение о выборе способа управления </w:t>
      </w:r>
      <w:r>
        <w:lastRenderedPageBreak/>
        <w:t>многоквартирным домом, или если принятое решение о выборе способа управления этим домом не было реализовано (Приложение №2);</w:t>
      </w:r>
    </w:p>
    <w:p w:rsidR="00E0499A" w:rsidRDefault="00E0499A" w:rsidP="00C132EF">
      <w:pPr>
        <w:ind w:firstLine="567"/>
        <w:jc w:val="both"/>
      </w:pPr>
      <w:r>
        <w:t>1.3. з</w:t>
      </w:r>
      <w:r w:rsidR="00485C5D">
        <w:t xml:space="preserve">а вывоз жидких бытовых отходов </w:t>
      </w:r>
      <w:r>
        <w:t>(Приложение №3).</w:t>
      </w:r>
    </w:p>
    <w:p w:rsidR="001002D6" w:rsidRDefault="001002D6" w:rsidP="00C132E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Организациям, осущ</w:t>
      </w:r>
      <w:r w:rsidR="000E0769">
        <w:rPr>
          <w:rFonts w:ascii="Times New Roman" w:hAnsi="Times New Roman" w:cs="Times New Roman"/>
          <w:sz w:val="28"/>
          <w:szCs w:val="28"/>
        </w:rPr>
        <w:t xml:space="preserve">ествляющим начисление платежей </w:t>
      </w:r>
      <w:r>
        <w:rPr>
          <w:rFonts w:ascii="Times New Roman" w:hAnsi="Times New Roman" w:cs="Times New Roman"/>
          <w:sz w:val="28"/>
          <w:szCs w:val="28"/>
        </w:rPr>
        <w:t>за жилое помещение производить расчеты с гражданами в соответствии с</w:t>
      </w:r>
      <w:r w:rsidR="000E0769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законодательством, постановлениями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769">
        <w:rPr>
          <w:rFonts w:ascii="Times New Roman" w:hAnsi="Times New Roman" w:cs="Times New Roman"/>
          <w:sz w:val="28"/>
          <w:szCs w:val="28"/>
        </w:rPr>
        <w:t>Региональной энергетической комиссии Свердловской области, р</w:t>
      </w:r>
      <w:r>
        <w:rPr>
          <w:rFonts w:ascii="Times New Roman" w:hAnsi="Times New Roman" w:cs="Times New Roman"/>
          <w:sz w:val="28"/>
          <w:szCs w:val="28"/>
        </w:rPr>
        <w:t>ешени</w:t>
      </w:r>
      <w:r w:rsidR="000E0769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Думы Пышминского городского округа</w:t>
      </w:r>
      <w:r w:rsidR="000E0769">
        <w:rPr>
          <w:rFonts w:ascii="Times New Roman" w:hAnsi="Times New Roman" w:cs="Times New Roman"/>
          <w:sz w:val="28"/>
          <w:szCs w:val="28"/>
        </w:rPr>
        <w:t>, устанавливающими размеры платы за жилищно-коммунальные услуги для населения,</w:t>
      </w:r>
      <w:r>
        <w:rPr>
          <w:rFonts w:ascii="Times New Roman" w:hAnsi="Times New Roman" w:cs="Times New Roman"/>
          <w:sz w:val="28"/>
          <w:szCs w:val="28"/>
        </w:rPr>
        <w:t xml:space="preserve"> или решениями собраний собс</w:t>
      </w:r>
      <w:r w:rsidR="006E3190">
        <w:rPr>
          <w:rFonts w:ascii="Times New Roman" w:hAnsi="Times New Roman" w:cs="Times New Roman"/>
          <w:sz w:val="28"/>
          <w:szCs w:val="28"/>
        </w:rPr>
        <w:t>твенников многоквартирных домов, в соответствии с проведенными открытыми конкурсами на управление многоквартирными домами.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002D6" w:rsidRDefault="006E3190" w:rsidP="00C132EF">
      <w:pPr>
        <w:pStyle w:val="ConsPlusNormal"/>
        <w:widowControl/>
        <w:ind w:firstLine="567"/>
        <w:jc w:val="both"/>
        <w:rPr>
          <w:color w:val="212121"/>
          <w:spacing w:val="-2"/>
          <w:w w:val="101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02D6">
        <w:rPr>
          <w:rFonts w:ascii="Times New Roman" w:hAnsi="Times New Roman" w:cs="Times New Roman"/>
          <w:sz w:val="28"/>
          <w:szCs w:val="28"/>
        </w:rPr>
        <w:t>.</w:t>
      </w:r>
      <w:r w:rsidR="001002D6">
        <w:rPr>
          <w:color w:val="212121"/>
          <w:spacing w:val="-2"/>
          <w:w w:val="101"/>
        </w:rPr>
        <w:t xml:space="preserve"> </w:t>
      </w:r>
      <w:r w:rsidR="009A3A78">
        <w:rPr>
          <w:color w:val="212121"/>
          <w:spacing w:val="-2"/>
          <w:w w:val="101"/>
        </w:rPr>
        <w:t xml:space="preserve"> </w:t>
      </w:r>
      <w:r w:rsidR="001002D6">
        <w:rPr>
          <w:rFonts w:ascii="Times New Roman" w:hAnsi="Times New Roman" w:cs="Times New Roman"/>
          <w:color w:val="212121"/>
          <w:spacing w:val="-2"/>
          <w:w w:val="101"/>
          <w:sz w:val="28"/>
          <w:szCs w:val="28"/>
        </w:rPr>
        <w:t>Настоящее Решение вступает в силу с 01.01.201</w:t>
      </w:r>
      <w:r w:rsidR="00485C5D">
        <w:rPr>
          <w:rFonts w:ascii="Times New Roman" w:hAnsi="Times New Roman" w:cs="Times New Roman"/>
          <w:color w:val="212121"/>
          <w:spacing w:val="-2"/>
          <w:w w:val="101"/>
          <w:sz w:val="28"/>
          <w:szCs w:val="28"/>
        </w:rPr>
        <w:t>9</w:t>
      </w:r>
      <w:r w:rsidR="001002D6">
        <w:rPr>
          <w:rFonts w:ascii="Times New Roman" w:hAnsi="Times New Roman" w:cs="Times New Roman"/>
          <w:color w:val="212121"/>
          <w:spacing w:val="-2"/>
          <w:w w:val="101"/>
          <w:sz w:val="28"/>
          <w:szCs w:val="28"/>
        </w:rPr>
        <w:t xml:space="preserve"> года.</w:t>
      </w:r>
    </w:p>
    <w:p w:rsidR="001002D6" w:rsidRDefault="006E3190" w:rsidP="00C132EF">
      <w:pPr>
        <w:shd w:val="clear" w:color="auto" w:fill="FFFFFF"/>
        <w:tabs>
          <w:tab w:val="left" w:pos="709"/>
        </w:tabs>
        <w:spacing w:line="326" w:lineRule="exact"/>
        <w:ind w:firstLine="567"/>
      </w:pPr>
      <w:r>
        <w:rPr>
          <w:color w:val="212121"/>
          <w:spacing w:val="-2"/>
          <w:w w:val="101"/>
        </w:rPr>
        <w:t>4</w:t>
      </w:r>
      <w:r w:rsidR="001002D6">
        <w:rPr>
          <w:color w:val="212121"/>
          <w:spacing w:val="-2"/>
          <w:w w:val="101"/>
        </w:rPr>
        <w:t xml:space="preserve">. </w:t>
      </w:r>
      <w:r w:rsidR="009A3A78">
        <w:rPr>
          <w:color w:val="212121"/>
          <w:spacing w:val="-2"/>
          <w:w w:val="101"/>
        </w:rPr>
        <w:t xml:space="preserve"> </w:t>
      </w:r>
      <w:r w:rsidR="001002D6">
        <w:rPr>
          <w:color w:val="212121"/>
          <w:spacing w:val="-2"/>
          <w:w w:val="101"/>
        </w:rPr>
        <w:t xml:space="preserve">Настоящее Решение опубликовать в газете "Пышминские вести". </w:t>
      </w:r>
    </w:p>
    <w:p w:rsidR="001002D6" w:rsidRDefault="006E3190" w:rsidP="00C132EF">
      <w:pPr>
        <w:shd w:val="clear" w:color="auto" w:fill="FFFFFF"/>
        <w:tabs>
          <w:tab w:val="left" w:pos="709"/>
        </w:tabs>
        <w:spacing w:after="19" w:line="326" w:lineRule="exact"/>
        <w:ind w:firstLine="567"/>
        <w:jc w:val="both"/>
      </w:pPr>
      <w:r>
        <w:rPr>
          <w:color w:val="212121"/>
          <w:spacing w:val="-3"/>
          <w:sz w:val="29"/>
          <w:szCs w:val="29"/>
        </w:rPr>
        <w:t>5</w:t>
      </w:r>
      <w:r w:rsidR="001002D6">
        <w:rPr>
          <w:color w:val="212121"/>
          <w:spacing w:val="-3"/>
          <w:sz w:val="29"/>
          <w:szCs w:val="29"/>
        </w:rPr>
        <w:t>. Контроль исполнения настоящего Решения возложить на комиссию по</w:t>
      </w:r>
      <w:r w:rsidR="001002D6">
        <w:rPr>
          <w:color w:val="212121"/>
          <w:spacing w:val="-3"/>
          <w:sz w:val="29"/>
          <w:szCs w:val="29"/>
        </w:rPr>
        <w:br/>
      </w:r>
      <w:r w:rsidR="001002D6">
        <w:rPr>
          <w:color w:val="212121"/>
          <w:spacing w:val="-7"/>
          <w:sz w:val="29"/>
          <w:szCs w:val="29"/>
        </w:rPr>
        <w:t>экономической политике, бюджету, финансам, налогам Думы</w:t>
      </w:r>
      <w:r w:rsidR="00DD7695">
        <w:rPr>
          <w:color w:val="212121"/>
          <w:spacing w:val="-7"/>
          <w:sz w:val="29"/>
          <w:szCs w:val="29"/>
        </w:rPr>
        <w:t xml:space="preserve"> Пышминского городского округа</w:t>
      </w:r>
      <w:r w:rsidR="001002D6">
        <w:rPr>
          <w:color w:val="212121"/>
          <w:spacing w:val="-7"/>
          <w:sz w:val="29"/>
          <w:szCs w:val="29"/>
        </w:rPr>
        <w:t>.</w:t>
      </w:r>
    </w:p>
    <w:p w:rsidR="001002D6" w:rsidRDefault="001002D6"/>
    <w:p w:rsidR="00647B3C" w:rsidRDefault="00647B3C"/>
    <w:p w:rsidR="00C132EF" w:rsidRDefault="00C132EF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647B3C" w:rsidTr="00647B3C">
        <w:tc>
          <w:tcPr>
            <w:tcW w:w="4926" w:type="dxa"/>
          </w:tcPr>
          <w:p w:rsidR="00647B3C" w:rsidRDefault="00647B3C" w:rsidP="00647B3C">
            <w:pPr>
              <w:jc w:val="center"/>
            </w:pPr>
            <w:r>
              <w:t>Председатель Думы</w:t>
            </w:r>
          </w:p>
          <w:p w:rsidR="00647B3C" w:rsidRDefault="00647B3C" w:rsidP="00647B3C">
            <w:pPr>
              <w:jc w:val="center"/>
            </w:pPr>
            <w:proofErr w:type="spellStart"/>
            <w:r>
              <w:t>Пышминского</w:t>
            </w:r>
            <w:proofErr w:type="spellEnd"/>
            <w:r>
              <w:t xml:space="preserve"> городского округа</w:t>
            </w:r>
          </w:p>
          <w:p w:rsidR="00647B3C" w:rsidRDefault="00647B3C" w:rsidP="00647B3C">
            <w:pPr>
              <w:jc w:val="center"/>
            </w:pPr>
          </w:p>
          <w:p w:rsidR="00647B3C" w:rsidRDefault="00647B3C" w:rsidP="00647B3C">
            <w:pPr>
              <w:jc w:val="both"/>
            </w:pPr>
            <w:r>
              <w:t xml:space="preserve">   _______________ А.В.Артамонов</w:t>
            </w:r>
          </w:p>
        </w:tc>
        <w:tc>
          <w:tcPr>
            <w:tcW w:w="4927" w:type="dxa"/>
          </w:tcPr>
          <w:p w:rsidR="00647B3C" w:rsidRDefault="00647B3C" w:rsidP="00647B3C">
            <w:pPr>
              <w:jc w:val="center"/>
            </w:pPr>
            <w:r>
              <w:t>Глава</w:t>
            </w:r>
          </w:p>
          <w:p w:rsidR="00647B3C" w:rsidRDefault="00647B3C" w:rsidP="00647B3C">
            <w:pPr>
              <w:jc w:val="center"/>
            </w:pPr>
            <w:proofErr w:type="spellStart"/>
            <w:r>
              <w:t>Пышминского</w:t>
            </w:r>
            <w:proofErr w:type="spellEnd"/>
            <w:r>
              <w:t xml:space="preserve"> городского округа</w:t>
            </w:r>
          </w:p>
          <w:p w:rsidR="00647B3C" w:rsidRDefault="00647B3C" w:rsidP="00647B3C">
            <w:pPr>
              <w:jc w:val="center"/>
            </w:pPr>
          </w:p>
          <w:p w:rsidR="00647B3C" w:rsidRDefault="00647B3C" w:rsidP="00647B3C">
            <w:pPr>
              <w:jc w:val="both"/>
            </w:pPr>
            <w:r>
              <w:t xml:space="preserve">   __________________ В.В.Соколов</w:t>
            </w:r>
          </w:p>
        </w:tc>
      </w:tr>
    </w:tbl>
    <w:p w:rsidR="00C132EF" w:rsidRDefault="00C132EF"/>
    <w:p w:rsidR="006E3190" w:rsidRDefault="006E3190"/>
    <w:p w:rsidR="006E3190" w:rsidRDefault="006E3190"/>
    <w:p w:rsidR="006E3190" w:rsidRDefault="006E3190"/>
    <w:p w:rsidR="00BB78C4" w:rsidRDefault="00BB78C4"/>
    <w:p w:rsidR="00BB78C4" w:rsidRDefault="00BB78C4"/>
    <w:p w:rsidR="00BB78C4" w:rsidRDefault="00BB78C4"/>
    <w:p w:rsidR="00BB78C4" w:rsidRDefault="00BB78C4"/>
    <w:p w:rsidR="00BB78C4" w:rsidRDefault="00BB78C4"/>
    <w:p w:rsidR="00BB78C4" w:rsidRDefault="00BB78C4"/>
    <w:p w:rsidR="00BB78C4" w:rsidRDefault="00BB78C4"/>
    <w:p w:rsidR="00BB78C4" w:rsidRDefault="00BB78C4"/>
    <w:p w:rsidR="000E0769" w:rsidRDefault="000E0769"/>
    <w:p w:rsidR="000E0769" w:rsidRDefault="000E0769"/>
    <w:p w:rsidR="000E0769" w:rsidRDefault="000E0769"/>
    <w:p w:rsidR="00BB78C4" w:rsidRDefault="00BB78C4"/>
    <w:p w:rsidR="00BB78C4" w:rsidRDefault="00BB78C4"/>
    <w:p w:rsidR="00834A39" w:rsidRDefault="00834A39"/>
    <w:p w:rsidR="00834A39" w:rsidRDefault="00834A39"/>
    <w:p w:rsidR="00BB78C4" w:rsidRDefault="00BB78C4"/>
    <w:p w:rsidR="00BB78C4" w:rsidRDefault="00BB78C4"/>
    <w:p w:rsidR="000C7751" w:rsidRDefault="000C7751"/>
    <w:p w:rsidR="00BB78C4" w:rsidRDefault="00BB78C4"/>
    <w:p w:rsidR="001002D6" w:rsidRDefault="001002D6">
      <w:pPr>
        <w:jc w:val="right"/>
      </w:pPr>
      <w:r>
        <w:lastRenderedPageBreak/>
        <w:t xml:space="preserve">Приложение № 1 </w:t>
      </w:r>
    </w:p>
    <w:p w:rsidR="001002D6" w:rsidRDefault="001002D6">
      <w:pPr>
        <w:jc w:val="right"/>
      </w:pPr>
      <w:r>
        <w:t xml:space="preserve">к решению Думы Пышминского </w:t>
      </w:r>
    </w:p>
    <w:p w:rsidR="001002D6" w:rsidRDefault="001002D6">
      <w:pPr>
        <w:jc w:val="right"/>
      </w:pPr>
      <w:r>
        <w:t>городского округа</w:t>
      </w:r>
    </w:p>
    <w:p w:rsidR="001002D6" w:rsidRDefault="00647B3C">
      <w:pPr>
        <w:jc w:val="right"/>
        <w:rPr>
          <w:sz w:val="20"/>
          <w:szCs w:val="20"/>
        </w:rPr>
      </w:pPr>
      <w:r>
        <w:t>28 ноября 2018 г. № 98</w:t>
      </w:r>
    </w:p>
    <w:p w:rsidR="001002D6" w:rsidRDefault="001002D6">
      <w:pPr>
        <w:jc w:val="right"/>
        <w:rPr>
          <w:sz w:val="20"/>
          <w:szCs w:val="20"/>
        </w:rPr>
      </w:pPr>
    </w:p>
    <w:p w:rsidR="001002D6" w:rsidRDefault="001002D6">
      <w:pPr>
        <w:jc w:val="right"/>
        <w:rPr>
          <w:sz w:val="20"/>
          <w:szCs w:val="20"/>
        </w:rPr>
      </w:pPr>
    </w:p>
    <w:p w:rsidR="001002D6" w:rsidRDefault="001002D6">
      <w:pPr>
        <w:jc w:val="right"/>
        <w:rPr>
          <w:sz w:val="20"/>
          <w:szCs w:val="20"/>
        </w:rPr>
      </w:pPr>
    </w:p>
    <w:p w:rsidR="001002D6" w:rsidRDefault="001002D6">
      <w:pPr>
        <w:jc w:val="right"/>
        <w:rPr>
          <w:sz w:val="20"/>
          <w:szCs w:val="20"/>
        </w:rPr>
      </w:pPr>
    </w:p>
    <w:p w:rsidR="001002D6" w:rsidRDefault="001002D6">
      <w:pPr>
        <w:jc w:val="center"/>
      </w:pPr>
      <w:r>
        <w:t>Ставки</w:t>
      </w:r>
    </w:p>
    <w:p w:rsidR="001002D6" w:rsidRDefault="001002D6" w:rsidP="007D2EE9">
      <w:pPr>
        <w:jc w:val="center"/>
      </w:pPr>
      <w:r>
        <w:t xml:space="preserve"> платы </w:t>
      </w:r>
      <w:r w:rsidR="007D2EE9">
        <w:t>за пользование жилым помещением (платы за наем) по договорам социального найма и договорам найма жилых помещений муниципального специализированного жилищного фонда</w:t>
      </w:r>
    </w:p>
    <w:p w:rsidR="001002D6" w:rsidRDefault="001002D6">
      <w:pPr>
        <w:jc w:val="center"/>
      </w:pPr>
    </w:p>
    <w:tbl>
      <w:tblPr>
        <w:tblW w:w="10065" w:type="dxa"/>
        <w:tblInd w:w="-318" w:type="dxa"/>
        <w:tblLayout w:type="fixed"/>
        <w:tblLook w:val="0000"/>
      </w:tblPr>
      <w:tblGrid>
        <w:gridCol w:w="710"/>
        <w:gridCol w:w="4819"/>
        <w:gridCol w:w="851"/>
        <w:gridCol w:w="3685"/>
      </w:tblGrid>
      <w:tr w:rsidR="00FD477F" w:rsidTr="00647B3C">
        <w:trPr>
          <w:trHeight w:val="11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77F" w:rsidRDefault="00FD477F" w:rsidP="00FD477F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77F" w:rsidRDefault="00FD477F" w:rsidP="00FD477F">
            <w:pPr>
              <w:snapToGrid w:val="0"/>
              <w:jc w:val="center"/>
            </w:pPr>
          </w:p>
          <w:p w:rsidR="00FD477F" w:rsidRDefault="00FD477F" w:rsidP="00FD477F">
            <w:pPr>
              <w:jc w:val="center"/>
            </w:pPr>
            <w:r>
              <w:t>Вид услуги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77F" w:rsidRDefault="00FD477F" w:rsidP="00FD477F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pPr>
              <w:jc w:val="center"/>
              <w:rPr>
                <w:b/>
              </w:rPr>
            </w:pPr>
            <w:r>
              <w:t>Размер платы с НДС,  руб. в месяц</w:t>
            </w:r>
          </w:p>
        </w:tc>
      </w:tr>
      <w:tr w:rsidR="00FD477F" w:rsidTr="00647B3C">
        <w:trPr>
          <w:trHeight w:val="4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r>
              <w:rPr>
                <w:b/>
              </w:rPr>
              <w:t>Пользование жилым помещением (плата за наем)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pPr>
              <w:snapToGrid w:val="0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77F" w:rsidRDefault="00FD477F" w:rsidP="00485C5D">
            <w:pPr>
              <w:snapToGrid w:val="0"/>
              <w:jc w:val="center"/>
            </w:pPr>
            <w:r>
              <w:t>с 01.01.201</w:t>
            </w:r>
            <w:r w:rsidR="00485C5D">
              <w:t>9</w:t>
            </w:r>
            <w:r w:rsidR="007D2712">
              <w:t xml:space="preserve"> </w:t>
            </w:r>
            <w:r>
              <w:t>г. по 31.12.201</w:t>
            </w:r>
            <w:r w:rsidR="00485C5D">
              <w:t>9</w:t>
            </w:r>
            <w:r w:rsidR="007D2712">
              <w:t xml:space="preserve"> </w:t>
            </w:r>
            <w:r>
              <w:t>г.</w:t>
            </w:r>
          </w:p>
        </w:tc>
      </w:tr>
      <w:tr w:rsidR="00FD477F" w:rsidTr="00647B3C">
        <w:trPr>
          <w:trHeight w:val="4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pPr>
              <w:jc w:val="center"/>
            </w:pPr>
            <w:r>
              <w:t>1.1.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302A61" w:rsidP="000E0769">
            <w:r>
              <w:t>Дома с централизованным отоплением и</w:t>
            </w:r>
            <w:r w:rsidR="00ED14AB">
              <w:t xml:space="preserve"> </w:t>
            </w:r>
            <w:r>
              <w:t>водоснабжением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77F" w:rsidRDefault="00FD477F" w:rsidP="00FD477F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77F" w:rsidRDefault="00103718" w:rsidP="00E0499A">
            <w:pPr>
              <w:jc w:val="center"/>
            </w:pPr>
            <w:r>
              <w:t>9,82</w:t>
            </w:r>
          </w:p>
        </w:tc>
      </w:tr>
      <w:tr w:rsidR="00302A61" w:rsidTr="00647B3C">
        <w:trPr>
          <w:trHeight w:val="4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A61" w:rsidRDefault="00302A61" w:rsidP="00FD477F">
            <w:pPr>
              <w:jc w:val="center"/>
            </w:pPr>
            <w:r>
              <w:t>1.2.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2A61" w:rsidRDefault="00302A61" w:rsidP="000E0769">
            <w:r>
              <w:t>Дома без централизованного отопления или водоснабжения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A61" w:rsidRDefault="00302A61" w:rsidP="00FD477F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A61" w:rsidRPr="00103718" w:rsidRDefault="00103718" w:rsidP="007D2712">
            <w:pPr>
              <w:jc w:val="center"/>
            </w:pPr>
            <w:r w:rsidRPr="00103718">
              <w:t>9,36</w:t>
            </w:r>
          </w:p>
        </w:tc>
      </w:tr>
    </w:tbl>
    <w:p w:rsidR="001002D6" w:rsidRDefault="001002D6">
      <w:pPr>
        <w:jc w:val="right"/>
      </w:pPr>
    </w:p>
    <w:p w:rsidR="001002D6" w:rsidRDefault="001002D6">
      <w:pPr>
        <w:jc w:val="right"/>
      </w:pPr>
    </w:p>
    <w:p w:rsidR="001002D6" w:rsidRDefault="001002D6">
      <w:pPr>
        <w:jc w:val="right"/>
      </w:pPr>
    </w:p>
    <w:p w:rsidR="001002D6" w:rsidRDefault="001002D6">
      <w:pPr>
        <w:jc w:val="right"/>
      </w:pPr>
    </w:p>
    <w:p w:rsidR="001002D6" w:rsidRDefault="001002D6">
      <w:pPr>
        <w:jc w:val="right"/>
      </w:pPr>
    </w:p>
    <w:p w:rsidR="001002D6" w:rsidRDefault="001002D6">
      <w:pPr>
        <w:jc w:val="right"/>
      </w:pPr>
    </w:p>
    <w:p w:rsidR="00103CF1" w:rsidRDefault="00103CF1">
      <w:pPr>
        <w:jc w:val="right"/>
      </w:pPr>
    </w:p>
    <w:p w:rsidR="00103CF1" w:rsidRDefault="00103CF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>
      <w:pPr>
        <w:jc w:val="right"/>
      </w:pPr>
    </w:p>
    <w:p w:rsidR="00E85261" w:rsidRDefault="00E85261" w:rsidP="00E85261">
      <w:pPr>
        <w:jc w:val="right"/>
      </w:pPr>
      <w:r>
        <w:lastRenderedPageBreak/>
        <w:t xml:space="preserve">Приложение № 2 </w:t>
      </w:r>
    </w:p>
    <w:p w:rsidR="00E85261" w:rsidRDefault="00E85261" w:rsidP="00E85261">
      <w:pPr>
        <w:jc w:val="right"/>
      </w:pPr>
      <w:r>
        <w:t xml:space="preserve">к решению Думы Пышминского </w:t>
      </w:r>
    </w:p>
    <w:p w:rsidR="00E85261" w:rsidRDefault="00E85261" w:rsidP="00E85261">
      <w:pPr>
        <w:jc w:val="right"/>
      </w:pPr>
      <w:r>
        <w:t>городского округа</w:t>
      </w:r>
    </w:p>
    <w:p w:rsidR="00E85261" w:rsidRDefault="002D1D8A" w:rsidP="00E85261">
      <w:pPr>
        <w:jc w:val="right"/>
      </w:pPr>
      <w:r>
        <w:t>28 ноября 2018 г. № 98</w:t>
      </w:r>
    </w:p>
    <w:p w:rsidR="00E85261" w:rsidRDefault="00E85261" w:rsidP="00E85261"/>
    <w:p w:rsidR="00E85261" w:rsidRDefault="00E85261" w:rsidP="00E85261">
      <w:pPr>
        <w:jc w:val="center"/>
      </w:pPr>
      <w:r>
        <w:t>Ставки</w:t>
      </w:r>
    </w:p>
    <w:p w:rsidR="00E85261" w:rsidRDefault="00E85261" w:rsidP="00E85261">
      <w:pPr>
        <w:jc w:val="center"/>
      </w:pPr>
      <w:r>
        <w:t>платы за содержание и текущий ремонт жилого помещения для нанимателей жилых помещений муниципального жилищного фонда и собственников жилых помещений, которые не приняли решение о выборе способа управления многоквартирным домом, или если принятое решение о выборе способа управления этим домом не было реализовано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0"/>
        <w:gridCol w:w="6804"/>
        <w:gridCol w:w="992"/>
        <w:gridCol w:w="1559"/>
      </w:tblGrid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 w:rsidRPr="00663AFF">
              <w:t xml:space="preserve">№ </w:t>
            </w:r>
            <w:proofErr w:type="spellStart"/>
            <w:proofErr w:type="gramStart"/>
            <w:r w:rsidRPr="00663AFF">
              <w:t>п</w:t>
            </w:r>
            <w:proofErr w:type="spellEnd"/>
            <w:proofErr w:type="gramEnd"/>
            <w:r w:rsidRPr="00663AFF">
              <w:t>/</w:t>
            </w:r>
            <w:proofErr w:type="spellStart"/>
            <w:r w:rsidRPr="00663AFF">
              <w:t>п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 w:rsidRPr="00663AFF">
              <w:rPr>
                <w:b/>
              </w:rPr>
              <w:t>Ставка платы по услуге Содержание и ремонт жилья</w:t>
            </w:r>
            <w:r w:rsidRPr="00663AFF">
              <w:rPr>
                <w:b/>
                <w:bCs/>
              </w:rPr>
              <w:t xml:space="preserve"> в зависимости от комплекса оказываемых услуг на 1 кв</w:t>
            </w:r>
            <w:proofErr w:type="gramStart"/>
            <w:r w:rsidRPr="00663AFF">
              <w:rPr>
                <w:b/>
                <w:bCs/>
              </w:rPr>
              <w:t>.м</w:t>
            </w:r>
            <w:proofErr w:type="gramEnd"/>
            <w:r w:rsidRPr="00663AFF">
              <w:rPr>
                <w:b/>
                <w:bCs/>
              </w:rPr>
              <w:t xml:space="preserve">етр занимаемой площади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663AFF" w:rsidRDefault="00485C5D" w:rsidP="00485C5D">
            <w:pPr>
              <w:jc w:val="center"/>
            </w:pPr>
            <w:r w:rsidRPr="00663AFF">
              <w:t xml:space="preserve">Ед. </w:t>
            </w:r>
            <w:proofErr w:type="spellStart"/>
            <w:r w:rsidRPr="00663AFF">
              <w:t>изм</w:t>
            </w:r>
            <w:proofErr w:type="spellEnd"/>
            <w:r w:rsidRPr="00663AFF">
              <w:t>.</w:t>
            </w:r>
          </w:p>
        </w:tc>
        <w:tc>
          <w:tcPr>
            <w:tcW w:w="1559" w:type="dxa"/>
            <w:vAlign w:val="center"/>
          </w:tcPr>
          <w:p w:rsidR="00485C5D" w:rsidRDefault="00485C5D" w:rsidP="00485C5D">
            <w:pPr>
              <w:jc w:val="center"/>
            </w:pPr>
            <w:r w:rsidRPr="00663AFF">
              <w:t>Размер платы с НДС,  руб. в месяц</w:t>
            </w:r>
          </w:p>
          <w:p w:rsidR="00485C5D" w:rsidRPr="00663AFF" w:rsidRDefault="002D1D8A" w:rsidP="00485C5D">
            <w:pPr>
              <w:jc w:val="center"/>
              <w:rPr>
                <w:b/>
              </w:rPr>
            </w:pPr>
            <w:r>
              <w:t>с</w:t>
            </w:r>
            <w:r w:rsidR="00485C5D">
              <w:t xml:space="preserve"> 01.01.2019 по 31.12.2019</w:t>
            </w:r>
          </w:p>
        </w:tc>
      </w:tr>
      <w:tr w:rsidR="00485C5D" w:rsidRPr="002D1D8A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холодного, горячего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горячего водоснабжения, тепла, расходы на теплоноситель, утилизацию ртутьсодержащих отходов, обслуживание внутридомового газового оборудования,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, в том числе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обслуживание, обслуживание придомовой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663AFF" w:rsidRDefault="00485C5D" w:rsidP="00485C5D">
            <w:pPr>
              <w:jc w:val="center"/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21,54</w:t>
            </w:r>
          </w:p>
        </w:tc>
      </w:tr>
      <w:tr w:rsidR="00485C5D" w:rsidRPr="002D1D8A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2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холодного, горячего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горячего водоснабжения,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>тепла,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обслуживание, обслуживание придомовой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18,71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Default="00485C5D" w:rsidP="00485C5D">
            <w:pPr>
              <w:snapToGrid w:val="0"/>
              <w:jc w:val="center"/>
            </w:pPr>
            <w:r>
              <w:lastRenderedPageBreak/>
              <w:t>3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 тепла,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обслуживание, обслуживание придомовой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Default="00485C5D" w:rsidP="00485C5D">
            <w:pPr>
              <w:jc w:val="center"/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333B8F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21,32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4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тепла, расходы на теплоноситель, утилизацию ртутьсодержащих отходов, обслуживание внутридомового газового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оборудования</w:t>
            </w: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,о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>бслуживание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</w:t>
            </w: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числе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>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16,99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5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тепла, расходы на теплоноситель, утилизацию ртутьсодержащих отходов, обслуживание внутридомового газового оборудования,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обслуживание</w:t>
            </w: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,о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>бслуживание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19,69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6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тепла,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16,86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7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тепла, утилизацию ртутьсодержащих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>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16,76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8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тепла,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16,31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9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тепла,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16,21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10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 xml:space="preserve">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15,89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11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>, обустройство и уборка контейнерных площадок ТБО), уборка мест общего пользования, управление, расчетно-кассовое обслуживание,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15,34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12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и уборка контейнерных площадок ТБО), уборка мест общего пользования,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>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15,25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13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 снега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14,91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14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электроснабжения, 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контейнерных 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14,37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15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центрального отопления, электроснабжения, обслуживание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общедомовых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приборов учета холодного водоснабжения,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</w:t>
            </w:r>
            <w:r w:rsidRPr="00485C5D">
              <w:rPr>
                <w:b w:val="0"/>
                <w:color w:val="000000"/>
                <w:sz w:val="28"/>
                <w:szCs w:val="28"/>
              </w:rPr>
              <w:lastRenderedPageBreak/>
              <w:t>придомовой территории (проездов</w:t>
            </w:r>
            <w:proofErr w:type="gramEnd"/>
            <w:r w:rsidRPr="00485C5D">
              <w:rPr>
                <w:b w:val="0"/>
                <w:color w:val="000000"/>
                <w:sz w:val="28"/>
                <w:szCs w:val="28"/>
              </w:rPr>
              <w:t xml:space="preserve">) от снега, </w:t>
            </w:r>
            <w:proofErr w:type="spellStart"/>
            <w:r w:rsidRPr="00485C5D">
              <w:rPr>
                <w:b w:val="0"/>
                <w:color w:val="000000"/>
                <w:sz w:val="28"/>
                <w:szCs w:val="28"/>
              </w:rPr>
              <w:t>окашивание</w:t>
            </w:r>
            <w:proofErr w:type="spellEnd"/>
            <w:r w:rsidRPr="00485C5D">
              <w:rPr>
                <w:b w:val="0"/>
                <w:color w:val="000000"/>
                <w:sz w:val="28"/>
                <w:szCs w:val="28"/>
              </w:rPr>
              <w:t xml:space="preserve"> придомовой территории, обустройство и уборка контейнерных площадок ТБО), уборка мест общего пользования, управление, расчетно-кассовое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lastRenderedPageBreak/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14,94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16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расходы на 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12,85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17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центрального отопления, электроснабжения, расходы на теплоноситель,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12,00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18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центрального отопления, электроснабжения, расходы на 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11,90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19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канализации, электроснабжения, расходы на 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11,98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20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электроснабжения, расходы на 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11,03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21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Многоэтажные неблагоустроенные дома (с набором услуг: техобслуживание и текущий ремонт конструктивных элементов зданий, систем электроснабжения, расходы на утилизацию ртутьсодержащих отходов, управление, расчетно-кассовое обслуживание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11,26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lastRenderedPageBreak/>
              <w:t>22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proofErr w:type="gramStart"/>
            <w:r w:rsidRPr="00485C5D">
              <w:rPr>
                <w:b w:val="0"/>
                <w:color w:val="000000"/>
                <w:sz w:val="28"/>
                <w:szCs w:val="28"/>
              </w:rPr>
              <w:t>Одноэтажные неблагоустроенные дома (с набором услуг: техобслуживание и текущий ремонт конструктивных элементов зданий, систем электроснабжения, расходы на утилизацию ртутьсодержащих отходов, управление, расчетно-кассовое обслуживание.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11,26</w:t>
            </w:r>
          </w:p>
        </w:tc>
      </w:tr>
      <w:tr w:rsidR="00485C5D" w:rsidRPr="00663AFF" w:rsidTr="002D1D8A">
        <w:trPr>
          <w:trHeight w:val="668"/>
        </w:trPr>
        <w:tc>
          <w:tcPr>
            <w:tcW w:w="710" w:type="dxa"/>
            <w:vAlign w:val="center"/>
          </w:tcPr>
          <w:p w:rsidR="00485C5D" w:rsidRPr="00663AFF" w:rsidRDefault="00485C5D" w:rsidP="00485C5D">
            <w:pPr>
              <w:snapToGrid w:val="0"/>
              <w:jc w:val="center"/>
            </w:pPr>
            <w:r>
              <w:t>23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5C5D" w:rsidRPr="00485C5D" w:rsidRDefault="00485C5D" w:rsidP="00485C5D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r w:rsidRPr="00485C5D">
              <w:rPr>
                <w:b w:val="0"/>
                <w:color w:val="000000"/>
                <w:sz w:val="28"/>
                <w:szCs w:val="28"/>
              </w:rPr>
              <w:t>Одноэтажные одноквартирные  неблагоустроенные дома (с набором услуг: техобслуживание  конструктивных элементов зданий, систем электроснабжения, расходы на утилизацию ртутьсодержащих отходов, управление, расчетно-кассовое обслуживание).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85C5D" w:rsidRPr="002F03C1" w:rsidRDefault="00485C5D" w:rsidP="00485C5D">
            <w:pPr>
              <w:jc w:val="center"/>
              <w:rPr>
                <w:b/>
              </w:rPr>
            </w:pPr>
            <w:r>
              <w:t>м.кв.</w:t>
            </w:r>
          </w:p>
        </w:tc>
        <w:tc>
          <w:tcPr>
            <w:tcW w:w="1559" w:type="dxa"/>
            <w:vAlign w:val="center"/>
          </w:tcPr>
          <w:p w:rsidR="00485C5D" w:rsidRPr="002D1D8A" w:rsidRDefault="00103718" w:rsidP="00485C5D">
            <w:pPr>
              <w:jc w:val="center"/>
              <w:rPr>
                <w:b/>
              </w:rPr>
            </w:pPr>
            <w:r w:rsidRPr="002D1D8A">
              <w:rPr>
                <w:b/>
              </w:rPr>
              <w:t>8,33</w:t>
            </w:r>
          </w:p>
        </w:tc>
      </w:tr>
    </w:tbl>
    <w:p w:rsidR="00E85261" w:rsidRDefault="00E85261" w:rsidP="00E85261">
      <w:pPr>
        <w:jc w:val="center"/>
      </w:pPr>
    </w:p>
    <w:p w:rsidR="00E85261" w:rsidRDefault="00E85261" w:rsidP="00E85261"/>
    <w:p w:rsidR="00E85261" w:rsidRDefault="00E85261" w:rsidP="00E85261"/>
    <w:p w:rsidR="00E85261" w:rsidRDefault="00E85261" w:rsidP="00E85261"/>
    <w:p w:rsidR="000C7751" w:rsidRDefault="000C7751" w:rsidP="00E85261"/>
    <w:p w:rsidR="000C7751" w:rsidRDefault="000C7751" w:rsidP="00E85261"/>
    <w:p w:rsidR="003C5594" w:rsidRDefault="003C5594" w:rsidP="00E85261"/>
    <w:p w:rsidR="000C7751" w:rsidRDefault="000C7751" w:rsidP="00E85261"/>
    <w:p w:rsidR="0055767F" w:rsidRDefault="0055767F" w:rsidP="0055767F">
      <w:pPr>
        <w:jc w:val="right"/>
      </w:pPr>
      <w:r>
        <w:t xml:space="preserve">Приложение № 3 </w:t>
      </w:r>
    </w:p>
    <w:p w:rsidR="0055767F" w:rsidRDefault="0055767F" w:rsidP="0055767F">
      <w:pPr>
        <w:jc w:val="right"/>
      </w:pPr>
      <w:r>
        <w:t xml:space="preserve">к решению Думы Пышминского </w:t>
      </w:r>
    </w:p>
    <w:p w:rsidR="0055767F" w:rsidRDefault="0055767F" w:rsidP="0055767F">
      <w:pPr>
        <w:jc w:val="right"/>
      </w:pPr>
      <w:r>
        <w:t>городского округа</w:t>
      </w:r>
    </w:p>
    <w:p w:rsidR="0055767F" w:rsidRDefault="003C5594" w:rsidP="003C5594">
      <w:pPr>
        <w:jc w:val="right"/>
      </w:pPr>
      <w:r>
        <w:t>28 ноября 2018 г. № 98</w:t>
      </w:r>
    </w:p>
    <w:p w:rsidR="0055767F" w:rsidRDefault="0055767F"/>
    <w:p w:rsidR="00561AE9" w:rsidRDefault="00561AE9"/>
    <w:p w:rsidR="00561AE9" w:rsidRDefault="00561AE9" w:rsidP="00561AE9">
      <w:pPr>
        <w:jc w:val="center"/>
      </w:pPr>
      <w:r>
        <w:t>Ставки платы за вывоз жидких и твердых бытовых отходов</w:t>
      </w:r>
    </w:p>
    <w:tbl>
      <w:tblPr>
        <w:tblW w:w="9639" w:type="dxa"/>
        <w:tblInd w:w="108" w:type="dxa"/>
        <w:tblLayout w:type="fixed"/>
        <w:tblLook w:val="0000"/>
      </w:tblPr>
      <w:tblGrid>
        <w:gridCol w:w="818"/>
        <w:gridCol w:w="4078"/>
        <w:gridCol w:w="916"/>
        <w:gridCol w:w="3827"/>
      </w:tblGrid>
      <w:tr w:rsidR="00561AE9" w:rsidTr="003C5594">
        <w:trPr>
          <w:trHeight w:val="563"/>
        </w:trPr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  <w:p w:rsidR="00561AE9" w:rsidRDefault="00561AE9" w:rsidP="00561AE9">
            <w:pPr>
              <w:jc w:val="center"/>
            </w:pPr>
          </w:p>
        </w:tc>
        <w:tc>
          <w:tcPr>
            <w:tcW w:w="40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1AE9" w:rsidRPr="00485C5D" w:rsidRDefault="00561AE9" w:rsidP="00561AE9">
            <w:pPr>
              <w:jc w:val="center"/>
            </w:pPr>
            <w:r w:rsidRPr="00485C5D">
              <w:t>Вид услуги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AE9" w:rsidRDefault="00561AE9" w:rsidP="00561AE9">
            <w:pPr>
              <w:jc w:val="center"/>
              <w:rPr>
                <w:b/>
              </w:rPr>
            </w:pPr>
            <w:r>
              <w:t>Размер платы с НДС,  руб. в месяц</w:t>
            </w:r>
          </w:p>
        </w:tc>
      </w:tr>
      <w:tr w:rsidR="00561AE9" w:rsidTr="003C5594">
        <w:trPr>
          <w:trHeight w:val="446"/>
        </w:trPr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  <w:rPr>
                <w:b/>
              </w:rPr>
            </w:pPr>
          </w:p>
        </w:tc>
        <w:tc>
          <w:tcPr>
            <w:tcW w:w="40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/>
        </w:tc>
        <w:tc>
          <w:tcPr>
            <w:tcW w:w="9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snapToGrid w:val="0"/>
              <w:jc w:val="center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AE9" w:rsidRDefault="00561AE9" w:rsidP="00485C5D">
            <w:pPr>
              <w:snapToGrid w:val="0"/>
              <w:jc w:val="center"/>
            </w:pPr>
            <w:r>
              <w:t>с 01.01.201</w:t>
            </w:r>
            <w:r w:rsidR="00485C5D">
              <w:t>9</w:t>
            </w:r>
            <w:r w:rsidR="006F35D8">
              <w:t xml:space="preserve"> г.</w:t>
            </w:r>
            <w:r>
              <w:t xml:space="preserve"> - 31.12.201</w:t>
            </w:r>
            <w:r w:rsidR="00485C5D">
              <w:t>9</w:t>
            </w:r>
            <w:r w:rsidR="006F35D8">
              <w:t xml:space="preserve"> </w:t>
            </w:r>
            <w:r>
              <w:t>г.</w:t>
            </w:r>
          </w:p>
        </w:tc>
      </w:tr>
      <w:tr w:rsidR="006F35D8" w:rsidTr="003C5594">
        <w:trPr>
          <w:trHeight w:val="44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5D8" w:rsidRDefault="006F35D8" w:rsidP="00561AE9">
            <w:pPr>
              <w:jc w:val="center"/>
            </w:pPr>
            <w:r>
              <w:t>1.</w:t>
            </w:r>
          </w:p>
        </w:tc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5D8" w:rsidRDefault="006F35D8" w:rsidP="00561AE9">
            <w:pPr>
              <w:jc w:val="center"/>
            </w:pPr>
            <w:r>
              <w:t>Вывоз жидких бытовых отходов</w:t>
            </w:r>
          </w:p>
        </w:tc>
      </w:tr>
      <w:tr w:rsidR="00561AE9" w:rsidTr="003C5594">
        <w:trPr>
          <w:trHeight w:val="44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>1.1.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r>
              <w:t>МУП</w:t>
            </w:r>
            <w:r w:rsidR="000C7751">
              <w:t xml:space="preserve"> ПГО</w:t>
            </w:r>
            <w:r>
              <w:t xml:space="preserve"> «</w:t>
            </w:r>
            <w:proofErr w:type="spellStart"/>
            <w:r>
              <w:t>Водоканалсервис</w:t>
            </w:r>
            <w:proofErr w:type="spellEnd"/>
            <w:r>
              <w:t>»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>м3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AE9" w:rsidRDefault="00103718" w:rsidP="00561AE9">
            <w:pPr>
              <w:jc w:val="center"/>
            </w:pPr>
            <w:r>
              <w:t>95,04</w:t>
            </w:r>
          </w:p>
        </w:tc>
      </w:tr>
      <w:tr w:rsidR="00561AE9" w:rsidTr="003C5594">
        <w:trPr>
          <w:trHeight w:val="44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>1.2.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r>
              <w:t>МУП ЖКХ «Черемышское»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E9" w:rsidRDefault="00561AE9" w:rsidP="00561AE9">
            <w:pPr>
              <w:jc w:val="center"/>
            </w:pPr>
            <w:r>
              <w:t>м3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AE9" w:rsidRPr="00103718" w:rsidRDefault="00103718" w:rsidP="00561AE9">
            <w:pPr>
              <w:jc w:val="center"/>
            </w:pPr>
            <w:r w:rsidRPr="00103718">
              <w:t>91,24</w:t>
            </w:r>
          </w:p>
        </w:tc>
      </w:tr>
    </w:tbl>
    <w:p w:rsidR="00561AE9" w:rsidRDefault="00561AE9" w:rsidP="00561AE9">
      <w:pPr>
        <w:jc w:val="center"/>
      </w:pPr>
    </w:p>
    <w:sectPr w:rsidR="00561AE9" w:rsidSect="00647B3C">
      <w:pgSz w:w="11906" w:h="16838"/>
      <w:pgMar w:top="851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477987"/>
    <w:rsid w:val="00017252"/>
    <w:rsid w:val="00051A45"/>
    <w:rsid w:val="00054B73"/>
    <w:rsid w:val="000C7751"/>
    <w:rsid w:val="000E0769"/>
    <w:rsid w:val="001002D6"/>
    <w:rsid w:val="00103718"/>
    <w:rsid w:val="00103CF1"/>
    <w:rsid w:val="001B25C8"/>
    <w:rsid w:val="001C02B7"/>
    <w:rsid w:val="00203E04"/>
    <w:rsid w:val="002303FC"/>
    <w:rsid w:val="002733EB"/>
    <w:rsid w:val="00294CB5"/>
    <w:rsid w:val="002A382A"/>
    <w:rsid w:val="002D1D8A"/>
    <w:rsid w:val="00302A61"/>
    <w:rsid w:val="00311DCF"/>
    <w:rsid w:val="00327ED0"/>
    <w:rsid w:val="00333B8F"/>
    <w:rsid w:val="00335BFA"/>
    <w:rsid w:val="00356857"/>
    <w:rsid w:val="003C5594"/>
    <w:rsid w:val="0046570C"/>
    <w:rsid w:val="00477987"/>
    <w:rsid w:val="00485C5D"/>
    <w:rsid w:val="004B670B"/>
    <w:rsid w:val="004C6D41"/>
    <w:rsid w:val="005069C5"/>
    <w:rsid w:val="00514D9E"/>
    <w:rsid w:val="005247FF"/>
    <w:rsid w:val="005265D4"/>
    <w:rsid w:val="00537031"/>
    <w:rsid w:val="00537FB5"/>
    <w:rsid w:val="00541359"/>
    <w:rsid w:val="00551922"/>
    <w:rsid w:val="0055767F"/>
    <w:rsid w:val="00561AE9"/>
    <w:rsid w:val="00647B3C"/>
    <w:rsid w:val="00651396"/>
    <w:rsid w:val="006C1196"/>
    <w:rsid w:val="006E3190"/>
    <w:rsid w:val="006F35D8"/>
    <w:rsid w:val="007161F6"/>
    <w:rsid w:val="007B06C1"/>
    <w:rsid w:val="007D2712"/>
    <w:rsid w:val="007D2EE9"/>
    <w:rsid w:val="007F625C"/>
    <w:rsid w:val="00805DA2"/>
    <w:rsid w:val="00805E51"/>
    <w:rsid w:val="00834A39"/>
    <w:rsid w:val="00871819"/>
    <w:rsid w:val="008819C7"/>
    <w:rsid w:val="00900ABC"/>
    <w:rsid w:val="00957C2C"/>
    <w:rsid w:val="009612A6"/>
    <w:rsid w:val="009A1EB1"/>
    <w:rsid w:val="009A3A78"/>
    <w:rsid w:val="009D750C"/>
    <w:rsid w:val="00A20A19"/>
    <w:rsid w:val="00A9203F"/>
    <w:rsid w:val="00AF0888"/>
    <w:rsid w:val="00AF6CAD"/>
    <w:rsid w:val="00B15808"/>
    <w:rsid w:val="00B27B88"/>
    <w:rsid w:val="00B410D6"/>
    <w:rsid w:val="00B80B0D"/>
    <w:rsid w:val="00BB78C4"/>
    <w:rsid w:val="00C132EF"/>
    <w:rsid w:val="00CF2402"/>
    <w:rsid w:val="00D01EB7"/>
    <w:rsid w:val="00D114A6"/>
    <w:rsid w:val="00D156B7"/>
    <w:rsid w:val="00D344F5"/>
    <w:rsid w:val="00D57752"/>
    <w:rsid w:val="00D71044"/>
    <w:rsid w:val="00D83604"/>
    <w:rsid w:val="00DA2C7A"/>
    <w:rsid w:val="00DD7695"/>
    <w:rsid w:val="00E02C3C"/>
    <w:rsid w:val="00E0499A"/>
    <w:rsid w:val="00E27298"/>
    <w:rsid w:val="00E300B5"/>
    <w:rsid w:val="00E85261"/>
    <w:rsid w:val="00ED14AB"/>
    <w:rsid w:val="00F91E6F"/>
    <w:rsid w:val="00FC2B00"/>
    <w:rsid w:val="00FD389B"/>
    <w:rsid w:val="00FD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298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link w:val="10"/>
    <w:qFormat/>
    <w:rsid w:val="00D5775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E27298"/>
  </w:style>
  <w:style w:type="paragraph" w:customStyle="1" w:styleId="a3">
    <w:name w:val="Заголовок"/>
    <w:basedOn w:val="a"/>
    <w:next w:val="a4"/>
    <w:rsid w:val="00E27298"/>
    <w:pPr>
      <w:keepNext/>
      <w:spacing w:before="240" w:after="120"/>
    </w:pPr>
    <w:rPr>
      <w:rFonts w:ascii="Arial" w:eastAsia="Microsoft YaHei" w:hAnsi="Arial" w:cs="Mangal"/>
    </w:rPr>
  </w:style>
  <w:style w:type="paragraph" w:styleId="a4">
    <w:name w:val="Body Text"/>
    <w:basedOn w:val="a"/>
    <w:rsid w:val="00E27298"/>
    <w:pPr>
      <w:spacing w:after="120"/>
    </w:pPr>
  </w:style>
  <w:style w:type="paragraph" w:styleId="a5">
    <w:name w:val="List"/>
    <w:basedOn w:val="a4"/>
    <w:rsid w:val="00E27298"/>
    <w:rPr>
      <w:rFonts w:cs="Mangal"/>
    </w:rPr>
  </w:style>
  <w:style w:type="paragraph" w:customStyle="1" w:styleId="12">
    <w:name w:val="Название1"/>
    <w:basedOn w:val="a"/>
    <w:rsid w:val="00E2729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E27298"/>
    <w:pPr>
      <w:suppressLineNumbers/>
    </w:pPr>
    <w:rPr>
      <w:rFonts w:cs="Mangal"/>
    </w:rPr>
  </w:style>
  <w:style w:type="paragraph" w:customStyle="1" w:styleId="ConsPlusNormal">
    <w:name w:val="ConsPlusNormal"/>
    <w:rsid w:val="00E2729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6">
    <w:name w:val="Знак Знак Знак Знак Знак Знак Знак"/>
    <w:basedOn w:val="a"/>
    <w:rsid w:val="00E2729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7">
    <w:name w:val="Balloon Text"/>
    <w:basedOn w:val="a"/>
    <w:rsid w:val="00E27298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E27298"/>
    <w:pPr>
      <w:suppressLineNumbers/>
    </w:pPr>
  </w:style>
  <w:style w:type="paragraph" w:customStyle="1" w:styleId="a9">
    <w:name w:val="Заголовок таблицы"/>
    <w:basedOn w:val="a8"/>
    <w:rsid w:val="00E27298"/>
    <w:pPr>
      <w:jc w:val="center"/>
    </w:pPr>
    <w:rPr>
      <w:b/>
      <w:bCs/>
    </w:rPr>
  </w:style>
  <w:style w:type="paragraph" w:customStyle="1" w:styleId="aa">
    <w:name w:val="Содержимое врезки"/>
    <w:basedOn w:val="a4"/>
    <w:rsid w:val="00E27298"/>
  </w:style>
  <w:style w:type="character" w:customStyle="1" w:styleId="10">
    <w:name w:val="Заголовок 1 Знак"/>
    <w:basedOn w:val="a0"/>
    <w:link w:val="1"/>
    <w:rsid w:val="00D57752"/>
    <w:rPr>
      <w:b/>
      <w:bCs/>
      <w:kern w:val="36"/>
      <w:sz w:val="48"/>
      <w:szCs w:val="48"/>
    </w:rPr>
  </w:style>
  <w:style w:type="table" w:styleId="ab">
    <w:name w:val="Table Grid"/>
    <w:basedOn w:val="a1"/>
    <w:uiPriority w:val="59"/>
    <w:rsid w:val="00647B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E546E-C497-4F14-B161-A4E632DA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2752</Words>
  <Characters>15688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</vt:lpstr>
    </vt:vector>
  </TitlesOfParts>
  <Company>ТалЭС</Company>
  <LinksUpToDate>false</LinksUpToDate>
  <CharactersWithSpaces>18404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</dc:title>
  <dc:creator>GKH</dc:creator>
  <cp:lastModifiedBy>Lena</cp:lastModifiedBy>
  <cp:revision>4</cp:revision>
  <cp:lastPrinted>2018-11-28T08:56:00Z</cp:lastPrinted>
  <dcterms:created xsi:type="dcterms:W3CDTF">2018-11-28T05:39:00Z</dcterms:created>
  <dcterms:modified xsi:type="dcterms:W3CDTF">2018-11-28T08:58:00Z</dcterms:modified>
</cp:coreProperties>
</file>