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012B65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10361737" r:id="rId7"/>
        </w:object>
      </w: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012B65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012B65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012B65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012B65">
        <w:rPr>
          <w:rFonts w:ascii="Liberation Serif" w:hAnsi="Liberation Serif"/>
          <w:b/>
          <w:sz w:val="28"/>
          <w:szCs w:val="28"/>
        </w:rPr>
        <w:t>(6 созыв,</w:t>
      </w:r>
      <w:r>
        <w:rPr>
          <w:rFonts w:ascii="Liberation Serif" w:hAnsi="Liberation Serif"/>
          <w:b/>
          <w:sz w:val="28"/>
          <w:szCs w:val="28"/>
        </w:rPr>
        <w:t xml:space="preserve"> 17</w:t>
      </w:r>
      <w:r w:rsidRPr="00012B65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012B65" w:rsidRPr="00012B65" w:rsidRDefault="00012B65" w:rsidP="00012B65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012B65">
        <w:rPr>
          <w:rFonts w:ascii="Liberation Serif" w:hAnsi="Liberation Serif"/>
          <w:b/>
          <w:sz w:val="28"/>
          <w:szCs w:val="28"/>
        </w:rPr>
        <w:t>Р Е Ш Е Н И Е</w:t>
      </w:r>
    </w:p>
    <w:p w:rsidR="00012B65" w:rsidRPr="00012B65" w:rsidRDefault="00012B65" w:rsidP="00012B65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012B65" w:rsidRPr="00012B65" w:rsidRDefault="00012B65" w:rsidP="00012B65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012B65">
        <w:rPr>
          <w:rFonts w:ascii="Liberation Serif" w:hAnsi="Liberation Serif"/>
          <w:sz w:val="28"/>
          <w:szCs w:val="28"/>
        </w:rPr>
        <w:t xml:space="preserve">от  </w:t>
      </w:r>
      <w:r>
        <w:rPr>
          <w:rFonts w:ascii="Liberation Serif" w:hAnsi="Liberation Serif"/>
          <w:sz w:val="28"/>
          <w:szCs w:val="28"/>
        </w:rPr>
        <w:t>30 января 2019</w:t>
      </w:r>
      <w:r w:rsidRPr="00012B65">
        <w:rPr>
          <w:rFonts w:ascii="Liberation Serif" w:hAnsi="Liberation Serif"/>
          <w:sz w:val="28"/>
          <w:szCs w:val="28"/>
        </w:rPr>
        <w:t xml:space="preserve"> г.   №  </w:t>
      </w:r>
      <w:r>
        <w:rPr>
          <w:rFonts w:ascii="Liberation Serif" w:hAnsi="Liberation Serif"/>
          <w:sz w:val="28"/>
          <w:szCs w:val="28"/>
        </w:rPr>
        <w:t>109</w:t>
      </w:r>
      <w:r w:rsidRPr="00012B65">
        <w:rPr>
          <w:rFonts w:ascii="Liberation Serif" w:hAnsi="Liberation Serif"/>
          <w:sz w:val="28"/>
          <w:szCs w:val="28"/>
        </w:rPr>
        <w:t xml:space="preserve">                               </w:t>
      </w:r>
    </w:p>
    <w:p w:rsidR="00012B65" w:rsidRPr="00805C7E" w:rsidRDefault="00012B65" w:rsidP="00012B65">
      <w:pPr>
        <w:spacing w:after="0" w:line="240" w:lineRule="auto"/>
        <w:jc w:val="both"/>
        <w:rPr>
          <w:rFonts w:ascii="Liberation Serif" w:hAnsi="Liberation Serif"/>
        </w:rPr>
      </w:pPr>
    </w:p>
    <w:p w:rsidR="00012B65" w:rsidRPr="00805C7E" w:rsidRDefault="00012B65" w:rsidP="00012B65">
      <w:pPr>
        <w:tabs>
          <w:tab w:val="left" w:pos="1640"/>
        </w:tabs>
        <w:spacing w:after="0" w:line="240" w:lineRule="auto"/>
        <w:rPr>
          <w:rFonts w:ascii="Liberation Serif" w:hAnsi="Liberation Serif"/>
          <w:sz w:val="24"/>
        </w:rPr>
      </w:pPr>
      <w:r w:rsidRPr="00805C7E">
        <w:rPr>
          <w:rFonts w:ascii="Liberation Serif" w:hAnsi="Liberation Serif"/>
          <w:sz w:val="24"/>
        </w:rPr>
        <w:t>п.г.т. Пышма</w:t>
      </w:r>
    </w:p>
    <w:p w:rsidR="00012B65" w:rsidRDefault="00012B65" w:rsidP="000E5209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012B65" w:rsidRDefault="00012B65" w:rsidP="000E5209">
      <w:pPr>
        <w:spacing w:after="0"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</w:p>
    <w:p w:rsidR="000E5209" w:rsidRDefault="000E5209" w:rsidP="000E5209">
      <w:pPr>
        <w:spacing w:after="0"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 w:rsidRPr="00364293">
        <w:rPr>
          <w:rFonts w:ascii="Liberation Serif" w:hAnsi="Liberation Serif" w:cs="Times New Roman"/>
          <w:b/>
          <w:i/>
          <w:sz w:val="28"/>
          <w:szCs w:val="28"/>
        </w:rPr>
        <w:t xml:space="preserve">О внесении изменений в структуру администрации </w:t>
      </w:r>
    </w:p>
    <w:p w:rsidR="000E5209" w:rsidRPr="00364293" w:rsidRDefault="000E5209" w:rsidP="000E5209">
      <w:pPr>
        <w:spacing w:after="0" w:line="24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 w:rsidRPr="00364293">
        <w:rPr>
          <w:rFonts w:ascii="Liberation Serif" w:hAnsi="Liberation Serif" w:cs="Times New Roman"/>
          <w:b/>
          <w:i/>
          <w:sz w:val="28"/>
          <w:szCs w:val="28"/>
        </w:rPr>
        <w:t>Пышминского городского округа</w:t>
      </w:r>
    </w:p>
    <w:p w:rsidR="000E5209" w:rsidRPr="00364293" w:rsidRDefault="000E5209" w:rsidP="000E5209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 xml:space="preserve">      Рассмотрев представленный главой Пышминского городского округа проект изменений в структуру администрации Пышминского городского округа, в соответствии со ст.37 Федерального закона от 6.10.2003 № 131-ФЗ «Об общих принципах организации местного самоуправления в Российской Федерации», ст. 31 Устава Пышминского городского округа</w:t>
      </w: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364293">
        <w:rPr>
          <w:rFonts w:ascii="Liberation Serif" w:hAnsi="Liberation Serif" w:cs="Times New Roman"/>
          <w:b/>
          <w:sz w:val="28"/>
          <w:szCs w:val="28"/>
        </w:rPr>
        <w:t>Дума Пышминского городского округа РЕШИЛА:</w:t>
      </w: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0E5209" w:rsidRPr="00364293" w:rsidRDefault="000E5209" w:rsidP="000E5209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>1. Внести  следующие изменения в структуру администрации Пышминского городского округа, утвержденную решением Думы Пышминского городского округа от 25.10.2011 №267, с изменениями, внесенными решениями Думы Пышминского городского округа от  25.12.2013 №29, от 25.02.2015 №124, от 25.10.2017 №12:</w:t>
      </w: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>1.1.  Приложение №2 изложить в новой редакции (прилагается).</w:t>
      </w:r>
    </w:p>
    <w:p w:rsidR="000E5209" w:rsidRPr="00364293" w:rsidRDefault="000E5209" w:rsidP="000E5209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>2. Настоящее решение вступает в силу со дня его принятия.</w:t>
      </w:r>
    </w:p>
    <w:p w:rsidR="000E5209" w:rsidRPr="00364293" w:rsidRDefault="000E5209" w:rsidP="000E5209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>3. Настоящее Решение опубликовать в газете «Пышминские вести».</w:t>
      </w:r>
    </w:p>
    <w:p w:rsidR="000E5209" w:rsidRPr="00364293" w:rsidRDefault="000E5209" w:rsidP="001C1D57">
      <w:pPr>
        <w:snapToGrid w:val="0"/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364293">
        <w:rPr>
          <w:rFonts w:ascii="Liberation Serif" w:hAnsi="Liberation Serif" w:cs="Times New Roman"/>
          <w:sz w:val="28"/>
          <w:szCs w:val="28"/>
        </w:rPr>
        <w:t xml:space="preserve">4. Контроль за выполнением </w:t>
      </w:r>
      <w:r w:rsidR="001C1D57">
        <w:rPr>
          <w:rFonts w:ascii="Liberation Serif" w:hAnsi="Liberation Serif" w:cs="Times New Roman"/>
          <w:sz w:val="28"/>
          <w:szCs w:val="28"/>
        </w:rPr>
        <w:t xml:space="preserve">настоящего решения </w:t>
      </w:r>
      <w:r w:rsidRPr="00364293">
        <w:rPr>
          <w:rFonts w:ascii="Liberation Serif" w:hAnsi="Liberation Serif" w:cs="Times New Roman"/>
          <w:sz w:val="28"/>
          <w:szCs w:val="28"/>
        </w:rPr>
        <w:t>возложить на постоянную комиссию Думы Пышминского городского округа по вопросам законодательства и местному самоуправлению (Кочкин В.А.).</w:t>
      </w:r>
    </w:p>
    <w:p w:rsidR="000E5209" w:rsidRPr="00364293" w:rsidRDefault="000E5209" w:rsidP="001C1D57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0E5209" w:rsidRPr="00364293" w:rsidRDefault="000E5209" w:rsidP="001C1D57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0E5209" w:rsidRPr="00364293" w:rsidRDefault="000E5209" w:rsidP="000E5209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1"/>
        <w:gridCol w:w="4922"/>
      </w:tblGrid>
      <w:tr w:rsidR="000E5209" w:rsidRPr="00364293" w:rsidTr="007C5BDC">
        <w:tc>
          <w:tcPr>
            <w:tcW w:w="5068" w:type="dxa"/>
          </w:tcPr>
          <w:p w:rsidR="004A6EFF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 xml:space="preserve">Председатель Думы </w:t>
            </w: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>_________________А.В. Артамонов</w:t>
            </w:r>
          </w:p>
        </w:tc>
        <w:tc>
          <w:tcPr>
            <w:tcW w:w="5069" w:type="dxa"/>
          </w:tcPr>
          <w:p w:rsidR="000E5209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 xml:space="preserve">Глава </w:t>
            </w: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0E5209" w:rsidRPr="00364293" w:rsidRDefault="000E5209" w:rsidP="007C5BDC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364293">
              <w:rPr>
                <w:rFonts w:ascii="Liberation Serif" w:hAnsi="Liberation Serif" w:cs="Times New Roman"/>
                <w:sz w:val="28"/>
                <w:szCs w:val="28"/>
              </w:rPr>
              <w:t>________________В.В. Соколов</w:t>
            </w:r>
          </w:p>
        </w:tc>
      </w:tr>
    </w:tbl>
    <w:p w:rsidR="000E5209" w:rsidRDefault="000E5209" w:rsidP="000E5209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  <w:sectPr w:rsidR="000E5209" w:rsidSect="004A6EFF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0E5209" w:rsidRDefault="000E5209" w:rsidP="000E5209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335706">
        <w:rPr>
          <w:rFonts w:ascii="Liberation Serif" w:hAnsi="Liberation Serif" w:cs="Times New Roman"/>
          <w:sz w:val="24"/>
          <w:szCs w:val="24"/>
        </w:rPr>
        <w:lastRenderedPageBreak/>
        <w:t xml:space="preserve">Приложение №2  </w:t>
      </w:r>
    </w:p>
    <w:p w:rsidR="006C6D7F" w:rsidRPr="00335706" w:rsidRDefault="000E5209" w:rsidP="006C6D7F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к </w:t>
      </w:r>
      <w:r w:rsidR="006C6D7F" w:rsidRPr="00335706">
        <w:rPr>
          <w:rFonts w:ascii="Liberation Serif" w:hAnsi="Liberation Serif" w:cs="Times New Roman"/>
          <w:sz w:val="24"/>
          <w:szCs w:val="24"/>
        </w:rPr>
        <w:t>решению Думы Пышминского</w:t>
      </w:r>
      <w:r w:rsidR="00335706">
        <w:rPr>
          <w:rFonts w:ascii="Liberation Serif" w:hAnsi="Liberation Serif" w:cs="Times New Roman"/>
          <w:sz w:val="24"/>
          <w:szCs w:val="24"/>
        </w:rPr>
        <w:t xml:space="preserve"> </w:t>
      </w:r>
      <w:r w:rsidR="006C6D7F" w:rsidRPr="00335706">
        <w:rPr>
          <w:rFonts w:ascii="Liberation Serif" w:hAnsi="Liberation Serif" w:cs="Times New Roman"/>
          <w:sz w:val="24"/>
          <w:szCs w:val="24"/>
        </w:rPr>
        <w:t xml:space="preserve"> городского округа </w:t>
      </w:r>
    </w:p>
    <w:p w:rsidR="006C6D7F" w:rsidRPr="00335706" w:rsidRDefault="006C6D7F" w:rsidP="006C6D7F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335706">
        <w:rPr>
          <w:rFonts w:ascii="Liberation Serif" w:hAnsi="Liberation Serif" w:cs="Times New Roman"/>
          <w:sz w:val="24"/>
          <w:szCs w:val="24"/>
        </w:rPr>
        <w:t>от</w:t>
      </w:r>
      <w:r w:rsidR="00012B65">
        <w:rPr>
          <w:rFonts w:ascii="Liberation Serif" w:hAnsi="Liberation Serif" w:cs="Times New Roman"/>
          <w:sz w:val="24"/>
          <w:szCs w:val="24"/>
        </w:rPr>
        <w:t xml:space="preserve"> «30» января 2019 г. № 109</w:t>
      </w:r>
    </w:p>
    <w:p w:rsidR="006C6D7F" w:rsidRPr="00335706" w:rsidRDefault="006C6D7F" w:rsidP="006C6D7F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C6D7F" w:rsidRPr="00335706" w:rsidRDefault="006C6D7F" w:rsidP="006C6D7F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335706">
        <w:rPr>
          <w:rFonts w:ascii="Liberation Serif" w:hAnsi="Liberation Serif" w:cs="Times New Roman"/>
          <w:sz w:val="24"/>
          <w:szCs w:val="24"/>
        </w:rPr>
        <w:t xml:space="preserve">«Приложение №2 </w:t>
      </w:r>
    </w:p>
    <w:p w:rsidR="006C6D7F" w:rsidRPr="00335706" w:rsidRDefault="006C6D7F" w:rsidP="006C6D7F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335706">
        <w:rPr>
          <w:rFonts w:ascii="Liberation Serif" w:hAnsi="Liberation Serif" w:cs="Times New Roman"/>
          <w:sz w:val="24"/>
          <w:szCs w:val="24"/>
        </w:rPr>
        <w:t>к решению Думы Пышминского</w:t>
      </w:r>
      <w:r w:rsidR="00335706">
        <w:rPr>
          <w:rFonts w:ascii="Liberation Serif" w:hAnsi="Liberation Serif" w:cs="Times New Roman"/>
          <w:sz w:val="24"/>
          <w:szCs w:val="24"/>
        </w:rPr>
        <w:t xml:space="preserve"> </w:t>
      </w:r>
      <w:r w:rsidRPr="00335706">
        <w:rPr>
          <w:rFonts w:ascii="Liberation Serif" w:hAnsi="Liberation Serif" w:cs="Times New Roman"/>
          <w:sz w:val="24"/>
          <w:szCs w:val="24"/>
        </w:rPr>
        <w:t xml:space="preserve"> городского округа </w:t>
      </w:r>
    </w:p>
    <w:p w:rsidR="006C6D7F" w:rsidRPr="00335706" w:rsidRDefault="006C6D7F" w:rsidP="006C6D7F">
      <w:pPr>
        <w:spacing w:after="0" w:line="240" w:lineRule="auto"/>
        <w:jc w:val="right"/>
        <w:rPr>
          <w:rFonts w:ascii="Liberation Serif" w:hAnsi="Liberation Serif" w:cs="Times New Roman"/>
          <w:sz w:val="28"/>
          <w:szCs w:val="28"/>
        </w:rPr>
      </w:pPr>
      <w:r w:rsidRPr="00335706">
        <w:rPr>
          <w:rFonts w:ascii="Liberation Serif" w:hAnsi="Liberation Serif" w:cs="Times New Roman"/>
          <w:sz w:val="24"/>
          <w:szCs w:val="24"/>
        </w:rPr>
        <w:t>от 25.10.2011 №267»</w:t>
      </w:r>
    </w:p>
    <w:p w:rsidR="006C6D7F" w:rsidRPr="00335706" w:rsidRDefault="006C6D7F">
      <w:pPr>
        <w:rPr>
          <w:rFonts w:ascii="Liberation Serif" w:hAnsi="Liberation Serif"/>
        </w:rPr>
      </w:pPr>
    </w:p>
    <w:p w:rsidR="006C6D7F" w:rsidRPr="00335706" w:rsidRDefault="006C6D7F">
      <w:pPr>
        <w:rPr>
          <w:rFonts w:ascii="Liberation Serif" w:hAnsi="Liberation Serif"/>
        </w:rPr>
      </w:pPr>
    </w:p>
    <w:p w:rsidR="00343E3F" w:rsidRPr="00335706" w:rsidRDefault="001030DA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027" style="position:absolute;margin-left:571.8pt;margin-top:10.95pt;width:2in;height:40.15pt;z-index:251659264">
            <v:textbox style="mso-next-textbox:#_x0000_s1027">
              <w:txbxContent>
                <w:p w:rsidR="00C727FA" w:rsidRPr="006A5609" w:rsidRDefault="009858BE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Финансовое управление администрации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rect id="_x0000_s1028" style="position:absolute;margin-left:370.8pt;margin-top:10.95pt;width:170.25pt;height:40.15pt;z-index:251660288">
            <v:textbox style="mso-next-textbox:#_x0000_s1028">
              <w:txbxContent>
                <w:p w:rsidR="00C727FA" w:rsidRPr="003C6EDD" w:rsidRDefault="009858BE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Заместитель главы</w:t>
                  </w:r>
                  <w:r w:rsidR="002F0D84"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по </w:t>
                  </w:r>
                  <w:r w:rsid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организации управления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rect id="_x0000_s1029" style="position:absolute;margin-left:181.05pt;margin-top:13.05pt;width:162pt;height:55.65pt;z-index:251661312">
            <v:textbox style="mso-next-textbox:#_x0000_s1029">
              <w:txbxContent>
                <w:p w:rsidR="00C727FA" w:rsidRPr="006A5609" w:rsidRDefault="009858BE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Заместитель главы</w:t>
                  </w:r>
                  <w:r w:rsidR="002F0D84"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по социальным вопросам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632.55pt;margin-top:-15.95pt;width:0;height:0;z-index:251684864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30" style="position:absolute;margin-left:-6.45pt;margin-top:16.8pt;width:158.25pt;height:55.65pt;z-index:251662336">
            <v:textbox style="mso-next-textbox:#_x0000_s1030">
              <w:txbxContent>
                <w:p w:rsidR="00C727FA" w:rsidRPr="006A5609" w:rsidRDefault="009858BE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Заместитель главы</w:t>
                  </w:r>
                  <w:r w:rsidR="002F0D84"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по ЖКХ 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rect id="_x0000_s1026" style="position:absolute;margin-left:258.3pt;margin-top:-32.8pt;width:202.5pt;height:36pt;z-index:251658240">
            <v:textbox style="mso-next-textbox:#_x0000_s1026">
              <w:txbxContent>
                <w:p w:rsidR="00C727FA" w:rsidRPr="00C727FA" w:rsidRDefault="00C727FA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727FA">
                    <w:rPr>
                      <w:rFonts w:ascii="Times New Roman" w:hAnsi="Times New Roman" w:cs="Times New Roman"/>
                    </w:rPr>
                    <w:t>Глава</w:t>
                  </w:r>
                </w:p>
                <w:p w:rsidR="00C727FA" w:rsidRPr="00C727FA" w:rsidRDefault="00C727FA" w:rsidP="00C727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727FA">
                    <w:rPr>
                      <w:rFonts w:ascii="Times New Roman" w:hAnsi="Times New Roman" w:cs="Times New Roman"/>
                    </w:rPr>
                    <w:t>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79" type="#_x0000_t32" style="position:absolute;margin-left:733.8pt;margin-top:-23.05pt;width:0;height:118.5pt;z-index:251706368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50" type="#_x0000_t32" style="position:absolute;margin-left:460.8pt;margin-top:-23.8pt;width:273pt;height:.75pt;z-index:251681792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52" type="#_x0000_t32" style="position:absolute;margin-left:506.55pt;margin-top:-23.05pt;width:.75pt;height:34pt;z-index:251683840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051" type="#_x0000_t32" style="position:absolute;margin-left:72.3pt;margin-top:-23.8pt;width:186pt;height:.05pt;flip:x;z-index:251682816" o:connectortype="straight" strokeweight=".25pt"/>
        </w:pict>
      </w:r>
      <w:r>
        <w:rPr>
          <w:rFonts w:ascii="Liberation Serif" w:hAnsi="Liberation Serif"/>
          <w:noProof/>
          <w:lang w:eastAsia="ru-RU"/>
        </w:rPr>
        <w:pict>
          <v:shape id="_x0000_s1049" type="#_x0000_t32" style="position:absolute;margin-left:226.8pt;margin-top:-23.05pt;width:0;height:34pt;z-index:251680768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048" type="#_x0000_t32" style="position:absolute;margin-left:72.3pt;margin-top:-23.05pt;width:0;height:34pt;z-index:251679744" o:connectortype="straight">
            <v:stroke endarrow="block"/>
          </v:shape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80" type="#_x0000_t32" style="position:absolute;margin-left:715.8pt;margin-top:8.45pt;width:18pt;height:0;flip:x;z-index:251707392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102" type="#_x0000_t32" style="position:absolute;margin-left:359.55pt;margin-top:19.35pt;width:0;height:72.95pt;z-index:251721728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103" type="#_x0000_t32" style="position:absolute;margin-left:343.05pt;margin-top:19.45pt;width:16.5pt;height:0;z-index:251722752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55" type="#_x0000_t32" style="position:absolute;margin-left:541.05pt;margin-top:13pt;width:20.25pt;height:0;z-index:251685888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71" type="#_x0000_t32" style="position:absolute;margin-left:165.3pt;margin-top:13.75pt;width:0;height:141pt;z-index:251698176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70" type="#_x0000_t32" style="position:absolute;margin-left:155.55pt;margin-top:13.75pt;width:9.75pt;height:0;z-index:251697152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56" type="#_x0000_t32" style="position:absolute;margin-left:561.3pt;margin-top:13.75pt;width:0;height:456pt;z-index:251686912" o:connectortype="straight"/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045" style="position:absolute;margin-left:571.8pt;margin-top:12.65pt;width:2in;height:41.1pt;z-index:251677696">
            <v:textbox style="mso-next-textbox:#_x0000_s1045">
              <w:txbxContent>
                <w:p w:rsidR="00F35372" w:rsidRPr="006A5609" w:rsidRDefault="00F35372" w:rsidP="00F353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Финансовый отдел 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62" type="#_x0000_t32" style="position:absolute;margin-left:541.05pt;margin-top:22.6pt;width:20.25pt;height:.75pt;flip:x;z-index:251688960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36" style="position:absolute;margin-left:370.8pt;margin-top:6.4pt;width:170.25pt;height:37.2pt;z-index:251668480">
            <v:textbox style="mso-next-textbox:#_x0000_s1036">
              <w:txbxContent>
                <w:p w:rsidR="00343E3F" w:rsidRPr="003C6EDD" w:rsidRDefault="003C6EDD" w:rsidP="00343E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Организационн</w:t>
                  </w:r>
                  <w:r w:rsid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о-правовой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</w:t>
                  </w:r>
                  <w:r w:rsidR="00343E3F"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</w:p>
              </w:txbxContent>
            </v:textbox>
          </v:rect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81" type="#_x0000_t32" style="position:absolute;margin-left:715.8pt;margin-top:13.1pt;width:18pt;height:0;flip:x;z-index:251708416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38" style="position:absolute;margin-left:370.8pt;margin-top:21.85pt;width:170.25pt;height:39.55pt;z-index:251670528">
            <v:textbox style="mso-next-textbox:#_x0000_s1038">
              <w:txbxContent>
                <w:p w:rsidR="003C6EDD" w:rsidRPr="003C6EDD" w:rsidRDefault="003C6EDD" w:rsidP="003C6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Печеркинское территориальное управление администрации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rect id="_x0000_s1100" style="position:absolute;margin-left:181.05pt;margin-top:13pt;width:162pt;height:39.75pt;z-index:251720704">
            <v:textbox style="mso-next-textbox:#_x0000_s1100">
              <w:txbxContent>
                <w:p w:rsidR="00083185" w:rsidRPr="003C6EDD" w:rsidRDefault="00083185" w:rsidP="000831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Отдел военного учета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администрации Пышминского городского округа</w:t>
                  </w:r>
                </w:p>
                <w:p w:rsidR="00083185" w:rsidRPr="003C6EDD" w:rsidRDefault="00083185" w:rsidP="00083185"/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83" type="#_x0000_t32" style="position:absolute;margin-left:733.8pt;margin-top:19.1pt;width:0;height:84pt;z-index:251709440" o:connectortype="straight"/>
        </w:pict>
      </w:r>
      <w:r>
        <w:rPr>
          <w:rFonts w:ascii="Liberation Serif" w:hAnsi="Liberation Serif"/>
          <w:noProof/>
          <w:lang w:eastAsia="ru-RU"/>
        </w:rPr>
        <w:pict>
          <v:rect id="_x0000_s1031" style="position:absolute;margin-left:-6.45pt;margin-top:13.1pt;width:162pt;height:52.25pt;z-index:251663360">
            <v:textbox style="mso-next-textbox:#_x0000_s1031">
              <w:txbxContent>
                <w:p w:rsidR="00834D91" w:rsidRPr="006A5609" w:rsidRDefault="00834D91" w:rsidP="00834D9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строительства, газификации и жилищной политики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администрации Пышминского городского округа</w:t>
                  </w:r>
                </w:p>
                <w:p w:rsidR="002F0D84" w:rsidRPr="006A5609" w:rsidRDefault="002F0D84" w:rsidP="002F0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94" type="#_x0000_t32" style="position:absolute;margin-left:561.3pt;margin-top:23.55pt;width:0;height:287.3pt;z-index:251716608" o:connectortype="straight"/>
        </w:pict>
      </w:r>
      <w:r>
        <w:rPr>
          <w:rFonts w:ascii="Liberation Serif" w:hAnsi="Liberation Serif"/>
          <w:noProof/>
          <w:lang w:eastAsia="ru-RU"/>
        </w:rPr>
        <w:pict>
          <v:rect id="_x0000_s1084" style="position:absolute;margin-left:571.8pt;margin-top:15.95pt;width:2in;height:53.5pt;z-index:251710464">
            <v:textbox style="mso-next-textbox:#_x0000_s1084">
              <w:txbxContent>
                <w:p w:rsidR="00834D91" w:rsidRDefault="00834D91" w:rsidP="00834D91">
                  <w:pPr>
                    <w:jc w:val="center"/>
                  </w:pP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Комитет по управлению муниципальным имуществом</w:t>
                  </w:r>
                  <w:r>
                    <w:t xml:space="preserve">  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67" type="#_x0000_t32" style="position:absolute;margin-left:541.05pt;margin-top:17.95pt;width:20.25pt;height:.75pt;flip:x;z-index:251694080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104" type="#_x0000_t32" style="position:absolute;margin-left:347.55pt;margin-top:16pt;width:12pt;height:.05pt;flip:x;z-index:251723776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072" type="#_x0000_t32" style="position:absolute;margin-left:155.55pt;margin-top:15.95pt;width:9.75pt;height:0;flip:x;z-index:251699200" o:connectortype="straight">
            <v:stroke endarrow="block"/>
          </v:shape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86" type="#_x0000_t32" style="position:absolute;margin-left:715.75pt;margin-top:17pt;width:18pt;height:0;flip:x;z-index:251711488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40" style="position:absolute;margin-left:370.8pt;margin-top:17pt;width:170.25pt;height:37pt;z-index:251672576">
            <v:textbox style="mso-next-textbox:#_x0000_s1040">
              <w:txbxContent>
                <w:p w:rsidR="003C6EDD" w:rsidRPr="003C6EDD" w:rsidRDefault="003C6EDD" w:rsidP="003C6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Черемышское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территориальное управление администрации Пышминского городского округа</w:t>
                  </w:r>
                </w:p>
                <w:p w:rsidR="003C6EDD" w:rsidRPr="003C6EDD" w:rsidRDefault="003C6EDD" w:rsidP="003C6EDD"/>
              </w:txbxContent>
            </v:textbox>
          </v:rect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65" type="#_x0000_t32" style="position:absolute;margin-left:541.05pt;margin-top:11.75pt;width:20.25pt;height:.75pt;flip:x;z-index:251692032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32" style="position:absolute;margin-left:-10.2pt;margin-top:5.55pt;width:162pt;height:45.5pt;z-index:251664384">
            <v:textbox style="mso-next-textbox:#_x0000_s1032">
              <w:txbxContent>
                <w:p w:rsidR="002F0D84" w:rsidRPr="006A5609" w:rsidRDefault="002F0D84" w:rsidP="002F0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Отдел архитектуры</w:t>
                  </w:r>
                  <w:r w:rsid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 градостроительства</w:t>
                  </w:r>
                  <w:r w:rsidRPr="006A560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администрации Пышминского городского округа</w:t>
                  </w:r>
                </w:p>
              </w:txbxContent>
            </v:textbox>
          </v:rect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096" style="position:absolute;margin-left:571.8pt;margin-top:7.5pt;width:2in;height:54.7pt;z-index:251717632">
            <v:textbox style="mso-next-textbox:#_x0000_s1096">
              <w:txbxContent>
                <w:p w:rsidR="00E00461" w:rsidRPr="00E00461" w:rsidRDefault="00E00461" w:rsidP="0033570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0046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Комитет по экономике и инвестиционной политике  администрации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rect id="_x0000_s1039" style="position:absolute;margin-left:370.8pt;margin-top:7.5pt;width:170.25pt;height:36.45pt;z-index:251671552">
            <v:textbox style="mso-next-textbox:#_x0000_s1039">
              <w:txbxContent>
                <w:p w:rsidR="003C6EDD" w:rsidRPr="003C6EDD" w:rsidRDefault="003C6EDD" w:rsidP="00335706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Четкаринское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территориальное управление администрации 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89" type="#_x0000_t32" style="position:absolute;margin-left:733.8pt;margin-top:1.35pt;width:0;height:96.85pt;z-index:251712512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73" type="#_x0000_t32" style="position:absolute;margin-left:155.55pt;margin-top:2.1pt;width:9.75pt;height:0;flip:x;z-index:251700224" o:connectortype="straight">
            <v:stroke endarrow="block"/>
          </v:shape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98" type="#_x0000_t32" style="position:absolute;margin-left:720.4pt;margin-top:2.7pt;width:9.75pt;height:0;flip:x;z-index:251719680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097" type="#_x0000_t32" style="position:absolute;margin-left:733.75pt;margin-top:12.1pt;width:.05pt;height:32.3pt;z-index:251718656" o:connectortype="straight"/>
        </w:pict>
      </w:r>
      <w:r>
        <w:rPr>
          <w:rFonts w:ascii="Liberation Serif" w:hAnsi="Liberation Serif"/>
          <w:noProof/>
          <w:lang w:eastAsia="ru-RU"/>
        </w:rPr>
        <w:pict>
          <v:shape id="_x0000_s1064" type="#_x0000_t32" style="position:absolute;margin-left:541.05pt;margin-top:1.95pt;width:20.25pt;height:.75pt;flip:x;z-index:251691008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41" style="position:absolute;margin-left:370.8pt;margin-top:24.45pt;width:170.25pt;height:37.95pt;z-index:251673600">
            <v:textbox style="mso-next-textbox:#_x0000_s1041">
              <w:txbxContent>
                <w:p w:rsidR="003C6EDD" w:rsidRPr="003C6EDD" w:rsidRDefault="004A5325" w:rsidP="003C6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Пышминское территориальное </w:t>
                  </w:r>
                  <w:r w:rsidR="00D854C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управление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D854C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Пышминского городского округа</w:t>
                  </w:r>
                </w:p>
                <w:p w:rsidR="003C6EDD" w:rsidRPr="003C6EDD" w:rsidRDefault="003C6EDD" w:rsidP="003C6EDD"/>
              </w:txbxContent>
            </v:textbox>
          </v:rect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090" style="position:absolute;margin-left:571.8pt;margin-top:20.6pt;width:2in;height:54.75pt;z-index:251713536">
            <v:textbox style="mso-next-textbox:#_x0000_s1090">
              <w:txbxContent>
                <w:p w:rsidR="00834D91" w:rsidRPr="00834D91" w:rsidRDefault="00834D91" w:rsidP="00335706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Ведущий специал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 по мобилизационной работе а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дминистрации</w:t>
                  </w:r>
                  <w:r>
                    <w:t xml:space="preserve"> </w:t>
                  </w:r>
                  <w:r w:rsidRPr="00834D9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Пышминского городского округа</w:t>
                  </w:r>
                </w:p>
              </w:txbxContent>
            </v:textbox>
          </v:rect>
        </w:pict>
      </w:r>
      <w:r>
        <w:rPr>
          <w:rFonts w:ascii="Liberation Serif" w:hAnsi="Liberation Serif"/>
          <w:noProof/>
          <w:lang w:eastAsia="ru-RU"/>
        </w:rPr>
        <w:pict>
          <v:shape id="_x0000_s1063" type="#_x0000_t32" style="position:absolute;margin-left:541.05pt;margin-top:19.85pt;width:20.25pt;height:.75pt;flip:x;z-index:251689984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shape id="_x0000_s1091" type="#_x0000_t32" style="position:absolute;margin-left:715.8pt;margin-top:47.3pt;width:18pt;height:0;flip:x;z-index:251714560" o:connectortype="straight">
            <v:stroke endarrow="block"/>
          </v:shape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106" style="position:absolute;margin-left:370.8pt;margin-top:18.85pt;width:170.25pt;height:37.2pt;z-index:251724800">
            <v:textbox style="mso-next-textbox:#_x0000_s1106">
              <w:txbxContent>
                <w:p w:rsidR="00D854C7" w:rsidRPr="003C6EDD" w:rsidRDefault="00D854C7" w:rsidP="00D854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Ощепковское территориальное управление администрации Пышминского городского округа</w:t>
                  </w:r>
                </w:p>
                <w:p w:rsidR="00D854C7" w:rsidRPr="003C6EDD" w:rsidRDefault="00D854C7" w:rsidP="00D854C7"/>
              </w:txbxContent>
            </v:textbox>
          </v:rect>
        </w:pict>
      </w:r>
    </w:p>
    <w:p w:rsidR="00343E3F" w:rsidRPr="00335706" w:rsidRDefault="001030DA" w:rsidP="003C6EDD">
      <w:pPr>
        <w:jc w:val="center"/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69" type="#_x0000_t32" style="position:absolute;left:0;text-align:left;margin-left:541.05pt;margin-top:10.8pt;width:20.25pt;height:.75pt;flip:x;z-index:251696128" o:connectortype="straight">
            <v:stroke endarrow="block"/>
          </v:shape>
        </w:pict>
      </w:r>
    </w:p>
    <w:p w:rsidR="00343E3F" w:rsidRPr="00335706" w:rsidRDefault="001030DA" w:rsidP="00343E3F">
      <w:pPr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rect id="_x0000_s1042" style="position:absolute;margin-left:370.8pt;margin-top:14.45pt;width:170.25pt;height:29.25pt;z-index:251674624">
            <v:textbox style="mso-next-textbox:#_x0000_s1042">
              <w:txbxContent>
                <w:p w:rsidR="006A5609" w:rsidRPr="003C6EDD" w:rsidRDefault="006A5609" w:rsidP="006A56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Архивный отдел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администрации Пышминского городского округа</w:t>
                  </w:r>
                </w:p>
                <w:p w:rsidR="006A5609" w:rsidRPr="003C6EDD" w:rsidRDefault="006A5609" w:rsidP="006A5609"/>
              </w:txbxContent>
            </v:textbox>
          </v:rect>
        </w:pict>
      </w:r>
    </w:p>
    <w:p w:rsidR="00B35D11" w:rsidRPr="00335706" w:rsidRDefault="001030DA" w:rsidP="00335706">
      <w:pPr>
        <w:tabs>
          <w:tab w:val="left" w:pos="3540"/>
        </w:tabs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068" type="#_x0000_t32" style="position:absolute;margin-left:541.05pt;margin-top:2.65pt;width:20.25pt;height:.75pt;flip:x;z-index:251695104" o:connectortype="straight">
            <v:stroke endarrow="block"/>
          </v:shape>
        </w:pict>
      </w:r>
      <w:r w:rsidR="00343E3F" w:rsidRPr="00335706">
        <w:rPr>
          <w:rFonts w:ascii="Liberation Serif" w:hAnsi="Liberation Serif"/>
        </w:rPr>
        <w:tab/>
      </w:r>
      <w:r w:rsidR="00343E3F" w:rsidRPr="00335706">
        <w:rPr>
          <w:rFonts w:ascii="Liberation Serif" w:hAnsi="Liberation Serif"/>
        </w:rPr>
        <w:tab/>
      </w:r>
    </w:p>
    <w:p w:rsidR="00335706" w:rsidRPr="00335706" w:rsidRDefault="001030DA">
      <w:pPr>
        <w:tabs>
          <w:tab w:val="left" w:pos="3915"/>
        </w:tabs>
        <w:rPr>
          <w:rFonts w:ascii="Liberation Serif" w:hAnsi="Liberation Serif"/>
        </w:rPr>
      </w:pPr>
      <w:r>
        <w:rPr>
          <w:rFonts w:ascii="Liberation Serif" w:hAnsi="Liberation Serif"/>
          <w:noProof/>
          <w:lang w:eastAsia="ru-RU"/>
        </w:rPr>
        <w:pict>
          <v:shape id="_x0000_s1107" type="#_x0000_t32" style="position:absolute;margin-left:541.05pt;margin-top:23.1pt;width:20.25pt;height:.75pt;flip:x;z-index:251725824" o:connectortype="straight">
            <v:stroke endarrow="block"/>
          </v:shape>
        </w:pict>
      </w:r>
      <w:r>
        <w:rPr>
          <w:rFonts w:ascii="Liberation Serif" w:hAnsi="Liberation Serif"/>
          <w:noProof/>
          <w:lang w:eastAsia="ru-RU"/>
        </w:rPr>
        <w:pict>
          <v:rect id="_x0000_s1043" style="position:absolute;margin-left:370.8pt;margin-top:7.35pt;width:170.25pt;height:32.25pt;z-index:251675648">
            <v:textbox style="mso-next-textbox:#_x0000_s1043">
              <w:txbxContent>
                <w:p w:rsidR="006A5609" w:rsidRPr="003C6EDD" w:rsidRDefault="006A5609" w:rsidP="006A56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Общий отдел </w:t>
                  </w:r>
                  <w:r w:rsidRPr="003C6ED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администрации Пышминского городского округа</w:t>
                  </w:r>
                </w:p>
                <w:p w:rsidR="006A5609" w:rsidRPr="003C6EDD" w:rsidRDefault="006A5609" w:rsidP="006A5609"/>
              </w:txbxContent>
            </v:textbox>
          </v:rect>
        </w:pict>
      </w:r>
    </w:p>
    <w:sectPr w:rsidR="00335706" w:rsidRPr="00335706" w:rsidSect="0033570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5CD" w:rsidRDefault="00FC75CD" w:rsidP="003D55C1">
      <w:pPr>
        <w:spacing w:after="0" w:line="240" w:lineRule="auto"/>
      </w:pPr>
      <w:r>
        <w:separator/>
      </w:r>
    </w:p>
  </w:endnote>
  <w:endnote w:type="continuationSeparator" w:id="1">
    <w:p w:rsidR="00FC75CD" w:rsidRDefault="00FC75CD" w:rsidP="003D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5CD" w:rsidRDefault="00FC75CD" w:rsidP="003D55C1">
      <w:pPr>
        <w:spacing w:after="0" w:line="240" w:lineRule="auto"/>
      </w:pPr>
      <w:r>
        <w:separator/>
      </w:r>
    </w:p>
  </w:footnote>
  <w:footnote w:type="continuationSeparator" w:id="1">
    <w:p w:rsidR="00FC75CD" w:rsidRDefault="00FC75CD" w:rsidP="003D5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52CC"/>
    <w:rsid w:val="00012B65"/>
    <w:rsid w:val="00083185"/>
    <w:rsid w:val="000C5D16"/>
    <w:rsid w:val="000E5209"/>
    <w:rsid w:val="001030DA"/>
    <w:rsid w:val="00122718"/>
    <w:rsid w:val="00130A00"/>
    <w:rsid w:val="001C1D57"/>
    <w:rsid w:val="002F0D84"/>
    <w:rsid w:val="00311188"/>
    <w:rsid w:val="00335706"/>
    <w:rsid w:val="00343E3F"/>
    <w:rsid w:val="00351EE5"/>
    <w:rsid w:val="0038696B"/>
    <w:rsid w:val="003C6EDD"/>
    <w:rsid w:val="003D55C1"/>
    <w:rsid w:val="00485469"/>
    <w:rsid w:val="004A5325"/>
    <w:rsid w:val="004A6EFF"/>
    <w:rsid w:val="004E1D58"/>
    <w:rsid w:val="005952CC"/>
    <w:rsid w:val="005F1B43"/>
    <w:rsid w:val="0067197B"/>
    <w:rsid w:val="006A5609"/>
    <w:rsid w:val="006C6D7F"/>
    <w:rsid w:val="00723674"/>
    <w:rsid w:val="00774DDD"/>
    <w:rsid w:val="007C570E"/>
    <w:rsid w:val="007E7124"/>
    <w:rsid w:val="00834D91"/>
    <w:rsid w:val="0087207D"/>
    <w:rsid w:val="008C4892"/>
    <w:rsid w:val="009243B1"/>
    <w:rsid w:val="009858BE"/>
    <w:rsid w:val="00AC1069"/>
    <w:rsid w:val="00AC46B5"/>
    <w:rsid w:val="00B35D11"/>
    <w:rsid w:val="00B706C9"/>
    <w:rsid w:val="00BB4240"/>
    <w:rsid w:val="00BC03FE"/>
    <w:rsid w:val="00C727FA"/>
    <w:rsid w:val="00D547E8"/>
    <w:rsid w:val="00D854C7"/>
    <w:rsid w:val="00E00461"/>
    <w:rsid w:val="00E25475"/>
    <w:rsid w:val="00F35372"/>
    <w:rsid w:val="00F55C05"/>
    <w:rsid w:val="00F92638"/>
    <w:rsid w:val="00FC7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4" type="connector" idref="#_x0000_s1049"/>
        <o:r id="V:Rule35" type="connector" idref="#_x0000_s1081"/>
        <o:r id="V:Rule36" type="connector" idref="#_x0000_s1055"/>
        <o:r id="V:Rule37" type="connector" idref="#_x0000_s1067"/>
        <o:r id="V:Rule38" type="connector" idref="#_x0000_s1079"/>
        <o:r id="V:Rule39" type="connector" idref="#_x0000_s1063"/>
        <o:r id="V:Rule40" type="connector" idref="#_x0000_s1069"/>
        <o:r id="V:Rule41" type="connector" idref="#_x0000_s1065"/>
        <o:r id="V:Rule42" type="connector" idref="#_x0000_s1097"/>
        <o:r id="V:Rule43" type="connector" idref="#_x0000_s1104"/>
        <o:r id="V:Rule44" type="connector" idref="#_x0000_s1089"/>
        <o:r id="V:Rule45" type="connector" idref="#_x0000_s1051"/>
        <o:r id="V:Rule46" type="connector" idref="#_x0000_s1050"/>
        <o:r id="V:Rule47" type="connector" idref="#_x0000_s1072"/>
        <o:r id="V:Rule48" type="connector" idref="#_x0000_s1091"/>
        <o:r id="V:Rule49" type="connector" idref="#_x0000_s1098"/>
        <o:r id="V:Rule50" type="connector" idref="#_x0000_s1048"/>
        <o:r id="V:Rule51" type="connector" idref="#_x0000_s1071"/>
        <o:r id="V:Rule52" type="connector" idref="#_x0000_s1054"/>
        <o:r id="V:Rule53" type="connector" idref="#_x0000_s1064"/>
        <o:r id="V:Rule54" type="connector" idref="#_x0000_s1062"/>
        <o:r id="V:Rule55" type="connector" idref="#_x0000_s1073"/>
        <o:r id="V:Rule56" type="connector" idref="#_x0000_s1103"/>
        <o:r id="V:Rule57" type="connector" idref="#_x0000_s1094"/>
        <o:r id="V:Rule58" type="connector" idref="#_x0000_s1086"/>
        <o:r id="V:Rule59" type="connector" idref="#_x0000_s1107"/>
        <o:r id="V:Rule60" type="connector" idref="#_x0000_s1068"/>
        <o:r id="V:Rule61" type="connector" idref="#_x0000_s1102"/>
        <o:r id="V:Rule62" type="connector" idref="#_x0000_s1083"/>
        <o:r id="V:Rule63" type="connector" idref="#_x0000_s1052"/>
        <o:r id="V:Rule64" type="connector" idref="#_x0000_s1056"/>
        <o:r id="V:Rule65" type="connector" idref="#_x0000_s1080"/>
        <o:r id="V:Rule66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E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55C1"/>
  </w:style>
  <w:style w:type="paragraph" w:styleId="a7">
    <w:name w:val="footer"/>
    <w:basedOn w:val="a"/>
    <w:link w:val="a8"/>
    <w:uiPriority w:val="99"/>
    <w:unhideWhenUsed/>
    <w:rsid w:val="003D5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55C1"/>
  </w:style>
  <w:style w:type="table" w:styleId="a9">
    <w:name w:val="Table Grid"/>
    <w:basedOn w:val="a1"/>
    <w:uiPriority w:val="59"/>
    <w:rsid w:val="000E5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10</cp:revision>
  <cp:lastPrinted>2019-01-30T08:54:00Z</cp:lastPrinted>
  <dcterms:created xsi:type="dcterms:W3CDTF">2019-01-14T10:46:00Z</dcterms:created>
  <dcterms:modified xsi:type="dcterms:W3CDTF">2019-01-30T08:56:00Z</dcterms:modified>
</cp:coreProperties>
</file>