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703C" w:rsidRDefault="00490B28" w:rsidP="00490B28">
      <w:pPr>
        <w:jc w:val="right"/>
        <w:rPr>
          <w:rFonts w:cs="Times New Roman"/>
          <w:szCs w:val="24"/>
        </w:rPr>
      </w:pPr>
      <w:r w:rsidRPr="00490B28">
        <w:rPr>
          <w:rFonts w:cs="Times New Roman"/>
          <w:i/>
          <w:szCs w:val="24"/>
        </w:rPr>
        <w:t>(Проект</w:t>
      </w:r>
      <w:r>
        <w:rPr>
          <w:rFonts w:cs="Times New Roman"/>
          <w:i/>
          <w:szCs w:val="24"/>
        </w:rPr>
        <w:t xml:space="preserve"> решения Думы </w:t>
      </w:r>
      <w:proofErr w:type="spellStart"/>
      <w:r>
        <w:rPr>
          <w:rFonts w:cs="Times New Roman"/>
          <w:i/>
          <w:szCs w:val="24"/>
        </w:rPr>
        <w:t>Пышминского</w:t>
      </w:r>
      <w:proofErr w:type="spellEnd"/>
      <w:r>
        <w:rPr>
          <w:rFonts w:cs="Times New Roman"/>
          <w:i/>
          <w:szCs w:val="24"/>
        </w:rPr>
        <w:t xml:space="preserve"> городского округа</w:t>
      </w:r>
      <w:r w:rsidRPr="00490B28">
        <w:rPr>
          <w:rFonts w:cs="Times New Roman"/>
          <w:i/>
          <w:szCs w:val="24"/>
        </w:rPr>
        <w:t>)</w:t>
      </w:r>
      <w:r>
        <w:rPr>
          <w:rFonts w:cs="Times New Roman"/>
          <w:szCs w:val="24"/>
        </w:rPr>
        <w:t xml:space="preserve"> </w:t>
      </w:r>
    </w:p>
    <w:p w:rsidR="00490B28" w:rsidRDefault="00490B28" w:rsidP="000B703C">
      <w:pPr>
        <w:jc w:val="center"/>
        <w:rPr>
          <w:rFonts w:cs="Times New Roman"/>
          <w:szCs w:val="24"/>
        </w:rPr>
      </w:pPr>
    </w:p>
    <w:p w:rsidR="00490B28" w:rsidRPr="000B703C" w:rsidRDefault="00490B28" w:rsidP="000B703C">
      <w:pPr>
        <w:jc w:val="center"/>
        <w:rPr>
          <w:rFonts w:cs="Times New Roman"/>
          <w:szCs w:val="24"/>
        </w:rPr>
      </w:pPr>
      <w:r w:rsidRPr="000B703C">
        <w:rPr>
          <w:rFonts w:cs="Times New Roman"/>
          <w:szCs w:val="24"/>
        </w:rPr>
        <w:object w:dxaOrig="12002" w:dyaOrig="193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.7pt;height:80.15pt" o:ole="">
            <v:imagedata r:id="rId7" o:title=""/>
          </v:shape>
          <o:OLEObject Type="Embed" ProgID="MSPhotoEd.3" ShapeID="_x0000_i1025" DrawAspect="Content" ObjectID="_1690614498" r:id="rId8"/>
        </w:object>
      </w:r>
    </w:p>
    <w:p w:rsidR="000B703C" w:rsidRPr="000B703C" w:rsidRDefault="000B703C" w:rsidP="000B703C">
      <w:pPr>
        <w:jc w:val="center"/>
        <w:rPr>
          <w:rFonts w:cs="Times New Roman"/>
          <w:szCs w:val="24"/>
        </w:rPr>
      </w:pPr>
    </w:p>
    <w:p w:rsidR="000B703C" w:rsidRPr="000B703C" w:rsidRDefault="000B703C" w:rsidP="000B703C">
      <w:pPr>
        <w:jc w:val="center"/>
        <w:rPr>
          <w:rFonts w:cs="Times New Roman"/>
          <w:b/>
          <w:szCs w:val="24"/>
        </w:rPr>
      </w:pPr>
      <w:r w:rsidRPr="000B703C">
        <w:rPr>
          <w:rFonts w:cs="Times New Roman"/>
          <w:b/>
          <w:szCs w:val="24"/>
        </w:rPr>
        <w:t>РОССИЙСКАЯ ФЕДЕРАЦИЯ</w:t>
      </w:r>
    </w:p>
    <w:p w:rsidR="000B703C" w:rsidRPr="000B703C" w:rsidRDefault="000B703C" w:rsidP="000B703C">
      <w:pPr>
        <w:jc w:val="center"/>
        <w:rPr>
          <w:rFonts w:cs="Times New Roman"/>
          <w:b/>
          <w:szCs w:val="24"/>
        </w:rPr>
      </w:pPr>
      <w:r w:rsidRPr="000B703C">
        <w:rPr>
          <w:rFonts w:cs="Times New Roman"/>
          <w:b/>
          <w:szCs w:val="24"/>
        </w:rPr>
        <w:t>Свердловская область</w:t>
      </w:r>
    </w:p>
    <w:p w:rsidR="000B703C" w:rsidRPr="000B703C" w:rsidRDefault="000B703C" w:rsidP="000B703C">
      <w:pPr>
        <w:jc w:val="center"/>
        <w:rPr>
          <w:rFonts w:cs="Times New Roman"/>
          <w:b/>
          <w:szCs w:val="24"/>
        </w:rPr>
      </w:pPr>
      <w:r w:rsidRPr="000B703C">
        <w:rPr>
          <w:rFonts w:cs="Times New Roman"/>
          <w:b/>
          <w:szCs w:val="24"/>
        </w:rPr>
        <w:t>ДУМА  ПЫШМИНСКОГО  ГОРОДСКОГО  ОКРУГА</w:t>
      </w:r>
    </w:p>
    <w:p w:rsidR="000B703C" w:rsidRPr="000B703C" w:rsidRDefault="000B703C" w:rsidP="000B703C">
      <w:pPr>
        <w:jc w:val="center"/>
        <w:rPr>
          <w:rFonts w:cs="Times New Roman"/>
          <w:b/>
          <w:szCs w:val="24"/>
        </w:rPr>
      </w:pPr>
      <w:r w:rsidRPr="000B703C">
        <w:rPr>
          <w:rFonts w:cs="Times New Roman"/>
          <w:b/>
          <w:szCs w:val="24"/>
        </w:rPr>
        <w:t>(___________________)</w:t>
      </w:r>
    </w:p>
    <w:p w:rsidR="000B703C" w:rsidRPr="000B703C" w:rsidRDefault="000B703C" w:rsidP="000B703C">
      <w:pPr>
        <w:jc w:val="center"/>
        <w:rPr>
          <w:rFonts w:cs="Times New Roman"/>
          <w:b/>
          <w:szCs w:val="24"/>
        </w:rPr>
      </w:pPr>
    </w:p>
    <w:p w:rsidR="000B703C" w:rsidRPr="000B703C" w:rsidRDefault="000B703C" w:rsidP="000B703C">
      <w:pPr>
        <w:jc w:val="center"/>
        <w:rPr>
          <w:rFonts w:cs="Times New Roman"/>
          <w:b/>
          <w:szCs w:val="24"/>
        </w:rPr>
      </w:pPr>
      <w:proofErr w:type="gramStart"/>
      <w:r w:rsidRPr="000B703C">
        <w:rPr>
          <w:rFonts w:cs="Times New Roman"/>
          <w:b/>
          <w:szCs w:val="24"/>
        </w:rPr>
        <w:t>Р</w:t>
      </w:r>
      <w:proofErr w:type="gramEnd"/>
      <w:r w:rsidRPr="000B703C">
        <w:rPr>
          <w:rFonts w:cs="Times New Roman"/>
          <w:b/>
          <w:szCs w:val="24"/>
        </w:rPr>
        <w:t xml:space="preserve"> Е Ш Е Н И Е</w:t>
      </w:r>
    </w:p>
    <w:p w:rsidR="000B703C" w:rsidRPr="000B703C" w:rsidRDefault="000B703C" w:rsidP="000B703C">
      <w:pPr>
        <w:pBdr>
          <w:top w:val="thinThickMediumGap" w:sz="24" w:space="1" w:color="auto"/>
        </w:pBdr>
        <w:rPr>
          <w:rFonts w:cs="Times New Roman"/>
          <w:b/>
          <w:szCs w:val="24"/>
        </w:rPr>
      </w:pPr>
    </w:p>
    <w:p w:rsidR="000B703C" w:rsidRPr="000B703C" w:rsidRDefault="000B703C" w:rsidP="000B703C">
      <w:pPr>
        <w:rPr>
          <w:rFonts w:cs="Times New Roman"/>
          <w:szCs w:val="24"/>
        </w:rPr>
      </w:pPr>
    </w:p>
    <w:p w:rsidR="000B703C" w:rsidRPr="000B703C" w:rsidRDefault="000B703C" w:rsidP="000B703C">
      <w:pPr>
        <w:rPr>
          <w:rFonts w:cs="Times New Roman"/>
          <w:szCs w:val="24"/>
        </w:rPr>
      </w:pPr>
    </w:p>
    <w:p w:rsidR="000B703C" w:rsidRPr="000B703C" w:rsidRDefault="000B703C" w:rsidP="000B703C">
      <w:pPr>
        <w:tabs>
          <w:tab w:val="left" w:pos="1640"/>
        </w:tabs>
        <w:rPr>
          <w:rFonts w:cs="Times New Roman"/>
          <w:szCs w:val="24"/>
        </w:rPr>
      </w:pPr>
      <w:proofErr w:type="spellStart"/>
      <w:r w:rsidRPr="000B703C">
        <w:rPr>
          <w:rFonts w:cs="Times New Roman"/>
          <w:szCs w:val="24"/>
        </w:rPr>
        <w:t>пгт</w:t>
      </w:r>
      <w:proofErr w:type="spellEnd"/>
      <w:r w:rsidRPr="000B703C">
        <w:rPr>
          <w:rFonts w:cs="Times New Roman"/>
          <w:szCs w:val="24"/>
        </w:rPr>
        <w:t>. Пышма</w:t>
      </w:r>
    </w:p>
    <w:p w:rsidR="000B703C" w:rsidRPr="000B703C" w:rsidRDefault="000B703C" w:rsidP="000B703C">
      <w:pPr>
        <w:jc w:val="center"/>
        <w:rPr>
          <w:szCs w:val="24"/>
        </w:rPr>
      </w:pPr>
    </w:p>
    <w:p w:rsidR="000B703C" w:rsidRPr="000B703C" w:rsidRDefault="000B703C" w:rsidP="000B703C">
      <w:pPr>
        <w:ind w:firstLine="646"/>
        <w:jc w:val="center"/>
        <w:rPr>
          <w:rFonts w:cs="Times New Roman"/>
          <w:b/>
          <w:szCs w:val="24"/>
        </w:rPr>
      </w:pPr>
      <w:r w:rsidRPr="000B703C">
        <w:rPr>
          <w:rFonts w:cs="Times New Roman"/>
          <w:b/>
          <w:szCs w:val="24"/>
        </w:rPr>
        <w:t xml:space="preserve">Об утверждении положения о порядке организации и осуществления муниципального контроля соблюдений требований, установленных Правилами благоустройства территории </w:t>
      </w:r>
      <w:proofErr w:type="spellStart"/>
      <w:r w:rsidRPr="000B703C">
        <w:rPr>
          <w:rFonts w:cs="Times New Roman"/>
          <w:b/>
          <w:szCs w:val="24"/>
        </w:rPr>
        <w:t>Пышминского</w:t>
      </w:r>
      <w:proofErr w:type="spellEnd"/>
      <w:r w:rsidRPr="000B703C">
        <w:rPr>
          <w:rFonts w:cs="Times New Roman"/>
          <w:b/>
          <w:szCs w:val="24"/>
        </w:rPr>
        <w:t xml:space="preserve"> городского округа и иными муниципальными правовыми актами </w:t>
      </w:r>
      <w:proofErr w:type="spellStart"/>
      <w:r w:rsidRPr="000B703C">
        <w:rPr>
          <w:rFonts w:cs="Times New Roman"/>
          <w:b/>
          <w:szCs w:val="24"/>
        </w:rPr>
        <w:t>Пышминского</w:t>
      </w:r>
      <w:proofErr w:type="spellEnd"/>
      <w:r w:rsidRPr="000B703C">
        <w:rPr>
          <w:rFonts w:cs="Times New Roman"/>
          <w:b/>
          <w:szCs w:val="24"/>
        </w:rPr>
        <w:t xml:space="preserve"> городского округа в сфере благоустройства</w:t>
      </w:r>
    </w:p>
    <w:p w:rsidR="000B703C" w:rsidRPr="000B703C" w:rsidRDefault="000B703C" w:rsidP="000B703C">
      <w:pPr>
        <w:ind w:firstLine="646"/>
        <w:jc w:val="center"/>
        <w:rPr>
          <w:rFonts w:cs="Times New Roman"/>
          <w:b/>
          <w:szCs w:val="24"/>
        </w:rPr>
      </w:pPr>
    </w:p>
    <w:p w:rsidR="000B703C" w:rsidRPr="000B703C" w:rsidRDefault="00490B28" w:rsidP="000B703C">
      <w:pPr>
        <w:ind w:firstLine="646"/>
        <w:rPr>
          <w:szCs w:val="24"/>
        </w:rPr>
      </w:pPr>
      <w:r>
        <w:rPr>
          <w:szCs w:val="24"/>
        </w:rPr>
        <w:t>В  соответствии со статьей</w:t>
      </w:r>
      <w:r w:rsidR="000B703C" w:rsidRPr="000B703C">
        <w:rPr>
          <w:szCs w:val="24"/>
        </w:rPr>
        <w:t xml:space="preserve"> 16 Федерального закона от 06.10.2003 № 131-ФЗ «Об общих принципах организации местного самоуправления в Российской Федерации», </w:t>
      </w:r>
      <w:r w:rsidRPr="00490B28">
        <w:rPr>
          <w:szCs w:val="24"/>
        </w:rPr>
        <w:t>статьями 3, 23, 30 Федерального закона от 31 июля 2020 года № 248 – ФЗ «О государственном контроле (надзоре) и муниципальном контроле в Российской Федерации»</w:t>
      </w:r>
      <w:r>
        <w:rPr>
          <w:szCs w:val="24"/>
        </w:rPr>
        <w:t>,</w:t>
      </w:r>
      <w:r w:rsidRPr="00490B28">
        <w:rPr>
          <w:szCs w:val="24"/>
        </w:rPr>
        <w:t xml:space="preserve"> </w:t>
      </w:r>
      <w:r w:rsidR="000B703C" w:rsidRPr="000B703C">
        <w:rPr>
          <w:szCs w:val="24"/>
        </w:rPr>
        <w:t xml:space="preserve">Уставом </w:t>
      </w:r>
      <w:proofErr w:type="spellStart"/>
      <w:r w:rsidR="000B703C" w:rsidRPr="000B703C">
        <w:rPr>
          <w:szCs w:val="24"/>
        </w:rPr>
        <w:t>Пышминского</w:t>
      </w:r>
      <w:proofErr w:type="spellEnd"/>
      <w:r w:rsidR="000B703C" w:rsidRPr="000B703C">
        <w:rPr>
          <w:szCs w:val="24"/>
        </w:rPr>
        <w:t xml:space="preserve"> городского округа, Дума </w:t>
      </w:r>
      <w:proofErr w:type="spellStart"/>
      <w:r w:rsidR="000B703C" w:rsidRPr="000B703C">
        <w:rPr>
          <w:szCs w:val="24"/>
        </w:rPr>
        <w:t>Пышминского</w:t>
      </w:r>
      <w:proofErr w:type="spellEnd"/>
      <w:r w:rsidR="000B703C" w:rsidRPr="000B703C">
        <w:rPr>
          <w:szCs w:val="24"/>
        </w:rPr>
        <w:t xml:space="preserve"> городского округа </w:t>
      </w:r>
    </w:p>
    <w:p w:rsidR="000B703C" w:rsidRPr="000B703C" w:rsidRDefault="000B703C" w:rsidP="000B703C">
      <w:pPr>
        <w:ind w:left="0" w:right="-284"/>
        <w:rPr>
          <w:rFonts w:cs="Times New Roman"/>
          <w:szCs w:val="24"/>
        </w:rPr>
      </w:pPr>
    </w:p>
    <w:p w:rsidR="000B703C" w:rsidRPr="000B703C" w:rsidRDefault="000B703C" w:rsidP="000B703C">
      <w:pPr>
        <w:ind w:left="0" w:right="-284"/>
        <w:rPr>
          <w:rFonts w:cs="Times New Roman"/>
          <w:szCs w:val="24"/>
        </w:rPr>
      </w:pPr>
      <w:r w:rsidRPr="000B703C">
        <w:rPr>
          <w:rFonts w:cs="Times New Roman"/>
          <w:b/>
          <w:szCs w:val="24"/>
        </w:rPr>
        <w:t xml:space="preserve">Дума </w:t>
      </w:r>
      <w:proofErr w:type="spellStart"/>
      <w:r w:rsidRPr="000B703C">
        <w:rPr>
          <w:rFonts w:cs="Times New Roman"/>
          <w:b/>
          <w:szCs w:val="24"/>
        </w:rPr>
        <w:t>Пышминского</w:t>
      </w:r>
      <w:proofErr w:type="spellEnd"/>
      <w:r w:rsidRPr="000B703C">
        <w:rPr>
          <w:rFonts w:cs="Times New Roman"/>
          <w:b/>
          <w:szCs w:val="24"/>
        </w:rPr>
        <w:t xml:space="preserve"> городского округа РЕШИЛА:</w:t>
      </w:r>
    </w:p>
    <w:p w:rsidR="000B703C" w:rsidRPr="000B703C" w:rsidRDefault="000B703C" w:rsidP="000B703C">
      <w:pPr>
        <w:pStyle w:val="ConsPlusNormal"/>
        <w:ind w:left="450"/>
        <w:jc w:val="both"/>
        <w:rPr>
          <w:rFonts w:ascii="Liberation Serif" w:hAnsi="Liberation Serif" w:cs="Times New Roman"/>
          <w:b/>
          <w:sz w:val="24"/>
          <w:szCs w:val="24"/>
        </w:rPr>
      </w:pPr>
    </w:p>
    <w:p w:rsidR="000B703C" w:rsidRPr="000B703C" w:rsidRDefault="000B703C" w:rsidP="000B703C">
      <w:pPr>
        <w:pStyle w:val="a3"/>
        <w:numPr>
          <w:ilvl w:val="0"/>
          <w:numId w:val="2"/>
        </w:numPr>
        <w:ind w:left="0" w:firstLine="709"/>
        <w:rPr>
          <w:szCs w:val="24"/>
        </w:rPr>
      </w:pPr>
      <w:r w:rsidRPr="000B703C">
        <w:rPr>
          <w:rFonts w:cs="Times New Roman"/>
          <w:szCs w:val="24"/>
        </w:rPr>
        <w:t xml:space="preserve">Утвердить положение о порядке организации и осуществления муниципального контроля соблюдений требований, установленных Правилами благоустройства территории </w:t>
      </w:r>
      <w:proofErr w:type="spellStart"/>
      <w:r w:rsidRPr="000B703C">
        <w:rPr>
          <w:rFonts w:cs="Times New Roman"/>
          <w:szCs w:val="24"/>
        </w:rPr>
        <w:t>Пышминского</w:t>
      </w:r>
      <w:proofErr w:type="spellEnd"/>
      <w:r w:rsidRPr="000B703C">
        <w:rPr>
          <w:rFonts w:cs="Times New Roman"/>
          <w:szCs w:val="24"/>
        </w:rPr>
        <w:t xml:space="preserve"> городского округа и иными муниципальными правовыми актами </w:t>
      </w:r>
      <w:proofErr w:type="spellStart"/>
      <w:r w:rsidRPr="000B703C">
        <w:rPr>
          <w:rFonts w:cs="Times New Roman"/>
          <w:szCs w:val="24"/>
        </w:rPr>
        <w:t>Пышминского</w:t>
      </w:r>
      <w:proofErr w:type="spellEnd"/>
      <w:r w:rsidRPr="000B703C">
        <w:rPr>
          <w:rFonts w:cs="Times New Roman"/>
          <w:szCs w:val="24"/>
        </w:rPr>
        <w:t xml:space="preserve"> городского округа в сфере благоустройства (прилагается).</w:t>
      </w:r>
      <w:r w:rsidRPr="000B703C">
        <w:rPr>
          <w:szCs w:val="24"/>
        </w:rPr>
        <w:t xml:space="preserve"> </w:t>
      </w:r>
    </w:p>
    <w:p w:rsidR="000B703C" w:rsidRPr="000B703C" w:rsidRDefault="000B703C" w:rsidP="000B703C">
      <w:pPr>
        <w:pStyle w:val="a3"/>
        <w:numPr>
          <w:ilvl w:val="0"/>
          <w:numId w:val="2"/>
        </w:numPr>
        <w:ind w:left="0" w:firstLine="709"/>
        <w:rPr>
          <w:szCs w:val="24"/>
        </w:rPr>
      </w:pPr>
      <w:r w:rsidRPr="000B703C">
        <w:rPr>
          <w:szCs w:val="24"/>
        </w:rPr>
        <w:t>Настоящее Решение вступает в силу со дня его официального опубликования.</w:t>
      </w:r>
    </w:p>
    <w:p w:rsidR="000B703C" w:rsidRPr="000B703C" w:rsidRDefault="000B703C" w:rsidP="000B703C">
      <w:pPr>
        <w:pStyle w:val="a3"/>
        <w:numPr>
          <w:ilvl w:val="0"/>
          <w:numId w:val="2"/>
        </w:numPr>
        <w:ind w:left="0" w:firstLine="709"/>
        <w:rPr>
          <w:szCs w:val="24"/>
        </w:rPr>
      </w:pPr>
      <w:r w:rsidRPr="000B703C">
        <w:rPr>
          <w:szCs w:val="24"/>
        </w:rPr>
        <w:t>Опубликовать настоящее Решение в газете «</w:t>
      </w:r>
      <w:proofErr w:type="spellStart"/>
      <w:r w:rsidRPr="000B703C">
        <w:rPr>
          <w:szCs w:val="24"/>
        </w:rPr>
        <w:t>Пышминские</w:t>
      </w:r>
      <w:proofErr w:type="spellEnd"/>
      <w:r w:rsidRPr="000B703C">
        <w:rPr>
          <w:szCs w:val="24"/>
        </w:rPr>
        <w:t xml:space="preserve"> вести».</w:t>
      </w:r>
    </w:p>
    <w:p w:rsidR="000B703C" w:rsidRPr="000B703C" w:rsidRDefault="000B703C" w:rsidP="000B703C">
      <w:pPr>
        <w:ind w:left="0" w:right="-284"/>
        <w:rPr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69"/>
        <w:gridCol w:w="5069"/>
      </w:tblGrid>
      <w:tr w:rsidR="000B703C" w:rsidRPr="000B703C" w:rsidTr="00114EDF">
        <w:tc>
          <w:tcPr>
            <w:tcW w:w="5210" w:type="dxa"/>
          </w:tcPr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 xml:space="preserve">Председатель Думы </w:t>
            </w:r>
            <w:proofErr w:type="spellStart"/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>Пышминского</w:t>
            </w:r>
            <w:proofErr w:type="spellEnd"/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 xml:space="preserve"> городского округа</w:t>
            </w:r>
          </w:p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>________________ А.В. Артамонов</w:t>
            </w:r>
          </w:p>
        </w:tc>
        <w:tc>
          <w:tcPr>
            <w:tcW w:w="5211" w:type="dxa"/>
          </w:tcPr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 xml:space="preserve">Глава </w:t>
            </w:r>
            <w:proofErr w:type="spellStart"/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>Пышминского</w:t>
            </w:r>
            <w:proofErr w:type="spellEnd"/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 xml:space="preserve"> городского округа</w:t>
            </w:r>
          </w:p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</w:p>
          <w:p w:rsidR="000B703C" w:rsidRPr="000B703C" w:rsidRDefault="000B703C" w:rsidP="00114EDF">
            <w:pPr>
              <w:pStyle w:val="ConsPlusNormal"/>
              <w:jc w:val="center"/>
              <w:rPr>
                <w:rFonts w:ascii="Liberation Serif" w:hAnsi="Liberation Serif" w:cs="Times New Roman"/>
                <w:sz w:val="24"/>
                <w:szCs w:val="24"/>
              </w:rPr>
            </w:pPr>
            <w:r w:rsidRPr="000B703C">
              <w:rPr>
                <w:rFonts w:ascii="Liberation Serif" w:hAnsi="Liberation Serif" w:cs="Times New Roman"/>
                <w:sz w:val="24"/>
                <w:szCs w:val="24"/>
              </w:rPr>
              <w:t>________________ В.В. Соколов</w:t>
            </w:r>
          </w:p>
        </w:tc>
      </w:tr>
    </w:tbl>
    <w:p w:rsidR="000B703C" w:rsidRPr="000B703C" w:rsidRDefault="000B703C" w:rsidP="000B703C">
      <w:pPr>
        <w:ind w:left="0" w:right="-284"/>
        <w:rPr>
          <w:szCs w:val="24"/>
        </w:rPr>
      </w:pPr>
    </w:p>
    <w:p w:rsidR="000B703C" w:rsidRPr="000B703C" w:rsidRDefault="000B703C" w:rsidP="000B703C">
      <w:pPr>
        <w:rPr>
          <w:szCs w:val="24"/>
        </w:rPr>
      </w:pPr>
    </w:p>
    <w:p w:rsidR="00DA54FB" w:rsidRPr="000B703C" w:rsidRDefault="00DA54FB">
      <w:pPr>
        <w:rPr>
          <w:szCs w:val="24"/>
        </w:rPr>
      </w:pPr>
    </w:p>
    <w:p w:rsidR="000B703C" w:rsidRPr="000B703C" w:rsidRDefault="000B703C">
      <w:pPr>
        <w:rPr>
          <w:szCs w:val="24"/>
        </w:rPr>
      </w:pPr>
    </w:p>
    <w:sectPr w:rsidR="000B703C" w:rsidRPr="000B703C" w:rsidSect="00DC621D">
      <w:headerReference w:type="default" r:id="rId9"/>
      <w:pgSz w:w="11906" w:h="16838"/>
      <w:pgMar w:top="1134" w:right="566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2822" w:rsidRDefault="00D92822" w:rsidP="00CB3355">
      <w:r>
        <w:separator/>
      </w:r>
    </w:p>
  </w:endnote>
  <w:endnote w:type="continuationSeparator" w:id="0">
    <w:p w:rsidR="00D92822" w:rsidRDefault="00D92822" w:rsidP="00CB33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2822" w:rsidRDefault="00D92822" w:rsidP="00CB3355">
      <w:r>
        <w:separator/>
      </w:r>
    </w:p>
  </w:footnote>
  <w:footnote w:type="continuationSeparator" w:id="0">
    <w:p w:rsidR="00D92822" w:rsidRDefault="00D92822" w:rsidP="00CB335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648587"/>
      <w:docPartObj>
        <w:docPartGallery w:val="Page Numbers (Top of Page)"/>
        <w:docPartUnique/>
      </w:docPartObj>
    </w:sdtPr>
    <w:sdtContent>
      <w:p w:rsidR="00DC621D" w:rsidRDefault="00CB3355">
        <w:pPr>
          <w:pStyle w:val="a5"/>
          <w:jc w:val="center"/>
        </w:pPr>
        <w:r w:rsidRPr="00DC621D">
          <w:rPr>
            <w:sz w:val="28"/>
            <w:szCs w:val="28"/>
          </w:rPr>
          <w:fldChar w:fldCharType="begin"/>
        </w:r>
        <w:r w:rsidR="000B703C" w:rsidRPr="00DC621D">
          <w:rPr>
            <w:sz w:val="28"/>
            <w:szCs w:val="28"/>
          </w:rPr>
          <w:instrText xml:space="preserve"> PAGE   \* MERGEFORMAT </w:instrText>
        </w:r>
        <w:r w:rsidRPr="00DC621D">
          <w:rPr>
            <w:sz w:val="28"/>
            <w:szCs w:val="28"/>
          </w:rPr>
          <w:fldChar w:fldCharType="separate"/>
        </w:r>
        <w:r w:rsidR="000B703C">
          <w:rPr>
            <w:noProof/>
            <w:sz w:val="28"/>
            <w:szCs w:val="28"/>
          </w:rPr>
          <w:t>2</w:t>
        </w:r>
        <w:r w:rsidRPr="00DC621D">
          <w:rPr>
            <w:sz w:val="28"/>
            <w:szCs w:val="28"/>
          </w:rPr>
          <w:fldChar w:fldCharType="end"/>
        </w:r>
      </w:p>
    </w:sdtContent>
  </w:sdt>
  <w:p w:rsidR="00DC621D" w:rsidRDefault="00D9282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816061"/>
    <w:multiLevelType w:val="multilevel"/>
    <w:tmpl w:val="31B44752"/>
    <w:lvl w:ilvl="0">
      <w:start w:val="2"/>
      <w:numFmt w:val="decimal"/>
      <w:lvlText w:val="%1."/>
      <w:lvlJc w:val="left"/>
      <w:pPr>
        <w:ind w:left="450" w:hanging="450"/>
      </w:pPr>
      <w:rPr>
        <w:rFonts w:ascii="Liberation Serif" w:hAnsi="Liberation Serif" w:hint="default"/>
        <w:b w:val="0"/>
      </w:rPr>
    </w:lvl>
    <w:lvl w:ilvl="1">
      <w:start w:val="1"/>
      <w:numFmt w:val="decimal"/>
      <w:lvlText w:val="%1.%2."/>
      <w:lvlJc w:val="left"/>
      <w:pPr>
        <w:ind w:left="436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12" w:hanging="2160"/>
      </w:pPr>
      <w:rPr>
        <w:rFonts w:hint="default"/>
      </w:rPr>
    </w:lvl>
  </w:abstractNum>
  <w:abstractNum w:abstractNumId="1">
    <w:nsid w:val="469B6479"/>
    <w:multiLevelType w:val="multilevel"/>
    <w:tmpl w:val="CE3435D2"/>
    <w:lvl w:ilvl="0">
      <w:start w:val="1"/>
      <w:numFmt w:val="decimal"/>
      <w:lvlText w:val="%1."/>
      <w:lvlJc w:val="left"/>
      <w:pPr>
        <w:ind w:left="4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7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42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1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502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62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62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222" w:hanging="2160"/>
      </w:pPr>
      <w:rPr>
        <w:rFonts w:cs="Times New Roman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B703C"/>
    <w:rsid w:val="000B703C"/>
    <w:rsid w:val="00490B28"/>
    <w:rsid w:val="00CB3355"/>
    <w:rsid w:val="00D92822"/>
    <w:rsid w:val="00DA54FB"/>
    <w:rsid w:val="00DC0F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703C"/>
    <w:pPr>
      <w:spacing w:after="0" w:line="240" w:lineRule="auto"/>
      <w:ind w:left="62"/>
      <w:jc w:val="both"/>
    </w:pPr>
    <w:rPr>
      <w:rFonts w:ascii="Liberation Serif" w:hAnsi="Liberation Serif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703C"/>
    <w:pPr>
      <w:ind w:left="720"/>
      <w:contextualSpacing/>
    </w:pPr>
  </w:style>
  <w:style w:type="paragraph" w:customStyle="1" w:styleId="ConsPlusNormal">
    <w:name w:val="ConsPlusNormal"/>
    <w:rsid w:val="000B703C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4">
    <w:name w:val="Table Grid"/>
    <w:basedOn w:val="a1"/>
    <w:uiPriority w:val="59"/>
    <w:rsid w:val="000B70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0B703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B703C"/>
    <w:rPr>
      <w:rFonts w:ascii="Liberation Serif" w:hAnsi="Liberation Serif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226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ТалЭС</Company>
  <LinksUpToDate>false</LinksUpToDate>
  <CharactersWithSpaces>1512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 0434</dc:creator>
  <cp:lastModifiedBy>user 0434</cp:lastModifiedBy>
  <cp:revision>3</cp:revision>
  <cp:lastPrinted>2021-08-16T05:03:00Z</cp:lastPrinted>
  <dcterms:created xsi:type="dcterms:W3CDTF">2021-08-16T03:39:00Z</dcterms:created>
  <dcterms:modified xsi:type="dcterms:W3CDTF">2021-08-16T05:22:00Z</dcterms:modified>
</cp:coreProperties>
</file>