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62C" w:rsidRDefault="00FC462C" w:rsidP="00FC462C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>Проект распоряжения администрации Пышминского городского округа</w:t>
      </w:r>
    </w:p>
    <w:p w:rsidR="00FC462C" w:rsidRDefault="00FC462C" w:rsidP="00FC462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Cs/>
          <w:sz w:val="26"/>
          <w:szCs w:val="26"/>
        </w:rPr>
      </w:pPr>
      <w:r w:rsidRPr="00FC462C">
        <w:rPr>
          <w:rFonts w:ascii="Liberation Serif" w:hAnsi="Liberation Serif" w:cs="LiberationSerif-Bold"/>
          <w:bCs/>
          <w:sz w:val="26"/>
          <w:szCs w:val="26"/>
        </w:rPr>
        <w:t>«Об организации контроля за выполнением планов мероприятий организаций, осуществляющих образовательную деятельность, расположенных на территории Пышминского городского округа, в отношении которых администрация Пышминского городского округа осуществляет функции и полномочия учредителя, по устранению недостатков, выявленных в ходе проведения в 2024 году независимой оценки качества условий осуществления образовательной деятельнос</w:t>
      </w:r>
      <w:r>
        <w:rPr>
          <w:rFonts w:ascii="Liberation Serif" w:hAnsi="Liberation Serif" w:cs="LiberationSerif-Bold"/>
          <w:bCs/>
          <w:sz w:val="26"/>
          <w:szCs w:val="26"/>
        </w:rPr>
        <w:t>ти»</w:t>
      </w:r>
    </w:p>
    <w:p w:rsidR="00FC462C" w:rsidRDefault="00FC462C" w:rsidP="00FC462C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6"/>
          <w:szCs w:val="26"/>
        </w:rPr>
      </w:pPr>
    </w:p>
    <w:p w:rsidR="00FC462C" w:rsidRDefault="00FC462C" w:rsidP="00FC462C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>Срок проведения независимой экспертизы с 29.10.2024 года по 12.11.2024 года.</w:t>
      </w:r>
    </w:p>
    <w:p w:rsidR="00FC462C" w:rsidRDefault="00FC462C" w:rsidP="00FC462C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 xml:space="preserve">Замечания и предложения направлять на адрес электронной почты: </w:t>
      </w:r>
    </w:p>
    <w:p w:rsidR="00FC462C" w:rsidRDefault="00FC462C" w:rsidP="00FC462C">
      <w:pPr>
        <w:spacing w:after="0" w:line="240" w:lineRule="auto"/>
        <w:jc w:val="center"/>
        <w:rPr>
          <w:rFonts w:ascii="Liberation Serif" w:eastAsiaTheme="minorEastAsia" w:hAnsi="Liberation Serif" w:cs="Liberation Serif"/>
          <w:noProof/>
          <w:sz w:val="26"/>
          <w:szCs w:val="26"/>
        </w:rPr>
      </w:pPr>
      <w:r>
        <w:rPr>
          <w:rFonts w:ascii="Liberation Serif" w:eastAsiaTheme="minorEastAsia" w:hAnsi="Liberation Serif" w:cs="Liberation Serif"/>
          <w:noProof/>
          <w:sz w:val="26"/>
          <w:szCs w:val="26"/>
        </w:rPr>
        <w:t>gtss@inbox.ru</w:t>
      </w:r>
    </w:p>
    <w:p w:rsidR="00FC462C" w:rsidRDefault="00FC462C" w:rsidP="00857508">
      <w:pPr>
        <w:jc w:val="center"/>
        <w:rPr>
          <w:rFonts w:ascii="Liberation Serif" w:hAnsi="Liberation Serif"/>
          <w:sz w:val="26"/>
          <w:szCs w:val="26"/>
        </w:rPr>
      </w:pPr>
    </w:p>
    <w:p w:rsidR="00F67FE2" w:rsidRPr="00332096" w:rsidRDefault="000F23C9" w:rsidP="00857508">
      <w:pPr>
        <w:jc w:val="center"/>
        <w:rPr>
          <w:rFonts w:ascii="Liberation Serif" w:hAnsi="Liberation Serif"/>
          <w:sz w:val="26"/>
          <w:szCs w:val="26"/>
        </w:rPr>
      </w:pPr>
      <w:r w:rsidRPr="00332096">
        <w:rPr>
          <w:rFonts w:ascii="Liberation Serif" w:hAnsi="Liberation Serif"/>
          <w:noProof/>
          <w:sz w:val="26"/>
          <w:szCs w:val="26"/>
        </w:rPr>
        <w:drawing>
          <wp:inline distT="0" distB="0" distL="0" distR="0">
            <wp:extent cx="826770" cy="12960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418" w:rsidRPr="00332096" w:rsidRDefault="003D3A46" w:rsidP="00FB0E10">
      <w:pPr>
        <w:spacing w:after="0" w:line="240" w:lineRule="auto"/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РАСПОРЯЖЕНИЕ</w:t>
      </w:r>
    </w:p>
    <w:p w:rsidR="00245418" w:rsidRPr="00332096" w:rsidRDefault="00C90D91" w:rsidP="00FB0E10">
      <w:pPr>
        <w:spacing w:after="0" w:line="240" w:lineRule="auto"/>
        <w:jc w:val="center"/>
        <w:rPr>
          <w:rFonts w:ascii="Liberation Serif" w:hAnsi="Liberation Serif"/>
          <w:sz w:val="26"/>
          <w:szCs w:val="26"/>
        </w:rPr>
      </w:pPr>
      <w:r w:rsidRPr="00332096">
        <w:rPr>
          <w:rFonts w:ascii="Liberation Serif" w:hAnsi="Liberation Serif"/>
          <w:sz w:val="26"/>
          <w:szCs w:val="26"/>
        </w:rPr>
        <w:t>АДМИНИСТРАЦИИ</w:t>
      </w:r>
      <w:r w:rsidR="00245418" w:rsidRPr="00332096">
        <w:rPr>
          <w:rFonts w:ascii="Liberation Serif" w:hAnsi="Liberation Serif"/>
          <w:sz w:val="26"/>
          <w:szCs w:val="26"/>
        </w:rPr>
        <w:t xml:space="preserve"> ПЫШМИНСКОГО ГОРОДСКОГО ОКРУГА</w:t>
      </w:r>
    </w:p>
    <w:p w:rsidR="00245418" w:rsidRPr="00332096" w:rsidRDefault="00245418" w:rsidP="00FB0E10">
      <w:pPr>
        <w:spacing w:after="0"/>
        <w:rPr>
          <w:rFonts w:ascii="Liberation Serif" w:hAnsi="Liberation Serif"/>
          <w:b/>
          <w:sz w:val="26"/>
          <w:szCs w:val="26"/>
        </w:rPr>
      </w:pPr>
      <w:r w:rsidRPr="00332096">
        <w:rPr>
          <w:rFonts w:ascii="Liberation Serif" w:hAnsi="Liberation Serif"/>
          <w:b/>
          <w:sz w:val="26"/>
          <w:szCs w:val="26"/>
        </w:rPr>
        <w:t xml:space="preserve"> ______________________________________________________________________</w:t>
      </w:r>
    </w:p>
    <w:p w:rsidR="00245418" w:rsidRPr="00332096" w:rsidRDefault="00245418" w:rsidP="00FB0E10">
      <w:pPr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332096">
        <w:rPr>
          <w:rFonts w:ascii="Liberation Serif" w:hAnsi="Liberation Serif"/>
          <w:b/>
          <w:sz w:val="26"/>
          <w:szCs w:val="26"/>
        </w:rPr>
        <w:t xml:space="preserve"> __________________                    № ________                        </w:t>
      </w:r>
      <w:r w:rsidR="00655649" w:rsidRPr="00332096">
        <w:rPr>
          <w:rFonts w:ascii="Liberation Serif" w:hAnsi="Liberation Serif"/>
          <w:b/>
          <w:sz w:val="26"/>
          <w:szCs w:val="26"/>
        </w:rPr>
        <w:t xml:space="preserve">     </w:t>
      </w:r>
      <w:r w:rsidRPr="00332096">
        <w:rPr>
          <w:rFonts w:ascii="Liberation Serif" w:hAnsi="Liberation Serif"/>
          <w:b/>
          <w:sz w:val="26"/>
          <w:szCs w:val="26"/>
        </w:rPr>
        <w:t xml:space="preserve">       </w:t>
      </w:r>
      <w:r w:rsidRPr="00332096">
        <w:rPr>
          <w:rFonts w:ascii="Liberation Serif" w:hAnsi="Liberation Serif"/>
          <w:sz w:val="26"/>
          <w:szCs w:val="26"/>
        </w:rPr>
        <w:t>пгт. Пышма</w:t>
      </w:r>
    </w:p>
    <w:p w:rsidR="009234B1" w:rsidRDefault="009234B1" w:rsidP="00FB0E10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Serif-Bold"/>
          <w:b/>
          <w:bCs/>
          <w:sz w:val="26"/>
          <w:szCs w:val="26"/>
        </w:rPr>
      </w:pPr>
    </w:p>
    <w:p w:rsidR="00FB0E10" w:rsidRPr="00332096" w:rsidRDefault="00FB0E10" w:rsidP="00FB0E10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Serif-Bold"/>
          <w:b/>
          <w:bCs/>
          <w:sz w:val="26"/>
          <w:szCs w:val="26"/>
        </w:rPr>
      </w:pPr>
    </w:p>
    <w:p w:rsidR="00857508" w:rsidRPr="00572210" w:rsidRDefault="009A0ACD" w:rsidP="0023036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6"/>
          <w:szCs w:val="26"/>
        </w:rPr>
      </w:pPr>
      <w:r w:rsidRPr="00572210">
        <w:rPr>
          <w:rFonts w:ascii="Liberation Serif" w:hAnsi="Liberation Serif" w:cs="LiberationSerif-Bold"/>
          <w:b/>
          <w:bCs/>
          <w:sz w:val="26"/>
          <w:szCs w:val="26"/>
        </w:rPr>
        <w:t xml:space="preserve">Об </w:t>
      </w:r>
      <w:r w:rsidR="00FE4C2E">
        <w:rPr>
          <w:rFonts w:ascii="Liberation Serif" w:hAnsi="Liberation Serif" w:cs="LiberationSerif-Bold"/>
          <w:b/>
          <w:bCs/>
          <w:sz w:val="26"/>
          <w:szCs w:val="26"/>
        </w:rPr>
        <w:t>организации контроля за выполнением планов мероприятий организаций, осуществляющих образовательную деятельность, расположенных на территории</w:t>
      </w:r>
      <w:r w:rsidR="0023036F">
        <w:rPr>
          <w:rFonts w:ascii="Liberation Serif" w:hAnsi="Liberation Serif" w:cs="LiberationSerif-Bold"/>
          <w:b/>
          <w:bCs/>
          <w:sz w:val="26"/>
          <w:szCs w:val="26"/>
        </w:rPr>
        <w:t xml:space="preserve"> </w:t>
      </w:r>
      <w:r w:rsidR="007F2B52">
        <w:rPr>
          <w:rFonts w:ascii="Liberation Serif" w:hAnsi="Liberation Serif" w:cs="LiberationSerif-Bold"/>
          <w:b/>
          <w:bCs/>
          <w:sz w:val="26"/>
          <w:szCs w:val="26"/>
        </w:rPr>
        <w:t>Пышминского городского округа</w:t>
      </w:r>
      <w:r w:rsidR="0023036F">
        <w:rPr>
          <w:rFonts w:ascii="Liberation Serif" w:hAnsi="Liberation Serif" w:cs="LiberationSerif-Bold"/>
          <w:b/>
          <w:bCs/>
          <w:sz w:val="26"/>
          <w:szCs w:val="26"/>
        </w:rPr>
        <w:t xml:space="preserve">, в отношении которых администрация Пышминского городского округа осуществляет функции и полномочия учредителя, </w:t>
      </w:r>
      <w:r w:rsidRPr="00572210">
        <w:rPr>
          <w:rFonts w:ascii="Liberation Serif" w:hAnsi="Liberation Serif" w:cs="LiberationSerif-Bold"/>
          <w:b/>
          <w:bCs/>
          <w:sz w:val="26"/>
          <w:szCs w:val="26"/>
        </w:rPr>
        <w:t>по устранению недостатков, выя</w:t>
      </w:r>
      <w:r w:rsidR="0023036F">
        <w:rPr>
          <w:rFonts w:ascii="Liberation Serif" w:hAnsi="Liberation Serif" w:cs="LiberationSerif-Bold"/>
          <w:b/>
          <w:bCs/>
          <w:sz w:val="26"/>
          <w:szCs w:val="26"/>
        </w:rPr>
        <w:t xml:space="preserve">вленных </w:t>
      </w:r>
      <w:r w:rsidR="00040C2A">
        <w:rPr>
          <w:rFonts w:ascii="Liberation Serif" w:hAnsi="Liberation Serif" w:cs="LiberationSerif-Bold"/>
          <w:b/>
          <w:bCs/>
          <w:sz w:val="26"/>
          <w:szCs w:val="26"/>
        </w:rPr>
        <w:t>в ходе проведения в 2024</w:t>
      </w:r>
      <w:r w:rsidRPr="00572210">
        <w:rPr>
          <w:rFonts w:ascii="Liberation Serif" w:hAnsi="Liberation Serif" w:cs="LiberationSerif-Bold"/>
          <w:b/>
          <w:bCs/>
          <w:sz w:val="26"/>
          <w:szCs w:val="26"/>
        </w:rPr>
        <w:t xml:space="preserve"> году независимой оценки качества условий осуществления образовательной деятельности </w:t>
      </w:r>
    </w:p>
    <w:p w:rsidR="00857508" w:rsidRPr="00572210" w:rsidRDefault="00857508" w:rsidP="001C67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6"/>
          <w:szCs w:val="26"/>
        </w:rPr>
      </w:pPr>
    </w:p>
    <w:p w:rsidR="00A1537A" w:rsidRPr="00572210" w:rsidRDefault="00A1537A" w:rsidP="008B190C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Serif-Bold"/>
          <w:b/>
          <w:bCs/>
          <w:sz w:val="26"/>
          <w:szCs w:val="26"/>
        </w:rPr>
      </w:pPr>
    </w:p>
    <w:p w:rsidR="003D3A46" w:rsidRPr="00B113DE" w:rsidRDefault="005D1509" w:rsidP="00B113DE">
      <w:pPr>
        <w:widowControl w:val="0"/>
        <w:spacing w:after="0" w:line="240" w:lineRule="auto"/>
        <w:ind w:firstLine="567"/>
        <w:jc w:val="both"/>
        <w:rPr>
          <w:rFonts w:ascii="Liberation Serif" w:hAnsi="Liberation Serif"/>
          <w:sz w:val="26"/>
          <w:szCs w:val="26"/>
        </w:rPr>
      </w:pPr>
      <w:r w:rsidRPr="00572210">
        <w:rPr>
          <w:rFonts w:ascii="Liberation Serif" w:hAnsi="Liberation Serif"/>
          <w:sz w:val="26"/>
          <w:szCs w:val="26"/>
        </w:rPr>
        <w:t>В соответствии</w:t>
      </w:r>
      <w:r w:rsidR="00A1537A" w:rsidRPr="00572210">
        <w:rPr>
          <w:rFonts w:ascii="Liberation Serif" w:hAnsi="Liberation Serif"/>
          <w:sz w:val="26"/>
          <w:szCs w:val="26"/>
        </w:rPr>
        <w:t xml:space="preserve"> со статьей 95 Федерального закона от 29 декабря 2012 года </w:t>
      </w:r>
      <w:r w:rsidR="00BA4244">
        <w:rPr>
          <w:rFonts w:ascii="Liberation Serif" w:hAnsi="Liberation Serif"/>
          <w:sz w:val="26"/>
          <w:szCs w:val="26"/>
        </w:rPr>
        <w:br/>
      </w:r>
      <w:r w:rsidR="00A1537A" w:rsidRPr="00572210">
        <w:rPr>
          <w:rFonts w:ascii="Liberation Serif" w:hAnsi="Liberation Serif"/>
          <w:sz w:val="26"/>
          <w:szCs w:val="26"/>
        </w:rPr>
        <w:t xml:space="preserve">№ 273-ФЗ «Об образовании в Российской Федерации», </w:t>
      </w:r>
      <w:r w:rsidR="00121F79">
        <w:rPr>
          <w:rFonts w:ascii="Liberation Serif" w:hAnsi="Liberation Serif"/>
          <w:sz w:val="26"/>
          <w:szCs w:val="26"/>
        </w:rPr>
        <w:t>от 5 декабря 2017 года № 392-ФЗ «О внесении изменений в отдельные законодательные акты</w:t>
      </w:r>
      <w:r w:rsidR="00970AE4">
        <w:rPr>
          <w:rFonts w:ascii="Liberation Serif" w:hAnsi="Liberation Serif"/>
          <w:sz w:val="26"/>
          <w:szCs w:val="26"/>
        </w:rPr>
        <w:t xml:space="preserve">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 w:rsidR="00B113DE">
        <w:rPr>
          <w:rFonts w:ascii="Liberation Serif" w:hAnsi="Liberation Serif"/>
          <w:sz w:val="26"/>
          <w:szCs w:val="26"/>
        </w:rPr>
        <w:t xml:space="preserve">, </w:t>
      </w:r>
      <w:r w:rsidR="003D3A46">
        <w:rPr>
          <w:rFonts w:ascii="Liberation Serif" w:hAnsi="Liberation Serif"/>
          <w:sz w:val="26"/>
          <w:szCs w:val="26"/>
        </w:rPr>
        <w:t>протоколом заседания Общественного совета по проведению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</w:t>
      </w:r>
      <w:r w:rsidR="00CF57D3">
        <w:rPr>
          <w:rFonts w:ascii="Liberation Serif" w:hAnsi="Liberation Serif"/>
          <w:sz w:val="26"/>
          <w:szCs w:val="26"/>
        </w:rPr>
        <w:t xml:space="preserve">тории Свердловской области </w:t>
      </w:r>
      <w:r w:rsidR="00CF57D3" w:rsidRPr="00032A73">
        <w:rPr>
          <w:rFonts w:ascii="Liberation Serif" w:hAnsi="Liberation Serif"/>
          <w:sz w:val="26"/>
          <w:szCs w:val="26"/>
        </w:rPr>
        <w:t xml:space="preserve">от </w:t>
      </w:r>
      <w:r w:rsidR="00040C2A">
        <w:rPr>
          <w:rFonts w:ascii="Liberation Serif" w:hAnsi="Liberation Serif"/>
          <w:sz w:val="26"/>
          <w:szCs w:val="26"/>
        </w:rPr>
        <w:t>19 сентября 2024 года №6</w:t>
      </w:r>
      <w:r w:rsidR="00BA4244" w:rsidRPr="00032A73">
        <w:rPr>
          <w:rFonts w:ascii="Liberation Serif" w:hAnsi="Liberation Serif"/>
          <w:sz w:val="26"/>
          <w:szCs w:val="26"/>
        </w:rPr>
        <w:t>,</w:t>
      </w:r>
    </w:p>
    <w:p w:rsidR="007D7DA5" w:rsidRPr="00572210" w:rsidRDefault="007D7DA5" w:rsidP="004253AA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572210">
        <w:rPr>
          <w:rFonts w:ascii="Liberation Serif" w:hAnsi="Liberation Serif" w:cs="Liberation Serif"/>
          <w:sz w:val="26"/>
          <w:szCs w:val="26"/>
        </w:rPr>
        <w:t>Утвердить планы по устранению недостатков, выя</w:t>
      </w:r>
      <w:r w:rsidR="00CF57D3">
        <w:rPr>
          <w:rFonts w:ascii="Liberation Serif" w:hAnsi="Liberation Serif" w:cs="Liberation Serif"/>
          <w:sz w:val="26"/>
          <w:szCs w:val="26"/>
        </w:rPr>
        <w:t>вленных в ходе проведения в 202</w:t>
      </w:r>
      <w:r w:rsidR="00040C2A">
        <w:rPr>
          <w:rFonts w:ascii="Liberation Serif" w:hAnsi="Liberation Serif" w:cs="Liberation Serif"/>
          <w:sz w:val="26"/>
          <w:szCs w:val="26"/>
        </w:rPr>
        <w:t>4</w:t>
      </w:r>
      <w:r w:rsidRPr="00572210">
        <w:rPr>
          <w:rFonts w:ascii="Liberation Serif" w:hAnsi="Liberation Serif" w:cs="Liberation Serif"/>
          <w:sz w:val="26"/>
          <w:szCs w:val="26"/>
        </w:rPr>
        <w:t xml:space="preserve"> году независимой оценки качества условий осуществления образовательной </w:t>
      </w:r>
      <w:r w:rsidRPr="00572210">
        <w:rPr>
          <w:rFonts w:ascii="Liberation Serif" w:hAnsi="Liberation Serif" w:cs="Liberation Serif"/>
          <w:sz w:val="26"/>
          <w:szCs w:val="26"/>
        </w:rPr>
        <w:lastRenderedPageBreak/>
        <w:t>деятельности</w:t>
      </w:r>
      <w:r w:rsidR="009D237A">
        <w:rPr>
          <w:rFonts w:ascii="Liberation Serif" w:hAnsi="Liberation Serif" w:cs="Liberation Serif"/>
          <w:sz w:val="26"/>
          <w:szCs w:val="26"/>
        </w:rPr>
        <w:t xml:space="preserve"> </w:t>
      </w:r>
      <w:r w:rsidR="00040C2A">
        <w:rPr>
          <w:rFonts w:ascii="Liberation Serif" w:hAnsi="Liberation Serif" w:cs="Liberation Serif"/>
          <w:sz w:val="26"/>
          <w:szCs w:val="26"/>
        </w:rPr>
        <w:t>общеобразовательными организациями</w:t>
      </w:r>
      <w:r w:rsidR="000E1880">
        <w:rPr>
          <w:rFonts w:ascii="Liberation Serif" w:hAnsi="Liberation Serif" w:cs="Liberation Serif"/>
          <w:sz w:val="26"/>
          <w:szCs w:val="26"/>
        </w:rPr>
        <w:t xml:space="preserve">, </w:t>
      </w:r>
      <w:r w:rsidRPr="00572210">
        <w:rPr>
          <w:rFonts w:ascii="Liberation Serif" w:hAnsi="Liberation Serif" w:cs="Liberation Serif"/>
          <w:sz w:val="26"/>
          <w:szCs w:val="26"/>
        </w:rPr>
        <w:t>расположенными на территории Пышминского го</w:t>
      </w:r>
      <w:r w:rsidR="00F84EED">
        <w:rPr>
          <w:rFonts w:ascii="Liberation Serif" w:hAnsi="Liberation Serif" w:cs="Liberation Serif"/>
          <w:sz w:val="26"/>
          <w:szCs w:val="26"/>
        </w:rPr>
        <w:t>родского округа (далее – планы мероприятий по устранению недостатков</w:t>
      </w:r>
      <w:r w:rsidR="000E1880">
        <w:rPr>
          <w:rFonts w:ascii="Liberation Serif" w:hAnsi="Liberation Serif" w:cs="Liberation Serif"/>
          <w:sz w:val="26"/>
          <w:szCs w:val="26"/>
        </w:rPr>
        <w:t xml:space="preserve">) </w:t>
      </w:r>
      <w:r w:rsidRPr="00572210">
        <w:rPr>
          <w:rFonts w:ascii="Liberation Serif" w:hAnsi="Liberation Serif" w:cs="Liberation Serif"/>
          <w:sz w:val="26"/>
          <w:szCs w:val="26"/>
        </w:rPr>
        <w:t>(прилагаются).</w:t>
      </w:r>
    </w:p>
    <w:p w:rsidR="004253AA" w:rsidRDefault="00064B60" w:rsidP="004253AA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Директорам </w:t>
      </w:r>
      <w:r w:rsidR="00040C2A">
        <w:rPr>
          <w:rFonts w:ascii="Liberation Serif" w:hAnsi="Liberation Serif" w:cs="Liberation Serif"/>
          <w:sz w:val="26"/>
          <w:szCs w:val="26"/>
        </w:rPr>
        <w:t>общеобразовательных организаций</w:t>
      </w:r>
      <w:r w:rsidR="00CF57D3">
        <w:rPr>
          <w:rFonts w:ascii="Liberation Serif" w:hAnsi="Liberation Serif" w:cs="Liberation Serif"/>
          <w:sz w:val="26"/>
          <w:szCs w:val="26"/>
        </w:rPr>
        <w:t xml:space="preserve"> Пы</w:t>
      </w:r>
      <w:r w:rsidR="00E70036">
        <w:rPr>
          <w:rFonts w:ascii="Liberation Serif" w:hAnsi="Liberation Serif" w:cs="Liberation Serif"/>
          <w:sz w:val="26"/>
          <w:szCs w:val="26"/>
        </w:rPr>
        <w:t>шминского городского округа, в отношении</w:t>
      </w:r>
      <w:r w:rsidR="00F84EED">
        <w:rPr>
          <w:rFonts w:ascii="Liberation Serif" w:hAnsi="Liberation Serif" w:cs="Liberation Serif"/>
          <w:sz w:val="26"/>
          <w:szCs w:val="26"/>
        </w:rPr>
        <w:t xml:space="preserve"> которых в 2024 году проводилась независимая оценка качества условий осуществления образовательной деятельности</w:t>
      </w:r>
      <w:r w:rsidR="00D83369">
        <w:rPr>
          <w:rFonts w:ascii="Liberation Serif" w:hAnsi="Liberation Serif" w:cs="Liberation Serif"/>
          <w:sz w:val="26"/>
          <w:szCs w:val="26"/>
        </w:rPr>
        <w:t xml:space="preserve"> (далее – независимая оценка качества)</w:t>
      </w:r>
      <w:r w:rsidR="00F84EED">
        <w:rPr>
          <w:rFonts w:ascii="Liberation Serif" w:hAnsi="Liberation Serif" w:cs="Liberation Serif"/>
          <w:sz w:val="26"/>
          <w:szCs w:val="26"/>
        </w:rPr>
        <w:t>, обеспечить:</w:t>
      </w:r>
    </w:p>
    <w:p w:rsidR="004253AA" w:rsidRDefault="004253AA" w:rsidP="004253AA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2.1. </w:t>
      </w:r>
      <w:r w:rsidR="00F84EED" w:rsidRPr="004253AA">
        <w:rPr>
          <w:rFonts w:ascii="Liberation Serif" w:hAnsi="Liberation Serif" w:cs="Liberation Serif"/>
          <w:sz w:val="26"/>
          <w:szCs w:val="26"/>
        </w:rPr>
        <w:t>реализацию в полном объеме планов мероприятий по устранению недостатков</w:t>
      </w:r>
      <w:r w:rsidR="004D3235" w:rsidRPr="004253AA">
        <w:rPr>
          <w:rFonts w:ascii="Liberation Serif" w:hAnsi="Liberation Serif" w:cs="Liberation Serif"/>
          <w:sz w:val="26"/>
          <w:szCs w:val="26"/>
        </w:rPr>
        <w:t>;</w:t>
      </w:r>
    </w:p>
    <w:p w:rsidR="004253AA" w:rsidRDefault="004253AA" w:rsidP="004253AA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2.2. </w:t>
      </w:r>
      <w:r w:rsidR="004D3235" w:rsidRPr="004253AA">
        <w:rPr>
          <w:rFonts w:ascii="Liberation Serif" w:hAnsi="Liberation Serif" w:cs="Liberation Serif"/>
          <w:sz w:val="26"/>
          <w:szCs w:val="26"/>
        </w:rPr>
        <w:t>размещение планов мероприятий по устранению недостатков и информации о принятых мерах на официальных сайтах образовательных организаций в информационно-телекоммуникационной сети «Интернет»;</w:t>
      </w:r>
    </w:p>
    <w:p w:rsidR="004253AA" w:rsidRDefault="004253AA" w:rsidP="004253AA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2.3. </w:t>
      </w:r>
      <w:r w:rsidR="004D3235" w:rsidRPr="004253AA">
        <w:rPr>
          <w:rFonts w:ascii="Liberation Serif" w:hAnsi="Liberation Serif" w:cs="Liberation Serif"/>
          <w:sz w:val="26"/>
          <w:szCs w:val="26"/>
        </w:rPr>
        <w:t>подготовку и представление в Министерство образования и молодежной политики Свердловской области отчетов о реализованных мероприятиях один раз в полугодие (до 15 мая 2025 года, до 1 декабря 2025 года) до фактического выполнения плана мероприятий по устранению недостатков в полном объеме;</w:t>
      </w:r>
    </w:p>
    <w:p w:rsidR="004D3235" w:rsidRPr="004253AA" w:rsidRDefault="004253AA" w:rsidP="004253AA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2.4. </w:t>
      </w:r>
      <w:r w:rsidR="004D3235" w:rsidRPr="004253AA">
        <w:rPr>
          <w:rFonts w:ascii="Liberation Serif" w:hAnsi="Liberation Serif" w:cs="Liberation Serif"/>
          <w:sz w:val="26"/>
          <w:szCs w:val="26"/>
        </w:rPr>
        <w:t>информирование родителей (законных представителей) обучающихся о принятых мерах по устранению недостатков, выявленных в ходе проведения в 2024 году независимой оценки качества.</w:t>
      </w:r>
    </w:p>
    <w:p w:rsidR="00F22965" w:rsidRDefault="00040C2A" w:rsidP="004253AA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Исполняющей обязанности директора</w:t>
      </w:r>
      <w:r w:rsidR="003D3A46">
        <w:rPr>
          <w:rFonts w:ascii="Liberation Serif" w:hAnsi="Liberation Serif" w:cs="Liberation Serif"/>
          <w:sz w:val="26"/>
          <w:szCs w:val="26"/>
        </w:rPr>
        <w:t xml:space="preserve"> муниципального казенного учреждения Пышминского городского округа «Управление обр</w:t>
      </w:r>
      <w:r>
        <w:rPr>
          <w:rFonts w:ascii="Liberation Serif" w:hAnsi="Liberation Serif" w:cs="Liberation Serif"/>
          <w:sz w:val="26"/>
          <w:szCs w:val="26"/>
        </w:rPr>
        <w:t>азования и молодежной политики» С. Б. Хвостовой</w:t>
      </w:r>
      <w:r w:rsidR="003D3A46">
        <w:rPr>
          <w:rFonts w:ascii="Liberation Serif" w:hAnsi="Liberation Serif" w:cs="Liberation Serif"/>
          <w:sz w:val="26"/>
          <w:szCs w:val="26"/>
        </w:rPr>
        <w:t xml:space="preserve"> обеспечить</w:t>
      </w:r>
      <w:r w:rsidR="00F22965">
        <w:rPr>
          <w:rFonts w:ascii="Liberation Serif" w:hAnsi="Liberation Serif" w:cs="Liberation Serif"/>
          <w:sz w:val="26"/>
          <w:szCs w:val="26"/>
        </w:rPr>
        <w:t>:</w:t>
      </w:r>
    </w:p>
    <w:p w:rsidR="004253AA" w:rsidRDefault="004253AA" w:rsidP="004253AA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3.1. </w:t>
      </w:r>
      <w:r w:rsidR="00F22965" w:rsidRPr="004253AA">
        <w:rPr>
          <w:rFonts w:ascii="Liberation Serif" w:hAnsi="Liberation Serif" w:cs="Liberation Serif"/>
          <w:sz w:val="26"/>
          <w:szCs w:val="26"/>
        </w:rPr>
        <w:t>контроль за</w:t>
      </w:r>
      <w:r w:rsidR="003D3A46" w:rsidRPr="004253AA">
        <w:rPr>
          <w:rFonts w:ascii="Liberation Serif" w:hAnsi="Liberation Serif" w:cs="Liberation Serif"/>
          <w:sz w:val="26"/>
          <w:szCs w:val="26"/>
        </w:rPr>
        <w:t xml:space="preserve"> реализацией</w:t>
      </w:r>
      <w:r w:rsidR="007D7DA5" w:rsidRPr="004253AA">
        <w:rPr>
          <w:rFonts w:ascii="Liberation Serif" w:hAnsi="Liberation Serif" w:cs="Liberation Serif"/>
          <w:sz w:val="26"/>
          <w:szCs w:val="26"/>
        </w:rPr>
        <w:t xml:space="preserve"> </w:t>
      </w:r>
      <w:r w:rsidR="00F22965" w:rsidRPr="004253AA">
        <w:rPr>
          <w:rFonts w:ascii="Liberation Serif" w:hAnsi="Liberation Serif" w:cs="Liberation Serif"/>
          <w:sz w:val="26"/>
          <w:szCs w:val="26"/>
        </w:rPr>
        <w:t>планов мероприятий по устранению недостатков, выявленных в ходе проведения в 2024 году независимой оценки качества</w:t>
      </w:r>
      <w:r w:rsidR="003D3A46" w:rsidRPr="004253AA">
        <w:rPr>
          <w:rFonts w:ascii="Liberation Serif" w:hAnsi="Liberation Serif" w:cs="Liberation Serif"/>
          <w:sz w:val="26"/>
          <w:szCs w:val="26"/>
        </w:rPr>
        <w:t>, утвержденных</w:t>
      </w:r>
      <w:r w:rsidR="007D7DA5" w:rsidRPr="004253AA">
        <w:rPr>
          <w:rFonts w:ascii="Liberation Serif" w:hAnsi="Liberation Serif" w:cs="Liberation Serif"/>
          <w:sz w:val="26"/>
          <w:szCs w:val="26"/>
        </w:rPr>
        <w:t xml:space="preserve"> настоящим </w:t>
      </w:r>
      <w:r w:rsidR="00C8353D" w:rsidRPr="004253AA">
        <w:rPr>
          <w:rFonts w:ascii="Liberation Serif" w:hAnsi="Liberation Serif" w:cs="Liberation Serif"/>
          <w:sz w:val="26"/>
          <w:szCs w:val="26"/>
        </w:rPr>
        <w:t>распоряжение</w:t>
      </w:r>
      <w:r w:rsidR="003D3A46" w:rsidRPr="004253AA">
        <w:rPr>
          <w:rFonts w:ascii="Liberation Serif" w:hAnsi="Liberation Serif" w:cs="Liberation Serif"/>
          <w:sz w:val="26"/>
          <w:szCs w:val="26"/>
        </w:rPr>
        <w:t>м</w:t>
      </w:r>
      <w:r w:rsidR="00F22965" w:rsidRPr="004253AA">
        <w:rPr>
          <w:rFonts w:ascii="Liberation Serif" w:hAnsi="Liberation Serif" w:cs="Liberation Serif"/>
          <w:sz w:val="26"/>
          <w:szCs w:val="26"/>
        </w:rPr>
        <w:t>;</w:t>
      </w:r>
    </w:p>
    <w:p w:rsidR="004253AA" w:rsidRDefault="004253AA" w:rsidP="004253AA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3.2. </w:t>
      </w:r>
      <w:r w:rsidR="00B062E3" w:rsidRPr="004253AA">
        <w:rPr>
          <w:rFonts w:ascii="Liberation Serif" w:hAnsi="Liberation Serif" w:cs="Liberation Serif"/>
          <w:sz w:val="26"/>
          <w:szCs w:val="26"/>
        </w:rPr>
        <w:t xml:space="preserve">контроль за представление общеобразовательными организациями Пышминского городского округа </w:t>
      </w:r>
      <w:r w:rsidR="00BB5C57" w:rsidRPr="004253AA">
        <w:rPr>
          <w:rFonts w:ascii="Liberation Serif" w:hAnsi="Liberation Serif" w:cs="Liberation Serif"/>
          <w:sz w:val="26"/>
          <w:szCs w:val="26"/>
        </w:rPr>
        <w:t xml:space="preserve">информации о принятых мерах по устранению недостатков, выявленных в ходе проведения в 2024 году независимой оценки качества, </w:t>
      </w:r>
      <w:r w:rsidR="00B062E3" w:rsidRPr="004253AA">
        <w:rPr>
          <w:rFonts w:ascii="Liberation Serif" w:hAnsi="Liberation Serif" w:cs="Liberation Serif"/>
          <w:sz w:val="26"/>
          <w:szCs w:val="26"/>
        </w:rPr>
        <w:t>в Министерство образования и молодежно</w:t>
      </w:r>
      <w:r w:rsidR="00BB5C57" w:rsidRPr="004253AA">
        <w:rPr>
          <w:rFonts w:ascii="Liberation Serif" w:hAnsi="Liberation Serif" w:cs="Liberation Serif"/>
          <w:sz w:val="26"/>
          <w:szCs w:val="26"/>
        </w:rPr>
        <w:t>й политики Свердловской области;</w:t>
      </w:r>
    </w:p>
    <w:p w:rsidR="00F22965" w:rsidRPr="004253AA" w:rsidRDefault="004253AA" w:rsidP="004253AA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3.3. </w:t>
      </w:r>
      <w:r w:rsidR="00F22965" w:rsidRPr="004253AA">
        <w:rPr>
          <w:rFonts w:ascii="Liberation Serif" w:hAnsi="Liberation Serif" w:cs="Liberation Serif"/>
          <w:sz w:val="26"/>
          <w:szCs w:val="26"/>
        </w:rPr>
        <w:t xml:space="preserve">проведение мониторинга посещения гражданами официального сайта </w:t>
      </w:r>
      <w:r w:rsidR="00F22965" w:rsidRPr="004253AA">
        <w:rPr>
          <w:rFonts w:ascii="Liberation Serif" w:hAnsi="Liberation Serif" w:cs="Liberation Serif"/>
          <w:sz w:val="26"/>
          <w:szCs w:val="26"/>
          <w:lang w:val="en-US"/>
        </w:rPr>
        <w:t>www</w:t>
      </w:r>
      <w:r w:rsidR="00F22965" w:rsidRPr="004253AA">
        <w:rPr>
          <w:rFonts w:ascii="Liberation Serif" w:hAnsi="Liberation Serif" w:cs="Liberation Serif"/>
          <w:sz w:val="26"/>
          <w:szCs w:val="26"/>
        </w:rPr>
        <w:t>.</w:t>
      </w:r>
      <w:r w:rsidR="00F22965" w:rsidRPr="004253AA">
        <w:rPr>
          <w:rFonts w:ascii="Liberation Serif" w:hAnsi="Liberation Serif" w:cs="Liberation Serif"/>
          <w:sz w:val="26"/>
          <w:szCs w:val="26"/>
          <w:lang w:val="en-US"/>
        </w:rPr>
        <w:t>bus</w:t>
      </w:r>
      <w:r w:rsidR="00F22965" w:rsidRPr="004253AA">
        <w:rPr>
          <w:rFonts w:ascii="Liberation Serif" w:hAnsi="Liberation Serif" w:cs="Liberation Serif"/>
          <w:sz w:val="26"/>
          <w:szCs w:val="26"/>
        </w:rPr>
        <w:t>.</w:t>
      </w:r>
      <w:r w:rsidR="00F22965" w:rsidRPr="004253AA">
        <w:rPr>
          <w:rFonts w:ascii="Liberation Serif" w:hAnsi="Liberation Serif" w:cs="Liberation Serif"/>
          <w:sz w:val="26"/>
          <w:szCs w:val="26"/>
          <w:lang w:val="en-US"/>
        </w:rPr>
        <w:t>gov</w:t>
      </w:r>
      <w:r w:rsidR="00F22965" w:rsidRPr="004253AA">
        <w:rPr>
          <w:rFonts w:ascii="Liberation Serif" w:hAnsi="Liberation Serif" w:cs="Liberation Serif"/>
          <w:sz w:val="26"/>
          <w:szCs w:val="26"/>
        </w:rPr>
        <w:t>.</w:t>
      </w:r>
      <w:r w:rsidR="00F22965" w:rsidRPr="004253AA">
        <w:rPr>
          <w:rFonts w:ascii="Liberation Serif" w:hAnsi="Liberation Serif" w:cs="Liberation Serif"/>
          <w:sz w:val="26"/>
          <w:szCs w:val="26"/>
          <w:lang w:val="en-US"/>
        </w:rPr>
        <w:t>ru</w:t>
      </w:r>
      <w:r w:rsidR="00B062E3" w:rsidRPr="004253AA">
        <w:rPr>
          <w:rFonts w:ascii="Liberation Serif" w:hAnsi="Liberation Serif" w:cs="Liberation Serif"/>
          <w:sz w:val="26"/>
          <w:szCs w:val="26"/>
        </w:rPr>
        <w:t xml:space="preserve"> и их отзывов.</w:t>
      </w:r>
    </w:p>
    <w:p w:rsidR="00155609" w:rsidRPr="00155609" w:rsidRDefault="003D3A46" w:rsidP="004253AA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Контроль </w:t>
      </w:r>
      <w:r w:rsidR="00BA4244">
        <w:rPr>
          <w:rFonts w:ascii="Liberation Serif" w:hAnsi="Liberation Serif"/>
          <w:sz w:val="26"/>
          <w:szCs w:val="26"/>
        </w:rPr>
        <w:t>за</w:t>
      </w:r>
      <w:r w:rsidR="00F80FA9" w:rsidRPr="00572210">
        <w:rPr>
          <w:rFonts w:ascii="Liberation Serif" w:hAnsi="Liberation Serif"/>
          <w:sz w:val="26"/>
          <w:szCs w:val="26"/>
        </w:rPr>
        <w:t xml:space="preserve"> исполнением настоящего </w:t>
      </w:r>
      <w:r>
        <w:rPr>
          <w:rFonts w:ascii="Liberation Serif" w:hAnsi="Liberation Serif"/>
          <w:sz w:val="26"/>
          <w:szCs w:val="26"/>
        </w:rPr>
        <w:t xml:space="preserve">распоряжения </w:t>
      </w:r>
      <w:r w:rsidR="00F80FA9" w:rsidRPr="00572210">
        <w:rPr>
          <w:rFonts w:ascii="Liberation Serif" w:hAnsi="Liberation Serif"/>
          <w:sz w:val="26"/>
          <w:szCs w:val="26"/>
        </w:rPr>
        <w:t xml:space="preserve">возложить </w:t>
      </w:r>
      <w:r w:rsidR="00B87079" w:rsidRPr="00572210">
        <w:rPr>
          <w:rFonts w:ascii="Liberation Serif" w:hAnsi="Liberation Serif"/>
          <w:sz w:val="26"/>
          <w:szCs w:val="26"/>
        </w:rPr>
        <w:br/>
      </w:r>
      <w:r w:rsidR="00F80FA9" w:rsidRPr="00572210">
        <w:rPr>
          <w:rFonts w:ascii="Liberation Serif" w:hAnsi="Liberation Serif"/>
          <w:sz w:val="26"/>
          <w:szCs w:val="26"/>
        </w:rPr>
        <w:t>на заместителя главы админ</w:t>
      </w:r>
      <w:r w:rsidR="00155609">
        <w:rPr>
          <w:rFonts w:ascii="Liberation Serif" w:hAnsi="Liberation Serif"/>
          <w:sz w:val="26"/>
          <w:szCs w:val="26"/>
        </w:rPr>
        <w:t xml:space="preserve">истрации Пышминского городского </w:t>
      </w:r>
      <w:r w:rsidR="00F80FA9" w:rsidRPr="00572210">
        <w:rPr>
          <w:rFonts w:ascii="Liberation Serif" w:hAnsi="Liberation Serif"/>
          <w:sz w:val="26"/>
          <w:szCs w:val="26"/>
        </w:rPr>
        <w:t>округа по со</w:t>
      </w:r>
      <w:r w:rsidR="00155609">
        <w:rPr>
          <w:rFonts w:ascii="Liberation Serif" w:hAnsi="Liberation Serif"/>
          <w:sz w:val="26"/>
          <w:szCs w:val="26"/>
        </w:rPr>
        <w:t xml:space="preserve">циальным вопросам </w:t>
      </w:r>
      <w:r w:rsidR="00E22AE7">
        <w:rPr>
          <w:rFonts w:ascii="Liberation Serif" w:hAnsi="Liberation Serif"/>
          <w:sz w:val="26"/>
          <w:szCs w:val="26"/>
        </w:rPr>
        <w:t>А.А. Варлакова</w:t>
      </w:r>
      <w:r w:rsidR="00F80FA9" w:rsidRPr="00572210">
        <w:rPr>
          <w:rFonts w:ascii="Liberation Serif" w:hAnsi="Liberation Serif"/>
          <w:sz w:val="26"/>
          <w:szCs w:val="26"/>
        </w:rPr>
        <w:t>.</w:t>
      </w:r>
    </w:p>
    <w:p w:rsidR="003E109B" w:rsidRPr="00155609" w:rsidRDefault="003E109B" w:rsidP="004253AA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155609">
        <w:rPr>
          <w:rFonts w:ascii="Liberation Serif" w:hAnsi="Liberation Serif"/>
          <w:sz w:val="26"/>
          <w:szCs w:val="26"/>
        </w:rPr>
        <w:t>Н</w:t>
      </w:r>
      <w:r w:rsidR="00C8353D" w:rsidRPr="00155609">
        <w:rPr>
          <w:rFonts w:ascii="Liberation Serif" w:hAnsi="Liberation Serif"/>
          <w:spacing w:val="2"/>
          <w:sz w:val="26"/>
          <w:szCs w:val="26"/>
        </w:rPr>
        <w:t>астоящее распоряжение</w:t>
      </w:r>
      <w:r w:rsidRPr="00155609">
        <w:rPr>
          <w:rFonts w:ascii="Liberation Serif" w:hAnsi="Liberation Serif"/>
          <w:spacing w:val="2"/>
          <w:sz w:val="26"/>
          <w:szCs w:val="26"/>
        </w:rPr>
        <w:t xml:space="preserve"> </w:t>
      </w:r>
      <w:r w:rsidRPr="00155609">
        <w:rPr>
          <w:rFonts w:ascii="Liberation Serif" w:hAnsi="Liberation Serif"/>
          <w:sz w:val="26"/>
          <w:szCs w:val="26"/>
        </w:rPr>
        <w:t>опубликовать на официальном сайте Пышминского городского округа (</w:t>
      </w:r>
      <w:r w:rsidR="001C5AE1" w:rsidRPr="00155609">
        <w:rPr>
          <w:rFonts w:ascii="Liberation Serif" w:hAnsi="Liberation Serif"/>
          <w:sz w:val="26"/>
          <w:szCs w:val="26"/>
          <w:lang w:val="en-US"/>
        </w:rPr>
        <w:t>www</w:t>
      </w:r>
      <w:r w:rsidR="001C5AE1" w:rsidRPr="00155609">
        <w:rPr>
          <w:rFonts w:ascii="Liberation Serif" w:hAnsi="Liberation Serif"/>
          <w:sz w:val="26"/>
          <w:szCs w:val="26"/>
        </w:rPr>
        <w:t>.пышминский-го.рф</w:t>
      </w:r>
      <w:r w:rsidRPr="00155609">
        <w:rPr>
          <w:rFonts w:ascii="Liberation Serif" w:hAnsi="Liberation Serif"/>
          <w:sz w:val="26"/>
          <w:szCs w:val="26"/>
        </w:rPr>
        <w:t>).</w:t>
      </w:r>
    </w:p>
    <w:p w:rsidR="001C5AE1" w:rsidRDefault="001C5AE1" w:rsidP="001C5AE1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820865" w:rsidRDefault="00820865" w:rsidP="001C5AE1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Style w:val="a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1C5AE1" w:rsidTr="008845AB">
        <w:tc>
          <w:tcPr>
            <w:tcW w:w="5070" w:type="dxa"/>
          </w:tcPr>
          <w:p w:rsidR="001C5AE1" w:rsidRDefault="00E22AE7" w:rsidP="00E22AE7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Исполняющий обязанности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  <w:t>г</w:t>
            </w:r>
            <w:r w:rsidR="008845AB">
              <w:rPr>
                <w:rFonts w:ascii="Liberation Serif" w:hAnsi="Liberation Serif" w:cs="Liberation Serif"/>
                <w:sz w:val="26"/>
                <w:szCs w:val="26"/>
              </w:rPr>
              <w:t>лав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ы</w:t>
            </w:r>
            <w:r w:rsidR="001C5AE1">
              <w:rPr>
                <w:rFonts w:ascii="Liberation Serif" w:hAnsi="Liberation Serif" w:cs="Liberation Serif"/>
                <w:sz w:val="26"/>
                <w:szCs w:val="26"/>
              </w:rPr>
              <w:t xml:space="preserve"> Пышминского городского округа</w:t>
            </w:r>
          </w:p>
        </w:tc>
        <w:tc>
          <w:tcPr>
            <w:tcW w:w="4677" w:type="dxa"/>
          </w:tcPr>
          <w:p w:rsidR="00E22AE7" w:rsidRDefault="00E22AE7" w:rsidP="001C5AE1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1C5AE1" w:rsidRDefault="00E22AE7" w:rsidP="001C5AE1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А.</w:t>
            </w:r>
            <w:r w:rsidR="00E50B88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А. </w:t>
            </w:r>
            <w:r w:rsidR="00032A73">
              <w:rPr>
                <w:rFonts w:ascii="Liberation Serif" w:hAnsi="Liberation Serif" w:cs="Liberation Serif"/>
                <w:sz w:val="26"/>
                <w:szCs w:val="26"/>
              </w:rPr>
              <w:t>Обоскалов</w:t>
            </w:r>
          </w:p>
        </w:tc>
      </w:tr>
    </w:tbl>
    <w:p w:rsidR="001C5AE1" w:rsidRPr="001C5AE1" w:rsidRDefault="001C5AE1" w:rsidP="001C5AE1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177A41" w:rsidRPr="00572210" w:rsidRDefault="00177A41" w:rsidP="001C67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Serif"/>
          <w:sz w:val="26"/>
          <w:szCs w:val="26"/>
        </w:rPr>
      </w:pPr>
    </w:p>
    <w:p w:rsidR="00177A41" w:rsidRPr="00572210" w:rsidRDefault="00177A41" w:rsidP="001C67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Serif"/>
          <w:sz w:val="26"/>
          <w:szCs w:val="26"/>
        </w:rPr>
      </w:pPr>
    </w:p>
    <w:p w:rsidR="005F04E9" w:rsidRDefault="005F04E9" w:rsidP="005F04E9">
      <w:pPr>
        <w:spacing w:after="0" w:line="240" w:lineRule="auto"/>
        <w:ind w:right="-739"/>
        <w:rPr>
          <w:rFonts w:ascii="Liberation Serif" w:hAnsi="Liberation Serif" w:cs="Liberation Serif"/>
          <w:sz w:val="24"/>
          <w:szCs w:val="24"/>
        </w:rPr>
      </w:pPr>
    </w:p>
    <w:sectPr w:rsidR="005F04E9" w:rsidSect="00B554CD">
      <w:headerReference w:type="default" r:id="rId8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004" w:rsidRDefault="00880004" w:rsidP="009234B1">
      <w:pPr>
        <w:spacing w:after="0" w:line="240" w:lineRule="auto"/>
      </w:pPr>
      <w:r>
        <w:separator/>
      </w:r>
    </w:p>
  </w:endnote>
  <w:endnote w:type="continuationSeparator" w:id="1">
    <w:p w:rsidR="00880004" w:rsidRDefault="00880004" w:rsidP="0092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Serif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004" w:rsidRDefault="00880004" w:rsidP="009234B1">
      <w:pPr>
        <w:spacing w:after="0" w:line="240" w:lineRule="auto"/>
      </w:pPr>
      <w:r>
        <w:separator/>
      </w:r>
    </w:p>
  </w:footnote>
  <w:footnote w:type="continuationSeparator" w:id="1">
    <w:p w:rsidR="00880004" w:rsidRDefault="00880004" w:rsidP="0092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8C7" w:rsidRPr="00D72015" w:rsidRDefault="00FB6564" w:rsidP="00D72015">
    <w:pPr>
      <w:pStyle w:val="a6"/>
      <w:jc w:val="center"/>
      <w:rPr>
        <w:rFonts w:ascii="Liberation Serif" w:hAnsi="Liberation Serif"/>
        <w:sz w:val="28"/>
        <w:szCs w:val="28"/>
      </w:rPr>
    </w:pPr>
    <w:r w:rsidRPr="009234B1">
      <w:rPr>
        <w:rFonts w:ascii="Liberation Serif" w:hAnsi="Liberation Serif"/>
        <w:sz w:val="28"/>
        <w:szCs w:val="28"/>
      </w:rPr>
      <w:fldChar w:fldCharType="begin"/>
    </w:r>
    <w:r w:rsidR="001478C7" w:rsidRPr="009234B1">
      <w:rPr>
        <w:rFonts w:ascii="Liberation Serif" w:hAnsi="Liberation Serif"/>
        <w:sz w:val="28"/>
        <w:szCs w:val="28"/>
      </w:rPr>
      <w:instrText xml:space="preserve"> PAGE   \* MERGEFORMAT </w:instrText>
    </w:r>
    <w:r w:rsidRPr="009234B1">
      <w:rPr>
        <w:rFonts w:ascii="Liberation Serif" w:hAnsi="Liberation Serif"/>
        <w:sz w:val="28"/>
        <w:szCs w:val="28"/>
      </w:rPr>
      <w:fldChar w:fldCharType="separate"/>
    </w:r>
    <w:r w:rsidR="00FC462C">
      <w:rPr>
        <w:rFonts w:ascii="Liberation Serif" w:hAnsi="Liberation Serif"/>
        <w:noProof/>
        <w:sz w:val="28"/>
        <w:szCs w:val="28"/>
      </w:rPr>
      <w:t>2</w:t>
    </w:r>
    <w:r w:rsidRPr="009234B1">
      <w:rPr>
        <w:rFonts w:ascii="Liberation Serif" w:hAnsi="Liberation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BBD"/>
    <w:multiLevelType w:val="hybridMultilevel"/>
    <w:tmpl w:val="19066C7C"/>
    <w:lvl w:ilvl="0" w:tplc="439871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611509"/>
    <w:multiLevelType w:val="hybridMultilevel"/>
    <w:tmpl w:val="4164FDA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DF45B35"/>
    <w:multiLevelType w:val="hybridMultilevel"/>
    <w:tmpl w:val="9F588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D57E43"/>
    <w:multiLevelType w:val="hybridMultilevel"/>
    <w:tmpl w:val="CB04F3E2"/>
    <w:lvl w:ilvl="0" w:tplc="FC32B7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14238E"/>
    <w:multiLevelType w:val="multilevel"/>
    <w:tmpl w:val="3B46636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30754040"/>
    <w:multiLevelType w:val="hybridMultilevel"/>
    <w:tmpl w:val="0D62DA1A"/>
    <w:lvl w:ilvl="0" w:tplc="35D0D9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C5C5E04"/>
    <w:multiLevelType w:val="hybridMultilevel"/>
    <w:tmpl w:val="4E86DF92"/>
    <w:lvl w:ilvl="0" w:tplc="5100BFE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90B79"/>
    <w:multiLevelType w:val="hybridMultilevel"/>
    <w:tmpl w:val="5AB43982"/>
    <w:lvl w:ilvl="0" w:tplc="7ECE255A">
      <w:start w:val="1"/>
      <w:numFmt w:val="decimal"/>
      <w:lvlText w:val="%1)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8">
    <w:nsid w:val="4CFA6946"/>
    <w:multiLevelType w:val="multilevel"/>
    <w:tmpl w:val="740EB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5167296F"/>
    <w:multiLevelType w:val="hybridMultilevel"/>
    <w:tmpl w:val="D5944FDE"/>
    <w:lvl w:ilvl="0" w:tplc="299ED5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9C7A59"/>
    <w:multiLevelType w:val="multilevel"/>
    <w:tmpl w:val="268AFDE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6919333D"/>
    <w:multiLevelType w:val="hybridMultilevel"/>
    <w:tmpl w:val="31781B38"/>
    <w:lvl w:ilvl="0" w:tplc="C638E7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C3F0A08"/>
    <w:multiLevelType w:val="hybridMultilevel"/>
    <w:tmpl w:val="8D8A75AE"/>
    <w:lvl w:ilvl="0" w:tplc="E0AA5C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11"/>
  </w:num>
  <w:num w:numId="7">
    <w:abstractNumId w:val="4"/>
  </w:num>
  <w:num w:numId="8">
    <w:abstractNumId w:val="6"/>
  </w:num>
  <w:num w:numId="9">
    <w:abstractNumId w:val="10"/>
  </w:num>
  <w:num w:numId="10">
    <w:abstractNumId w:val="3"/>
  </w:num>
  <w:num w:numId="11">
    <w:abstractNumId w:val="0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508"/>
    <w:rsid w:val="00000CE5"/>
    <w:rsid w:val="0002156D"/>
    <w:rsid w:val="00025FC9"/>
    <w:rsid w:val="00032A73"/>
    <w:rsid w:val="00040C2A"/>
    <w:rsid w:val="000521CE"/>
    <w:rsid w:val="0006253D"/>
    <w:rsid w:val="00064B60"/>
    <w:rsid w:val="0006590D"/>
    <w:rsid w:val="00077C2F"/>
    <w:rsid w:val="000A3DB5"/>
    <w:rsid w:val="000D3B66"/>
    <w:rsid w:val="000D4201"/>
    <w:rsid w:val="000D489A"/>
    <w:rsid w:val="000D6A97"/>
    <w:rsid w:val="000E1880"/>
    <w:rsid w:val="000F23C9"/>
    <w:rsid w:val="000F353F"/>
    <w:rsid w:val="00121F79"/>
    <w:rsid w:val="0012703C"/>
    <w:rsid w:val="00131328"/>
    <w:rsid w:val="0013539C"/>
    <w:rsid w:val="001478C7"/>
    <w:rsid w:val="00155609"/>
    <w:rsid w:val="00177A41"/>
    <w:rsid w:val="00177AD2"/>
    <w:rsid w:val="0018447E"/>
    <w:rsid w:val="00190054"/>
    <w:rsid w:val="00191351"/>
    <w:rsid w:val="00191A8F"/>
    <w:rsid w:val="001B6F0B"/>
    <w:rsid w:val="001C4DEF"/>
    <w:rsid w:val="001C5AE1"/>
    <w:rsid w:val="001C6760"/>
    <w:rsid w:val="001C67FB"/>
    <w:rsid w:val="001E1A14"/>
    <w:rsid w:val="001F1702"/>
    <w:rsid w:val="00223F0E"/>
    <w:rsid w:val="0023036F"/>
    <w:rsid w:val="00230B7A"/>
    <w:rsid w:val="0024198E"/>
    <w:rsid w:val="00242362"/>
    <w:rsid w:val="00244C37"/>
    <w:rsid w:val="00245418"/>
    <w:rsid w:val="00274B3F"/>
    <w:rsid w:val="00294DBD"/>
    <w:rsid w:val="002A5CD9"/>
    <w:rsid w:val="002D2CDE"/>
    <w:rsid w:val="002D699C"/>
    <w:rsid w:val="002F28A3"/>
    <w:rsid w:val="00302278"/>
    <w:rsid w:val="003044E6"/>
    <w:rsid w:val="00306ED5"/>
    <w:rsid w:val="0031198E"/>
    <w:rsid w:val="00332096"/>
    <w:rsid w:val="00334552"/>
    <w:rsid w:val="00360187"/>
    <w:rsid w:val="0036118C"/>
    <w:rsid w:val="003746C9"/>
    <w:rsid w:val="0037569C"/>
    <w:rsid w:val="003A44C7"/>
    <w:rsid w:val="003D3A46"/>
    <w:rsid w:val="003E109B"/>
    <w:rsid w:val="003F2105"/>
    <w:rsid w:val="00402DF6"/>
    <w:rsid w:val="004253AA"/>
    <w:rsid w:val="00443063"/>
    <w:rsid w:val="0045001C"/>
    <w:rsid w:val="004551C6"/>
    <w:rsid w:val="00464F96"/>
    <w:rsid w:val="00466260"/>
    <w:rsid w:val="00474105"/>
    <w:rsid w:val="00474F38"/>
    <w:rsid w:val="004A20B5"/>
    <w:rsid w:val="004A34B7"/>
    <w:rsid w:val="004A3CC4"/>
    <w:rsid w:val="004C776F"/>
    <w:rsid w:val="004D3235"/>
    <w:rsid w:val="004E172D"/>
    <w:rsid w:val="004F1E3E"/>
    <w:rsid w:val="005009CD"/>
    <w:rsid w:val="00517C11"/>
    <w:rsid w:val="0053009C"/>
    <w:rsid w:val="00565391"/>
    <w:rsid w:val="00571287"/>
    <w:rsid w:val="00572210"/>
    <w:rsid w:val="005806E0"/>
    <w:rsid w:val="00582A63"/>
    <w:rsid w:val="00582B23"/>
    <w:rsid w:val="005B0EE9"/>
    <w:rsid w:val="005C7ED9"/>
    <w:rsid w:val="005D1509"/>
    <w:rsid w:val="005E126A"/>
    <w:rsid w:val="005F04E9"/>
    <w:rsid w:val="005F22D6"/>
    <w:rsid w:val="005F331F"/>
    <w:rsid w:val="005F5576"/>
    <w:rsid w:val="005F5EB2"/>
    <w:rsid w:val="005F72A7"/>
    <w:rsid w:val="005F7F16"/>
    <w:rsid w:val="00611448"/>
    <w:rsid w:val="0061375A"/>
    <w:rsid w:val="006369AE"/>
    <w:rsid w:val="00655649"/>
    <w:rsid w:val="00662823"/>
    <w:rsid w:val="00664DD8"/>
    <w:rsid w:val="00686C15"/>
    <w:rsid w:val="0069579D"/>
    <w:rsid w:val="006A26D8"/>
    <w:rsid w:val="006B7C51"/>
    <w:rsid w:val="006C5175"/>
    <w:rsid w:val="006D47D1"/>
    <w:rsid w:val="006D5F52"/>
    <w:rsid w:val="006D6CC9"/>
    <w:rsid w:val="006F7BE6"/>
    <w:rsid w:val="0071173A"/>
    <w:rsid w:val="00746600"/>
    <w:rsid w:val="0075630D"/>
    <w:rsid w:val="007821FF"/>
    <w:rsid w:val="007A385C"/>
    <w:rsid w:val="007A69EC"/>
    <w:rsid w:val="007B5E80"/>
    <w:rsid w:val="007C1210"/>
    <w:rsid w:val="007D4A51"/>
    <w:rsid w:val="007D5AF7"/>
    <w:rsid w:val="007D7DA5"/>
    <w:rsid w:val="007F2B52"/>
    <w:rsid w:val="00802672"/>
    <w:rsid w:val="00820865"/>
    <w:rsid w:val="00842FC4"/>
    <w:rsid w:val="00857508"/>
    <w:rsid w:val="008716DD"/>
    <w:rsid w:val="0087740C"/>
    <w:rsid w:val="00880004"/>
    <w:rsid w:val="00880D1A"/>
    <w:rsid w:val="008845AB"/>
    <w:rsid w:val="00886402"/>
    <w:rsid w:val="008B190C"/>
    <w:rsid w:val="008E1879"/>
    <w:rsid w:val="008F6BAB"/>
    <w:rsid w:val="00910942"/>
    <w:rsid w:val="009139A3"/>
    <w:rsid w:val="00920A07"/>
    <w:rsid w:val="009234B1"/>
    <w:rsid w:val="0093280A"/>
    <w:rsid w:val="00937B58"/>
    <w:rsid w:val="00970AE4"/>
    <w:rsid w:val="00976565"/>
    <w:rsid w:val="009A0ACD"/>
    <w:rsid w:val="009A4AA4"/>
    <w:rsid w:val="009B1813"/>
    <w:rsid w:val="009B6E80"/>
    <w:rsid w:val="009D08CB"/>
    <w:rsid w:val="009D237A"/>
    <w:rsid w:val="009D654C"/>
    <w:rsid w:val="00A07428"/>
    <w:rsid w:val="00A1537A"/>
    <w:rsid w:val="00A52A89"/>
    <w:rsid w:val="00A6451C"/>
    <w:rsid w:val="00A84E7F"/>
    <w:rsid w:val="00AD6ABD"/>
    <w:rsid w:val="00AE3A48"/>
    <w:rsid w:val="00AE3BC3"/>
    <w:rsid w:val="00AE58E7"/>
    <w:rsid w:val="00AF2B66"/>
    <w:rsid w:val="00B045A7"/>
    <w:rsid w:val="00B062E3"/>
    <w:rsid w:val="00B113DE"/>
    <w:rsid w:val="00B20443"/>
    <w:rsid w:val="00B36B91"/>
    <w:rsid w:val="00B40771"/>
    <w:rsid w:val="00B42040"/>
    <w:rsid w:val="00B55007"/>
    <w:rsid w:val="00B554CD"/>
    <w:rsid w:val="00B64FC8"/>
    <w:rsid w:val="00B87079"/>
    <w:rsid w:val="00B91FFB"/>
    <w:rsid w:val="00BA4244"/>
    <w:rsid w:val="00BB5C57"/>
    <w:rsid w:val="00BC377B"/>
    <w:rsid w:val="00BC6C1A"/>
    <w:rsid w:val="00BC6F42"/>
    <w:rsid w:val="00BF4229"/>
    <w:rsid w:val="00C05D96"/>
    <w:rsid w:val="00C14D03"/>
    <w:rsid w:val="00C158FA"/>
    <w:rsid w:val="00C27079"/>
    <w:rsid w:val="00C5037E"/>
    <w:rsid w:val="00C719C4"/>
    <w:rsid w:val="00C8200A"/>
    <w:rsid w:val="00C8353D"/>
    <w:rsid w:val="00C90D91"/>
    <w:rsid w:val="00CB3D98"/>
    <w:rsid w:val="00CC2995"/>
    <w:rsid w:val="00CC75BC"/>
    <w:rsid w:val="00CD3A6D"/>
    <w:rsid w:val="00CE29C8"/>
    <w:rsid w:val="00CF285C"/>
    <w:rsid w:val="00CF57D3"/>
    <w:rsid w:val="00D05AE3"/>
    <w:rsid w:val="00D14309"/>
    <w:rsid w:val="00D50A44"/>
    <w:rsid w:val="00D61E88"/>
    <w:rsid w:val="00D72015"/>
    <w:rsid w:val="00D83369"/>
    <w:rsid w:val="00DA71EC"/>
    <w:rsid w:val="00DB2593"/>
    <w:rsid w:val="00DC78F0"/>
    <w:rsid w:val="00DD1A08"/>
    <w:rsid w:val="00DD5C40"/>
    <w:rsid w:val="00DE0D0A"/>
    <w:rsid w:val="00DF0F21"/>
    <w:rsid w:val="00E07307"/>
    <w:rsid w:val="00E20D8B"/>
    <w:rsid w:val="00E22AE7"/>
    <w:rsid w:val="00E30701"/>
    <w:rsid w:val="00E44DAC"/>
    <w:rsid w:val="00E50B88"/>
    <w:rsid w:val="00E66AFA"/>
    <w:rsid w:val="00E70036"/>
    <w:rsid w:val="00EA117D"/>
    <w:rsid w:val="00EA4B96"/>
    <w:rsid w:val="00EA62CE"/>
    <w:rsid w:val="00EB00F9"/>
    <w:rsid w:val="00EB0C62"/>
    <w:rsid w:val="00EC00D6"/>
    <w:rsid w:val="00EC7B4B"/>
    <w:rsid w:val="00EE40E7"/>
    <w:rsid w:val="00F12C0F"/>
    <w:rsid w:val="00F22965"/>
    <w:rsid w:val="00F510F6"/>
    <w:rsid w:val="00F6663E"/>
    <w:rsid w:val="00F67FE2"/>
    <w:rsid w:val="00F77AF2"/>
    <w:rsid w:val="00F80FA9"/>
    <w:rsid w:val="00F84EED"/>
    <w:rsid w:val="00FB0E10"/>
    <w:rsid w:val="00FB6564"/>
    <w:rsid w:val="00FC3EA7"/>
    <w:rsid w:val="00FC462C"/>
    <w:rsid w:val="00FE1ACC"/>
    <w:rsid w:val="00FE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5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6A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B1"/>
  </w:style>
  <w:style w:type="paragraph" w:styleId="a8">
    <w:name w:val="footer"/>
    <w:basedOn w:val="a"/>
    <w:link w:val="a9"/>
    <w:uiPriority w:val="99"/>
    <w:semiHidden/>
    <w:unhideWhenUsed/>
    <w:rsid w:val="00923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34B1"/>
  </w:style>
  <w:style w:type="paragraph" w:customStyle="1" w:styleId="ConsPlusCell">
    <w:name w:val="ConsPlusCell"/>
    <w:rsid w:val="00EB0C62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F80FA9"/>
    <w:rPr>
      <w:color w:val="0000FF" w:themeColor="hyperlink"/>
      <w:u w:val="single"/>
    </w:rPr>
  </w:style>
  <w:style w:type="paragraph" w:styleId="ab">
    <w:name w:val="Plain Text"/>
    <w:basedOn w:val="a"/>
    <w:link w:val="ac"/>
    <w:rsid w:val="003F210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3F2105"/>
    <w:rPr>
      <w:rFonts w:ascii="Courier New" w:hAnsi="Courier New"/>
    </w:rPr>
  </w:style>
  <w:style w:type="table" w:styleId="ad">
    <w:name w:val="Table Grid"/>
    <w:basedOn w:val="a1"/>
    <w:uiPriority w:val="59"/>
    <w:rsid w:val="001C5A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6389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43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E6E7E8"/>
                        <w:left w:val="single" w:sz="4" w:space="1" w:color="E6E7E8"/>
                        <w:bottom w:val="single" w:sz="4" w:space="1" w:color="E6E7E8"/>
                        <w:right w:val="single" w:sz="4" w:space="1" w:color="E6E7E8"/>
                      </w:divBdr>
                    </w:div>
                  </w:divsChild>
                </w:div>
              </w:divsChild>
            </w:div>
          </w:divsChild>
        </w:div>
        <w:div w:id="9302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64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25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5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745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4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55858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single" w:sz="4" w:space="0" w:color="BFBFBF"/>
                                              </w:divBdr>
                                            </w:div>
                                            <w:div w:id="130700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single" w:sz="4" w:space="0" w:color="BFBFBF"/>
                                              </w:divBdr>
                                            </w:div>
                                            <w:div w:id="97703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009985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4406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846702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89096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359400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382901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93791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234898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1980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3578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18548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61929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418012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07138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320882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211500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22938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526405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69025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20825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60557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24145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853495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745642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786347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530490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  <w:div w:id="189353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4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07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none" w:sz="0" w:space="0" w:color="auto"/>
                      </w:divBdr>
                      <w:divsChild>
                        <w:div w:id="88599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9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10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152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139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4" w:space="0" w:color="BBBBBB"/>
                                          </w:divBdr>
                                          <w:divsChild>
                                            <w:div w:id="2106800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54790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06552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6902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13607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785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8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14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08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5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9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4" w:space="0" w:color="BBBBBB"/>
                                          </w:divBdr>
                                          <w:divsChild>
                                            <w:div w:id="201491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0510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87322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01161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864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43990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344286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9724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37455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21150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676922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4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25101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4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208735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4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309946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0267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18647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3962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334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13447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103257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01709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42686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51045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27650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8228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7381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09065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1721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4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1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ege</cp:lastModifiedBy>
  <cp:revision>14</cp:revision>
  <cp:lastPrinted>2024-10-25T08:50:00Z</cp:lastPrinted>
  <dcterms:created xsi:type="dcterms:W3CDTF">2022-12-06T03:26:00Z</dcterms:created>
  <dcterms:modified xsi:type="dcterms:W3CDTF">2024-10-29T03:19:00Z</dcterms:modified>
</cp:coreProperties>
</file>