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1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15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155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1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0224" w:rsidRPr="00933155" w:rsidRDefault="00750224" w:rsidP="00750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0224" w:rsidRPr="00933155" w:rsidRDefault="00750224" w:rsidP="00750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155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33155">
        <w:rPr>
          <w:rFonts w:ascii="Times New Roman" w:hAnsi="Times New Roman" w:cs="Times New Roman"/>
          <w:b w:val="0"/>
          <w:sz w:val="28"/>
          <w:szCs w:val="28"/>
        </w:rPr>
        <w:t>.07.2016                                                                                          № 37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50224" w:rsidRPr="00933155" w:rsidRDefault="00750224" w:rsidP="00750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224" w:rsidRPr="00933155" w:rsidRDefault="00750224" w:rsidP="00750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155">
        <w:rPr>
          <w:rFonts w:ascii="Times New Roman" w:hAnsi="Times New Roman" w:cs="Times New Roman"/>
          <w:sz w:val="28"/>
          <w:szCs w:val="28"/>
        </w:rPr>
        <w:t>р.п. Пышма</w:t>
      </w:r>
    </w:p>
    <w:p w:rsidR="00750224" w:rsidRPr="00933155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50224" w:rsidRPr="000534B2" w:rsidRDefault="00750224" w:rsidP="00750224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34B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Пышминского городского округа от 13.09.2013 №602  «Об утверждении административного регламента   предоставления муниципальной услуги «Выдача разрешений на проведение земляных работ на территории Пышминского городского округа»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534B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с целью приведения административного регламента предоставления муниципальной услуги «Выдача разрешений на проведение земляных работ на территории Пышминского городского округа» в соответствие с действующим законодательством Российской Федерации  </w:t>
      </w:r>
      <w:proofErr w:type="gramEnd"/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534B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534B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534B2">
        <w:rPr>
          <w:rFonts w:ascii="Times New Roman" w:hAnsi="Times New Roman"/>
          <w:sz w:val="28"/>
          <w:szCs w:val="28"/>
        </w:rPr>
        <w:t>н</w:t>
      </w:r>
      <w:proofErr w:type="spellEnd"/>
      <w:r w:rsidRPr="000534B2">
        <w:rPr>
          <w:rFonts w:ascii="Times New Roman" w:hAnsi="Times New Roman"/>
          <w:sz w:val="28"/>
          <w:szCs w:val="28"/>
        </w:rPr>
        <w:t xml:space="preserve"> о в л я ю: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 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1. Внести следующие изменения в постановление администрации Пышминского городского округа от 13.09.2013 №602  «Об утверждении административного регламента   предоставления муниципальной услуги «Выдача разрешений на проведение земляных работ на территории Пышминского городского округа» (далее – постановление):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1.1.</w:t>
      </w:r>
      <w:r w:rsidRPr="000534B2">
        <w:rPr>
          <w:rFonts w:ascii="Times New Roman" w:hAnsi="Times New Roman"/>
          <w:sz w:val="28"/>
          <w:szCs w:val="28"/>
        </w:rPr>
        <w:tab/>
        <w:t xml:space="preserve">пункт 3 раздела 1 «Общие положения» приложения к постановлению изложить в следующей редакции: «3. Информацию о порядке предоставления муниципальной услуги можно получить: 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 В администрации Пышминского городского округа, отдел строительства, газификации и жилищной политики: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 Почтовый адрес: 623550, Свердловская область, р.п. Пышма, ул. 1 Мая, д.2. 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 Телефон 8 (34372) 2-18-59.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Прием граждан осуществляется: вторник, среда – с 8.00 до 17.00, перерыв с 12 до 13 часов, кабинет № 11.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Официальный сайт администрации Пышминского городского округа: 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lastRenderedPageBreak/>
        <w:t>http://пышминский-го.рф.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0534B2">
        <w:rPr>
          <w:rFonts w:ascii="Times New Roman" w:hAnsi="Times New Roman"/>
          <w:sz w:val="28"/>
          <w:szCs w:val="28"/>
        </w:rPr>
        <w:t>pischma@rambler.ru</w:t>
      </w:r>
      <w:proofErr w:type="spellEnd"/>
      <w:r w:rsidRPr="000534B2">
        <w:rPr>
          <w:rFonts w:ascii="Times New Roman" w:hAnsi="Times New Roman"/>
          <w:sz w:val="28"/>
          <w:szCs w:val="28"/>
        </w:rPr>
        <w:t>.».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Через многофункциональный центр предоставления государственных и муниципальных услуг (далее – МФЦ):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Почтовый адрес: 623550, Свердловская область, р.п. Пышма, ул. Комарова, д. 19.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На официальном сайте МФЦ: www.mfc66.ru;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По телефону </w:t>
      </w:r>
      <w:proofErr w:type="gramStart"/>
      <w:r w:rsidRPr="000534B2">
        <w:rPr>
          <w:rFonts w:ascii="Times New Roman" w:hAnsi="Times New Roman"/>
          <w:sz w:val="28"/>
          <w:szCs w:val="28"/>
        </w:rPr>
        <w:t>Единого</w:t>
      </w:r>
      <w:proofErr w:type="gramEnd"/>
      <w:r w:rsidRPr="00053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4B2">
        <w:rPr>
          <w:rFonts w:ascii="Times New Roman" w:hAnsi="Times New Roman"/>
          <w:sz w:val="28"/>
          <w:szCs w:val="28"/>
        </w:rPr>
        <w:t>контакт-центра</w:t>
      </w:r>
      <w:proofErr w:type="spellEnd"/>
      <w:r w:rsidRPr="000534B2">
        <w:rPr>
          <w:rFonts w:ascii="Times New Roman" w:hAnsi="Times New Roman"/>
          <w:sz w:val="28"/>
          <w:szCs w:val="28"/>
        </w:rPr>
        <w:t xml:space="preserve"> МФЦ: 8 - 800 - 700 - 00 - 04 (звонок бесплатный).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Заявителям предоставляется следующая информация: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- о ходе предоставления муниципальной услуги»;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>1.2. Пункт 9 Раздел 2 «Стандарт предоставления муниципальной услуги» дополнить подпунктом 9.1. следующего содержания: «9.1. 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534B2">
        <w:rPr>
          <w:rFonts w:ascii="Times New Roman" w:hAnsi="Times New Roman"/>
          <w:sz w:val="28"/>
          <w:szCs w:val="28"/>
        </w:rPr>
        <w:t>»;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End"/>
      <w:r w:rsidRPr="000534B2">
        <w:rPr>
          <w:rFonts w:ascii="Times New Roman" w:hAnsi="Times New Roman"/>
          <w:sz w:val="28"/>
          <w:szCs w:val="28"/>
        </w:rPr>
        <w:t>2. Настоящее постановление опубликовать в газете «Пышминские вести» и разместить   на официальном сайте Пышминского городского округа.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34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34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34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Обоскалова А.А.</w:t>
      </w: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224" w:rsidRPr="000534B2" w:rsidRDefault="00750224" w:rsidP="00750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40B" w:rsidRDefault="00750224" w:rsidP="00750224">
      <w:r w:rsidRPr="000534B2">
        <w:rPr>
          <w:rFonts w:ascii="Times New Roman" w:hAnsi="Times New Roman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24"/>
    <w:rsid w:val="003F0A09"/>
    <w:rsid w:val="00612EEF"/>
    <w:rsid w:val="00750224"/>
    <w:rsid w:val="008B6AAC"/>
    <w:rsid w:val="00DB1D24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ТалЭС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2016-07-28T09:00:00Z</dcterms:created>
  <dcterms:modified xsi:type="dcterms:W3CDTF">2016-07-28T09:01:00Z</dcterms:modified>
</cp:coreProperties>
</file>