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1" w:rsidRPr="008D1B2B" w:rsidRDefault="00691E11" w:rsidP="00691E11">
      <w:pPr>
        <w:rPr>
          <w:rFonts w:ascii="Liberation Serif" w:hAnsi="Liberation Serif" w:cs="Liberation Serif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</w:t>
      </w:r>
      <w:r w:rsidRPr="008D1B2B">
        <w:rPr>
          <w:rFonts w:ascii="Liberation Serif" w:hAnsi="Liberation Serif" w:cs="Liberation Serif"/>
          <w:noProof/>
        </w:rPr>
        <w:drawing>
          <wp:inline distT="0" distB="0" distL="0" distR="0">
            <wp:extent cx="752475" cy="1171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11" w:rsidRPr="008D1B2B" w:rsidRDefault="00691E11" w:rsidP="00691E11">
      <w:pPr>
        <w:jc w:val="center"/>
        <w:rPr>
          <w:rFonts w:ascii="Liberation Serif" w:hAnsi="Liberation Serif" w:cs="Liberation Serif"/>
          <w:i/>
        </w:rPr>
      </w:pPr>
    </w:p>
    <w:p w:rsidR="00691E11" w:rsidRPr="008D1B2B" w:rsidRDefault="00691E11" w:rsidP="00691E1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691E11" w:rsidRPr="008D1B2B" w:rsidRDefault="00691E11" w:rsidP="00691E1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1E11" w:rsidRPr="008D1B2B" w:rsidRDefault="00691E11" w:rsidP="00691E1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691E11" w:rsidRPr="008D1B2B" w:rsidRDefault="00691E11" w:rsidP="00691E11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АНТИТЕРРОРИСТИЧЕСКАЯ КОМИССИЯ</w:t>
      </w:r>
    </w:p>
    <w:p w:rsidR="00691E11" w:rsidRPr="008D1B2B" w:rsidRDefault="00691E11" w:rsidP="00691E11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в Пышминском городском округе, расположенном на территории Свердловской области</w:t>
      </w:r>
    </w:p>
    <w:p w:rsidR="00691E11" w:rsidRPr="008D1B2B" w:rsidRDefault="00691E11" w:rsidP="00691E1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91E11" w:rsidRPr="008D1B2B" w:rsidRDefault="00691E11" w:rsidP="00691E1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91E11" w:rsidRDefault="00691E11" w:rsidP="00691E1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4F4380" w:rsidRPr="008D1B2B" w:rsidRDefault="004F4380" w:rsidP="00691E1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внеочередное заседание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03</w:t>
      </w:r>
      <w:r w:rsidRPr="008D1B2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06</w:t>
      </w:r>
      <w:r w:rsidRPr="008D1B2B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Liberation Serif" w:hAnsi="Liberation Serif" w:cs="Liberation Serif"/>
          <w:sz w:val="28"/>
          <w:szCs w:val="28"/>
        </w:rPr>
        <w:t>4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Председательствовал: 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Глава Пышминского городского округа,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антитеррористической комиссии                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В.В. Соколов 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Присутствуют: 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ачальник ОМВД </w:t>
      </w:r>
      <w:r>
        <w:rPr>
          <w:rFonts w:ascii="Liberation Serif" w:hAnsi="Liberation Serif" w:cs="Liberation Serif"/>
          <w:sz w:val="28"/>
          <w:szCs w:val="28"/>
        </w:rPr>
        <w:t>России по Пышминскому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району      -  </w:t>
      </w:r>
      <w:r>
        <w:rPr>
          <w:rFonts w:ascii="Liberation Serif" w:hAnsi="Liberation Serif" w:cs="Liberation Serif"/>
          <w:sz w:val="28"/>
          <w:szCs w:val="28"/>
        </w:rPr>
        <w:t>С.В. Анисимов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Начальник  ОНД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Камышловскому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и 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районам                                                    -  О.А.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Старыгин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Думы ПГО                                                   - А.В. Артамонов </w:t>
      </w:r>
    </w:p>
    <w:p w:rsidR="00691E11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Счетной палаты ПГО                                  - С.А. Никонов 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орг. правового отдела                                     - Н.М. Скакунов 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Ведущий специалист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мобработе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- </w:t>
      </w:r>
      <w:r w:rsidRPr="008D1B2B">
        <w:rPr>
          <w:rFonts w:ascii="Liberation Serif" w:hAnsi="Liberation Serif" w:cs="Liberation Serif"/>
          <w:sz w:val="28"/>
          <w:szCs w:val="28"/>
        </w:rPr>
        <w:t>Ю.А.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Колпаков </w:t>
      </w:r>
    </w:p>
    <w:p w:rsidR="00691E11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Ведущий специалист по ГО и ЧС                                      - А.А.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Палтусов 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ТУ                                          - И.В. Головин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Ощепковским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А.А.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Обоскалов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Заведующая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Четкаринским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 - Т.А. Кривоногова 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Печеркинским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- Д.В. </w:t>
      </w:r>
      <w:proofErr w:type="gramStart"/>
      <w:r w:rsidRPr="008D1B2B">
        <w:rPr>
          <w:rFonts w:ascii="Liberation Serif" w:hAnsi="Liberation Serif" w:cs="Liberation Serif"/>
          <w:sz w:val="28"/>
          <w:szCs w:val="28"/>
        </w:rPr>
        <w:t>Коновалов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Черемышским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А.П.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Балыбердин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Секретарь:                                                                           - Д.Л.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Шаров 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91E11" w:rsidRDefault="00305A2C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Приглашенные: Ю.А. Шемякин – директор МКУ ПГО «Управление образования и молодежной политики».</w:t>
      </w:r>
    </w:p>
    <w:p w:rsidR="00691E11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F4380" w:rsidRPr="008D1B2B" w:rsidRDefault="004F4380" w:rsidP="00691E1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D1B2B">
        <w:rPr>
          <w:rFonts w:ascii="Liberation Serif" w:hAnsi="Liberation Serif" w:cs="Liberation Serif"/>
          <w:sz w:val="28"/>
          <w:szCs w:val="28"/>
          <w:lang w:val="en-US"/>
        </w:rPr>
        <w:lastRenderedPageBreak/>
        <w:t>I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  </w:t>
      </w:r>
      <w:r w:rsidRPr="008D1B2B">
        <w:rPr>
          <w:rFonts w:ascii="Liberation Serif" w:hAnsi="Liberation Serif"/>
          <w:sz w:val="28"/>
          <w:szCs w:val="28"/>
        </w:rPr>
        <w:t>Об</w:t>
      </w:r>
      <w:proofErr w:type="gramEnd"/>
      <w:r w:rsidRPr="008D1B2B">
        <w:rPr>
          <w:rFonts w:ascii="Liberation Serif" w:hAnsi="Liberation Serif"/>
          <w:sz w:val="28"/>
          <w:szCs w:val="28"/>
        </w:rPr>
        <w:t xml:space="preserve"> утверждении повестки заседания антитеррористической комиссии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:rsidR="00691E11" w:rsidRPr="008D1B2B" w:rsidRDefault="00691E11" w:rsidP="00691E1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(В.В.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>Соколов)</w:t>
      </w:r>
    </w:p>
    <w:p w:rsidR="00691E11" w:rsidRPr="008D1B2B" w:rsidRDefault="00691E11" w:rsidP="00691E1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повестка заседания Комиссии утверждена.</w:t>
      </w:r>
    </w:p>
    <w:p w:rsidR="00691E11" w:rsidRPr="008D1B2B" w:rsidRDefault="00691E11" w:rsidP="00691E1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91E11" w:rsidRPr="00BF28B8" w:rsidRDefault="00691E11" w:rsidP="00DE6C76">
      <w:pPr>
        <w:pStyle w:val="a3"/>
        <w:ind w:left="5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5330A8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Реализация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утвержденных Постановлением № 1006. </w:t>
      </w:r>
    </w:p>
    <w:p w:rsidR="00691E11" w:rsidRPr="008C6F93" w:rsidRDefault="00691E11" w:rsidP="00691E11">
      <w:pPr>
        <w:jc w:val="both"/>
        <w:rPr>
          <w:rFonts w:ascii="Liberation Serif" w:hAnsi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691E11" w:rsidRDefault="00691E11" w:rsidP="00691E1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(</w:t>
      </w:r>
      <w:r w:rsidR="00811898">
        <w:rPr>
          <w:rFonts w:ascii="Liberation Serif" w:hAnsi="Liberation Serif"/>
          <w:sz w:val="28"/>
          <w:szCs w:val="28"/>
        </w:rPr>
        <w:t>Ю.А.</w:t>
      </w:r>
      <w:r w:rsidR="00811898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Шемякин</w:t>
      </w:r>
      <w:r w:rsidRPr="008C6F93">
        <w:rPr>
          <w:rFonts w:ascii="Liberation Serif" w:hAnsi="Liberation Serif" w:cs="Liberation Serif"/>
          <w:sz w:val="28"/>
          <w:szCs w:val="28"/>
        </w:rPr>
        <w:t>)</w:t>
      </w:r>
    </w:p>
    <w:p w:rsidR="00691E11" w:rsidRPr="008C6F93" w:rsidRDefault="00691E11" w:rsidP="00691E1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91E11" w:rsidRPr="008E1C25" w:rsidRDefault="00691E11" w:rsidP="00691E11">
      <w:pPr>
        <w:pStyle w:val="a3"/>
        <w:numPr>
          <w:ilvl w:val="0"/>
          <w:numId w:val="4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E90562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 w:rsidRPr="008E1C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Ю.А. Шемякина</w:t>
      </w:r>
      <w:r w:rsidRPr="008E1C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– директора МКУ ПГО «Управление образования и молодежной политики». </w:t>
      </w:r>
    </w:p>
    <w:p w:rsidR="00305A2C" w:rsidRDefault="00DE6C76" w:rsidP="00DE6C76">
      <w:pPr>
        <w:pStyle w:val="a3"/>
        <w:numPr>
          <w:ilvl w:val="0"/>
          <w:numId w:val="4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05A2C">
        <w:rPr>
          <w:rFonts w:ascii="Liberation Serif" w:hAnsi="Liberation Serif" w:cs="Liberation Serif"/>
          <w:sz w:val="28"/>
          <w:szCs w:val="28"/>
        </w:rPr>
        <w:t>МКУ ПГО «Управление образования и молодежной политики» осуществлять контроль в подведомственных организациях по принимаемым мерам антитеррористической защищенности объектов, в том числе за организацией физической охраны сотрудниками частных охранных предприятий.</w:t>
      </w:r>
      <w:r w:rsidR="00305A2C" w:rsidRPr="00305A2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E6C76" w:rsidRPr="00305A2C" w:rsidRDefault="00305A2C" w:rsidP="00305A2C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E6C76" w:rsidRPr="00305A2C">
        <w:rPr>
          <w:rFonts w:ascii="Liberation Serif" w:hAnsi="Liberation Serif" w:cs="Liberation Serif"/>
          <w:sz w:val="28"/>
          <w:szCs w:val="28"/>
        </w:rPr>
        <w:t>Срок – до 31 декабря 2021 года.</w:t>
      </w:r>
    </w:p>
    <w:p w:rsidR="00691E11" w:rsidRDefault="00691E11" w:rsidP="00691E11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1E11" w:rsidRPr="008D1B2B" w:rsidRDefault="00691E11" w:rsidP="00691E11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691E11" w:rsidRDefault="00691E11" w:rsidP="00691E1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691E11" w:rsidRPr="00A3643D" w:rsidRDefault="00691E11" w:rsidP="00691E11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91E11" w:rsidRPr="00E7261B" w:rsidRDefault="00691E11" w:rsidP="00691E1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1E11" w:rsidRDefault="00691E11" w:rsidP="00691E11"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 комиссии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В.В. Соколов</w:t>
      </w:r>
    </w:p>
    <w:p w:rsidR="00674C56" w:rsidRDefault="00674C56"/>
    <w:sectPr w:rsidR="00674C56" w:rsidSect="000B1E9F">
      <w:pgSz w:w="11906" w:h="16838"/>
      <w:pgMar w:top="1007" w:right="850" w:bottom="993" w:left="14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6C8"/>
    <w:multiLevelType w:val="hybridMultilevel"/>
    <w:tmpl w:val="70E6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6686"/>
    <w:multiLevelType w:val="hybridMultilevel"/>
    <w:tmpl w:val="484021F8"/>
    <w:lvl w:ilvl="0" w:tplc="DB9C8D3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35567066"/>
    <w:multiLevelType w:val="hybridMultilevel"/>
    <w:tmpl w:val="77D49170"/>
    <w:lvl w:ilvl="0" w:tplc="5E8EC0BC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A742EA9"/>
    <w:multiLevelType w:val="hybridMultilevel"/>
    <w:tmpl w:val="6BF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C33E7"/>
    <w:multiLevelType w:val="hybridMultilevel"/>
    <w:tmpl w:val="15EA025C"/>
    <w:lvl w:ilvl="0" w:tplc="472E1E84">
      <w:start w:val="1"/>
      <w:numFmt w:val="decimal"/>
      <w:lvlText w:val="%1."/>
      <w:lvlJc w:val="left"/>
      <w:pPr>
        <w:ind w:left="52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772" w:hanging="360"/>
      </w:pPr>
    </w:lvl>
    <w:lvl w:ilvl="2" w:tplc="0419001B" w:tentative="1">
      <w:start w:val="1"/>
      <w:numFmt w:val="lowerRoman"/>
      <w:lvlText w:val="%3."/>
      <w:lvlJc w:val="right"/>
      <w:pPr>
        <w:ind w:left="1492" w:hanging="180"/>
      </w:pPr>
    </w:lvl>
    <w:lvl w:ilvl="3" w:tplc="0419000F" w:tentative="1">
      <w:start w:val="1"/>
      <w:numFmt w:val="decimal"/>
      <w:lvlText w:val="%4."/>
      <w:lvlJc w:val="left"/>
      <w:pPr>
        <w:ind w:left="2212" w:hanging="360"/>
      </w:pPr>
    </w:lvl>
    <w:lvl w:ilvl="4" w:tplc="04190019" w:tentative="1">
      <w:start w:val="1"/>
      <w:numFmt w:val="lowerLetter"/>
      <w:lvlText w:val="%5."/>
      <w:lvlJc w:val="left"/>
      <w:pPr>
        <w:ind w:left="2932" w:hanging="360"/>
      </w:pPr>
    </w:lvl>
    <w:lvl w:ilvl="5" w:tplc="0419001B" w:tentative="1">
      <w:start w:val="1"/>
      <w:numFmt w:val="lowerRoman"/>
      <w:lvlText w:val="%6."/>
      <w:lvlJc w:val="right"/>
      <w:pPr>
        <w:ind w:left="3652" w:hanging="180"/>
      </w:pPr>
    </w:lvl>
    <w:lvl w:ilvl="6" w:tplc="0419000F" w:tentative="1">
      <w:start w:val="1"/>
      <w:numFmt w:val="decimal"/>
      <w:lvlText w:val="%7."/>
      <w:lvlJc w:val="left"/>
      <w:pPr>
        <w:ind w:left="4372" w:hanging="360"/>
      </w:pPr>
    </w:lvl>
    <w:lvl w:ilvl="7" w:tplc="04190019" w:tentative="1">
      <w:start w:val="1"/>
      <w:numFmt w:val="lowerLetter"/>
      <w:lvlText w:val="%8."/>
      <w:lvlJc w:val="left"/>
      <w:pPr>
        <w:ind w:left="5092" w:hanging="360"/>
      </w:pPr>
    </w:lvl>
    <w:lvl w:ilvl="8" w:tplc="0419001B" w:tentative="1">
      <w:start w:val="1"/>
      <w:numFmt w:val="lowerRoman"/>
      <w:lvlText w:val="%9."/>
      <w:lvlJc w:val="right"/>
      <w:pPr>
        <w:ind w:left="5812" w:hanging="180"/>
      </w:pPr>
    </w:lvl>
  </w:abstractNum>
  <w:abstractNum w:abstractNumId="5">
    <w:nsid w:val="7EE313C9"/>
    <w:multiLevelType w:val="multilevel"/>
    <w:tmpl w:val="3B64CA8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E11"/>
    <w:rsid w:val="00133956"/>
    <w:rsid w:val="00305A2C"/>
    <w:rsid w:val="004F4380"/>
    <w:rsid w:val="00604F0B"/>
    <w:rsid w:val="00674C56"/>
    <w:rsid w:val="00691E11"/>
    <w:rsid w:val="0071083D"/>
    <w:rsid w:val="00811898"/>
    <w:rsid w:val="00D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91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ГО_Пышма</dc:creator>
  <cp:keywords/>
  <dc:description/>
  <cp:lastModifiedBy>СЭД</cp:lastModifiedBy>
  <cp:revision>6</cp:revision>
  <dcterms:created xsi:type="dcterms:W3CDTF">2021-06-25T02:55:00Z</dcterms:created>
  <dcterms:modified xsi:type="dcterms:W3CDTF">2021-06-25T03:47:00Z</dcterms:modified>
</cp:coreProperties>
</file>