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95" w:rsidRPr="00946095" w:rsidRDefault="00946095" w:rsidP="00946095">
      <w:pPr>
        <w:suppressAutoHyphens w:val="0"/>
        <w:autoSpaceDE w:val="0"/>
        <w:autoSpaceDN w:val="0"/>
        <w:adjustRightInd w:val="0"/>
        <w:ind w:left="4536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 xml:space="preserve">Утвержден </w:t>
      </w:r>
    </w:p>
    <w:p w:rsidR="008B4CA2" w:rsidRPr="00946095" w:rsidRDefault="00946095" w:rsidP="00946095">
      <w:pPr>
        <w:suppressAutoHyphens w:val="0"/>
        <w:autoSpaceDE w:val="0"/>
        <w:autoSpaceDN w:val="0"/>
        <w:adjustRightInd w:val="0"/>
        <w:ind w:left="4536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постановлением администрации Пышминского городского округа от 22.02.2019 № 131 (в ред. от 01.10.2020 № 586)</w:t>
      </w:r>
    </w:p>
    <w:p w:rsidR="00946095" w:rsidRDefault="00946095" w:rsidP="00946095">
      <w:pPr>
        <w:suppressAutoHyphens w:val="0"/>
        <w:autoSpaceDE w:val="0"/>
        <w:autoSpaceDN w:val="0"/>
        <w:adjustRightInd w:val="0"/>
        <w:ind w:left="4536"/>
        <w:jc w:val="both"/>
        <w:rPr>
          <w:rFonts w:ascii="Liberation Serif" w:hAnsi="Liberation Serif"/>
          <w:lang w:eastAsia="ru-RU"/>
        </w:rPr>
      </w:pPr>
    </w:p>
    <w:p w:rsidR="00946095" w:rsidRPr="00946095" w:rsidRDefault="00946095" w:rsidP="00946095">
      <w:pPr>
        <w:suppressAutoHyphens w:val="0"/>
        <w:autoSpaceDE w:val="0"/>
        <w:autoSpaceDN w:val="0"/>
        <w:adjustRightInd w:val="0"/>
        <w:ind w:left="4536"/>
        <w:jc w:val="both"/>
        <w:rPr>
          <w:rFonts w:ascii="Liberation Serif" w:hAnsi="Liberation Serif"/>
          <w:lang w:eastAsia="ru-RU"/>
        </w:rPr>
      </w:pPr>
    </w:p>
    <w:p w:rsidR="00946095" w:rsidRPr="00946095" w:rsidRDefault="00615023" w:rsidP="005F7392">
      <w:pPr>
        <w:suppressAutoHyphens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lang w:eastAsia="ru-RU"/>
        </w:rPr>
      </w:pPr>
      <w:bookmarkStart w:id="0" w:name="_GoBack"/>
      <w:r w:rsidRPr="00946095">
        <w:rPr>
          <w:rFonts w:ascii="Liberation Serif" w:hAnsi="Liberation Serif"/>
          <w:b/>
          <w:lang w:eastAsia="ru-RU"/>
        </w:rPr>
        <w:t xml:space="preserve">Перечень </w:t>
      </w:r>
    </w:p>
    <w:p w:rsidR="00615023" w:rsidRPr="00946095" w:rsidRDefault="00615023" w:rsidP="005F7392">
      <w:pPr>
        <w:suppressAutoHyphens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lang w:eastAsia="ru-RU"/>
        </w:rPr>
      </w:pPr>
      <w:r w:rsidRPr="00946095">
        <w:rPr>
          <w:rFonts w:ascii="Liberation Serif" w:hAnsi="Liberation Serif"/>
          <w:b/>
          <w:lang w:eastAsia="ru-RU"/>
        </w:rPr>
        <w:t>мест на территории Пышминского городского округа,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lang w:eastAsia="ru-RU"/>
        </w:rPr>
      </w:pPr>
    </w:p>
    <w:bookmarkEnd w:id="0"/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2.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пива и напитков, изготавливаемых на его основе.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 xml:space="preserve">3. </w:t>
      </w:r>
      <w:proofErr w:type="gramStart"/>
      <w:r w:rsidRPr="00946095">
        <w:rPr>
          <w:rFonts w:ascii="Liberation Serif" w:hAnsi="Liberation Serif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  <w:proofErr w:type="gramEnd"/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4. Котельные.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5. Свалки, полигоны для захоронения твердых бытовых отходов.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6. Скважины  питьевого водозабора,  водонапорные башни.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7.  Очистные сооружения.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8.  Водосбросы на плотинах.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9.  Мачты сотовой связи.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10. Электрические  подстанции.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11. Газораспределительные подстанции.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12.  Строящиеся и законсервированные объекты, заброшенные здания, нежилые и ветхие дома.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13. Неорганизованные места для купания.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14.Железнодорожные пути и железнодорожные переезды.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15. Подвесные и аварийные мосты.</w:t>
      </w:r>
    </w:p>
    <w:p w:rsidR="00615023" w:rsidRPr="00946095" w:rsidRDefault="00615023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16. Территория возле телевизионного ретранслятора.</w:t>
      </w:r>
    </w:p>
    <w:p w:rsidR="000305B4" w:rsidRPr="00946095" w:rsidRDefault="000305B4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17. территории организаций, предприятий не зависимо от форм собственности расположенных на территории</w:t>
      </w:r>
      <w:r w:rsidR="00946095" w:rsidRPr="00946095">
        <w:rPr>
          <w:rFonts w:ascii="Liberation Serif" w:hAnsi="Liberation Serif"/>
          <w:lang w:eastAsia="ru-RU"/>
        </w:rPr>
        <w:t xml:space="preserve"> Пышминского городского округа;</w:t>
      </w:r>
    </w:p>
    <w:p w:rsidR="00946095" w:rsidRPr="00946095" w:rsidRDefault="00946095" w:rsidP="0061502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lang w:eastAsia="ru-RU"/>
        </w:rPr>
      </w:pPr>
      <w:r w:rsidRPr="00946095">
        <w:rPr>
          <w:rFonts w:ascii="Liberation Serif" w:hAnsi="Liberation Serif"/>
          <w:lang w:eastAsia="ru-RU"/>
        </w:rPr>
        <w:t>18.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и употребления только табачной продукции, электронных систем доставки никотина, устрой</w:t>
      </w:r>
      <w:proofErr w:type="gramStart"/>
      <w:r w:rsidRPr="00946095">
        <w:rPr>
          <w:rFonts w:ascii="Liberation Serif" w:hAnsi="Liberation Serif"/>
          <w:lang w:eastAsia="ru-RU"/>
        </w:rPr>
        <w:t>ств дл</w:t>
      </w:r>
      <w:proofErr w:type="gramEnd"/>
      <w:r w:rsidRPr="00946095">
        <w:rPr>
          <w:rFonts w:ascii="Liberation Serif" w:hAnsi="Liberation Serif"/>
          <w:lang w:eastAsia="ru-RU"/>
        </w:rPr>
        <w:t xml:space="preserve">я нагревания табака, кальянов, </w:t>
      </w:r>
      <w:proofErr w:type="spellStart"/>
      <w:r w:rsidRPr="00946095">
        <w:rPr>
          <w:rFonts w:ascii="Liberation Serif" w:hAnsi="Liberation Serif"/>
          <w:lang w:eastAsia="ru-RU"/>
        </w:rPr>
        <w:t>вейпов</w:t>
      </w:r>
      <w:proofErr w:type="spellEnd"/>
      <w:r w:rsidRPr="00946095">
        <w:rPr>
          <w:rFonts w:ascii="Liberation Serif" w:hAnsi="Liberation Serif"/>
          <w:lang w:eastAsia="ru-RU"/>
        </w:rPr>
        <w:t xml:space="preserve"> (в том числе с применением </w:t>
      </w:r>
      <w:proofErr w:type="spellStart"/>
      <w:r w:rsidRPr="00946095">
        <w:rPr>
          <w:rFonts w:ascii="Liberation Serif" w:hAnsi="Liberation Serif"/>
          <w:lang w:eastAsia="ru-RU"/>
        </w:rPr>
        <w:t>бестабачных</w:t>
      </w:r>
      <w:proofErr w:type="spellEnd"/>
      <w:r w:rsidRPr="00946095">
        <w:rPr>
          <w:rFonts w:ascii="Liberation Serif" w:hAnsi="Liberation Serif"/>
          <w:lang w:eastAsia="ru-RU"/>
        </w:rPr>
        <w:t xml:space="preserve"> смесей), электронных сигарет</w:t>
      </w:r>
      <w:r>
        <w:rPr>
          <w:rFonts w:ascii="Liberation Serif" w:hAnsi="Liberation Serif"/>
          <w:lang w:eastAsia="ru-RU"/>
        </w:rPr>
        <w:t>.</w:t>
      </w:r>
    </w:p>
    <w:p w:rsidR="00B93097" w:rsidRPr="00C85B0E" w:rsidRDefault="00B93097" w:rsidP="00C85B0E">
      <w:pPr>
        <w:rPr>
          <w:rFonts w:ascii="Liberation Serif" w:hAnsi="Liberation Serif"/>
          <w:b/>
          <w:i/>
          <w:sz w:val="20"/>
          <w:szCs w:val="20"/>
        </w:rPr>
      </w:pPr>
    </w:p>
    <w:sectPr w:rsidR="00B93097" w:rsidRPr="00C8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4B"/>
    <w:rsid w:val="000305B4"/>
    <w:rsid w:val="0037562C"/>
    <w:rsid w:val="003D5064"/>
    <w:rsid w:val="0049459C"/>
    <w:rsid w:val="00552D4B"/>
    <w:rsid w:val="005F7392"/>
    <w:rsid w:val="00615023"/>
    <w:rsid w:val="008B4CA2"/>
    <w:rsid w:val="00946095"/>
    <w:rsid w:val="00B859E3"/>
    <w:rsid w:val="00B93097"/>
    <w:rsid w:val="00BE40E5"/>
    <w:rsid w:val="00C85B0E"/>
    <w:rsid w:val="00CC615C"/>
    <w:rsid w:val="00EA0C11"/>
    <w:rsid w:val="00F954E7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930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930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657</cp:lastModifiedBy>
  <cp:revision>15</cp:revision>
  <dcterms:created xsi:type="dcterms:W3CDTF">2019-01-10T05:12:00Z</dcterms:created>
  <dcterms:modified xsi:type="dcterms:W3CDTF">2024-06-27T09:26:00Z</dcterms:modified>
</cp:coreProperties>
</file>