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569" w:rsidRPr="002C1569" w:rsidRDefault="002C1569" w:rsidP="002C1569">
      <w:pPr>
        <w:jc w:val="center"/>
        <w:rPr>
          <w:sz w:val="28"/>
          <w:szCs w:val="28"/>
        </w:rPr>
      </w:pPr>
      <w:r w:rsidRPr="002C1569">
        <w:rPr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6" o:title=""/>
          </v:shape>
          <o:OLEObject Type="Embed" ProgID="MSPhotoEd.3" ShapeID="_x0000_i1025" DrawAspect="Content" ObjectID="_1560057486" r:id="rId7"/>
        </w:object>
      </w:r>
    </w:p>
    <w:p w:rsidR="002C1569" w:rsidRPr="002C1569" w:rsidRDefault="002C1569" w:rsidP="002C1569">
      <w:pPr>
        <w:jc w:val="center"/>
        <w:rPr>
          <w:b/>
          <w:sz w:val="28"/>
          <w:szCs w:val="28"/>
        </w:rPr>
      </w:pPr>
      <w:r w:rsidRPr="002C1569">
        <w:rPr>
          <w:b/>
          <w:sz w:val="28"/>
          <w:szCs w:val="28"/>
        </w:rPr>
        <w:t>РОССИЙСКАЯ ФЕДЕРАЦИЯ</w:t>
      </w:r>
    </w:p>
    <w:p w:rsidR="002C1569" w:rsidRPr="002C1569" w:rsidRDefault="002C1569" w:rsidP="002C1569">
      <w:pPr>
        <w:jc w:val="center"/>
        <w:rPr>
          <w:b/>
          <w:sz w:val="28"/>
          <w:szCs w:val="28"/>
        </w:rPr>
      </w:pPr>
      <w:r w:rsidRPr="002C1569">
        <w:rPr>
          <w:b/>
          <w:sz w:val="28"/>
          <w:szCs w:val="28"/>
        </w:rPr>
        <w:t>Свердловская область</w:t>
      </w:r>
    </w:p>
    <w:p w:rsidR="002C1569" w:rsidRPr="002C1569" w:rsidRDefault="002C1569" w:rsidP="002C1569">
      <w:pPr>
        <w:jc w:val="center"/>
        <w:rPr>
          <w:b/>
          <w:sz w:val="28"/>
          <w:szCs w:val="28"/>
        </w:rPr>
      </w:pPr>
      <w:r w:rsidRPr="002C1569">
        <w:rPr>
          <w:b/>
          <w:sz w:val="28"/>
          <w:szCs w:val="28"/>
        </w:rPr>
        <w:t>ДУМА  ПЫШМИНСКОГО  ГОРОДСКОГО  ОКРУГА</w:t>
      </w:r>
    </w:p>
    <w:p w:rsidR="002C1569" w:rsidRPr="002C1569" w:rsidRDefault="002C1569" w:rsidP="002C1569">
      <w:pPr>
        <w:jc w:val="center"/>
        <w:rPr>
          <w:b/>
          <w:sz w:val="28"/>
          <w:szCs w:val="28"/>
        </w:rPr>
      </w:pPr>
      <w:r w:rsidRPr="002C1569">
        <w:rPr>
          <w:b/>
          <w:sz w:val="28"/>
          <w:szCs w:val="28"/>
        </w:rPr>
        <w:t xml:space="preserve">(5 созыв, </w:t>
      </w:r>
      <w:r>
        <w:rPr>
          <w:b/>
          <w:sz w:val="28"/>
          <w:szCs w:val="28"/>
        </w:rPr>
        <w:t>48</w:t>
      </w:r>
      <w:r w:rsidRPr="002C1569">
        <w:rPr>
          <w:b/>
          <w:sz w:val="28"/>
          <w:szCs w:val="28"/>
        </w:rPr>
        <w:t xml:space="preserve"> заседание)</w:t>
      </w:r>
    </w:p>
    <w:p w:rsidR="002C1569" w:rsidRPr="002C1569" w:rsidRDefault="002C1569" w:rsidP="002C1569">
      <w:pPr>
        <w:jc w:val="center"/>
        <w:rPr>
          <w:b/>
          <w:sz w:val="28"/>
          <w:szCs w:val="28"/>
        </w:rPr>
      </w:pPr>
    </w:p>
    <w:p w:rsidR="002C1569" w:rsidRPr="002C1569" w:rsidRDefault="002C1569" w:rsidP="002C1569">
      <w:pPr>
        <w:jc w:val="center"/>
        <w:rPr>
          <w:b/>
          <w:sz w:val="28"/>
          <w:szCs w:val="28"/>
        </w:rPr>
      </w:pPr>
      <w:proofErr w:type="gramStart"/>
      <w:r w:rsidRPr="002C1569">
        <w:rPr>
          <w:b/>
          <w:sz w:val="28"/>
          <w:szCs w:val="28"/>
        </w:rPr>
        <w:t>Р</w:t>
      </w:r>
      <w:proofErr w:type="gramEnd"/>
      <w:r w:rsidRPr="002C1569">
        <w:rPr>
          <w:b/>
          <w:sz w:val="28"/>
          <w:szCs w:val="28"/>
        </w:rPr>
        <w:t xml:space="preserve"> Е Ш Е Н И Е</w:t>
      </w:r>
    </w:p>
    <w:p w:rsidR="002C1569" w:rsidRPr="002C1569" w:rsidRDefault="002C1569" w:rsidP="002C1569">
      <w:pPr>
        <w:pBdr>
          <w:top w:val="thinThickMediumGap" w:sz="24" w:space="1" w:color="auto"/>
        </w:pBdr>
        <w:jc w:val="both"/>
        <w:rPr>
          <w:b/>
          <w:sz w:val="28"/>
          <w:szCs w:val="28"/>
        </w:rPr>
      </w:pPr>
    </w:p>
    <w:p w:rsidR="002C1569" w:rsidRPr="002C1569" w:rsidRDefault="002C1569" w:rsidP="002C1569">
      <w:pPr>
        <w:jc w:val="both"/>
        <w:rPr>
          <w:sz w:val="28"/>
          <w:szCs w:val="28"/>
        </w:rPr>
      </w:pPr>
      <w:r w:rsidRPr="002C1569">
        <w:rPr>
          <w:sz w:val="28"/>
          <w:szCs w:val="28"/>
        </w:rPr>
        <w:t xml:space="preserve">от   </w:t>
      </w:r>
      <w:r>
        <w:rPr>
          <w:sz w:val="28"/>
          <w:szCs w:val="28"/>
        </w:rPr>
        <w:t>31 мая 2017</w:t>
      </w:r>
      <w:r w:rsidRPr="002C1569">
        <w:rPr>
          <w:sz w:val="28"/>
          <w:szCs w:val="28"/>
        </w:rPr>
        <w:t xml:space="preserve"> г.   № </w:t>
      </w:r>
      <w:r>
        <w:rPr>
          <w:sz w:val="28"/>
          <w:szCs w:val="28"/>
        </w:rPr>
        <w:t xml:space="preserve"> 297</w:t>
      </w:r>
      <w:r w:rsidRPr="002C1569">
        <w:rPr>
          <w:sz w:val="28"/>
          <w:szCs w:val="28"/>
        </w:rPr>
        <w:t xml:space="preserve">                                </w:t>
      </w:r>
    </w:p>
    <w:p w:rsidR="002C1569" w:rsidRDefault="002C1569" w:rsidP="002C1569">
      <w:pPr>
        <w:jc w:val="both"/>
      </w:pPr>
    </w:p>
    <w:p w:rsidR="002C1569" w:rsidRDefault="002C1569" w:rsidP="002C1569">
      <w:pPr>
        <w:tabs>
          <w:tab w:val="left" w:pos="1640"/>
        </w:tabs>
      </w:pPr>
      <w:r>
        <w:t>р.п</w:t>
      </w:r>
      <w:proofErr w:type="gramStart"/>
      <w:r>
        <w:t>.П</w:t>
      </w:r>
      <w:proofErr w:type="gramEnd"/>
      <w:r>
        <w:t>ышма</w:t>
      </w:r>
    </w:p>
    <w:p w:rsidR="002C1569" w:rsidRDefault="002C1569" w:rsidP="00E41CE9">
      <w:pPr>
        <w:jc w:val="center"/>
        <w:rPr>
          <w:b/>
          <w:sz w:val="28"/>
          <w:szCs w:val="28"/>
        </w:rPr>
      </w:pPr>
    </w:p>
    <w:p w:rsidR="002C1569" w:rsidRDefault="002C1569" w:rsidP="00E41CE9">
      <w:pPr>
        <w:jc w:val="center"/>
        <w:rPr>
          <w:b/>
          <w:sz w:val="28"/>
          <w:szCs w:val="28"/>
        </w:rPr>
      </w:pPr>
    </w:p>
    <w:p w:rsidR="00925E82" w:rsidRDefault="008F4121" w:rsidP="00F538B3">
      <w:pPr>
        <w:jc w:val="center"/>
        <w:rPr>
          <w:b/>
          <w:i/>
          <w:sz w:val="28"/>
          <w:szCs w:val="28"/>
        </w:rPr>
      </w:pPr>
      <w:r w:rsidRPr="00925E82">
        <w:rPr>
          <w:b/>
          <w:i/>
          <w:sz w:val="28"/>
          <w:szCs w:val="28"/>
        </w:rPr>
        <w:t>О</w:t>
      </w:r>
      <w:r w:rsidR="006401B2" w:rsidRPr="00925E82">
        <w:rPr>
          <w:b/>
          <w:i/>
          <w:sz w:val="28"/>
          <w:szCs w:val="28"/>
        </w:rPr>
        <w:t xml:space="preserve"> </w:t>
      </w:r>
      <w:r w:rsidR="00925E82" w:rsidRPr="00925E82">
        <w:rPr>
          <w:b/>
          <w:i/>
          <w:sz w:val="28"/>
          <w:szCs w:val="28"/>
        </w:rPr>
        <w:t xml:space="preserve"> внесении изменений в Правила землепользования и застройки</w:t>
      </w:r>
    </w:p>
    <w:p w:rsidR="00925E82" w:rsidRPr="00925E82" w:rsidRDefault="00925E82" w:rsidP="00F538B3">
      <w:pPr>
        <w:jc w:val="center"/>
        <w:rPr>
          <w:b/>
          <w:i/>
          <w:sz w:val="28"/>
          <w:szCs w:val="28"/>
        </w:rPr>
      </w:pPr>
      <w:r w:rsidRPr="00925E82">
        <w:rPr>
          <w:b/>
          <w:i/>
          <w:sz w:val="28"/>
          <w:szCs w:val="28"/>
        </w:rPr>
        <w:t xml:space="preserve"> Пышминского городского округа</w:t>
      </w:r>
    </w:p>
    <w:p w:rsidR="00E41CE9" w:rsidRPr="00F538B3" w:rsidRDefault="00E41CE9" w:rsidP="00E41CE9">
      <w:pPr>
        <w:jc w:val="both"/>
        <w:rPr>
          <w:sz w:val="28"/>
          <w:szCs w:val="28"/>
        </w:rPr>
      </w:pPr>
    </w:p>
    <w:p w:rsidR="00925E82" w:rsidRDefault="00A47FC5" w:rsidP="006401B2">
      <w:pPr>
        <w:pStyle w:val="ConsPlusNormal"/>
        <w:widowControl/>
        <w:ind w:firstLine="0"/>
        <w:jc w:val="both"/>
        <w:rPr>
          <w:rFonts w:ascii="Times New Roman" w:hAnsi="Times New Roman"/>
          <w:sz w:val="28"/>
          <w:szCs w:val="28"/>
        </w:rPr>
      </w:pPr>
      <w:r w:rsidRPr="00F538B3">
        <w:rPr>
          <w:sz w:val="28"/>
          <w:szCs w:val="28"/>
        </w:rPr>
        <w:t xml:space="preserve"> </w:t>
      </w:r>
      <w:r w:rsidR="002C1569">
        <w:rPr>
          <w:sz w:val="28"/>
          <w:szCs w:val="28"/>
        </w:rPr>
        <w:tab/>
      </w:r>
      <w:proofErr w:type="gramStart"/>
      <w:r w:rsidR="00E41CE9" w:rsidRPr="00F538B3">
        <w:rPr>
          <w:rFonts w:ascii="Times New Roman" w:hAnsi="Times New Roman"/>
          <w:sz w:val="28"/>
          <w:szCs w:val="28"/>
        </w:rPr>
        <w:t>Рассмотрев представленны</w:t>
      </w:r>
      <w:r w:rsidR="002779C9">
        <w:rPr>
          <w:rFonts w:ascii="Times New Roman" w:hAnsi="Times New Roman"/>
          <w:sz w:val="28"/>
          <w:szCs w:val="28"/>
        </w:rPr>
        <w:t>й</w:t>
      </w:r>
      <w:r w:rsidR="00195224" w:rsidRPr="00F538B3">
        <w:rPr>
          <w:rFonts w:ascii="Times New Roman" w:hAnsi="Times New Roman"/>
          <w:sz w:val="28"/>
          <w:szCs w:val="28"/>
        </w:rPr>
        <w:t xml:space="preserve"> главой</w:t>
      </w:r>
      <w:r w:rsidR="00E41CE9" w:rsidRPr="00F538B3">
        <w:rPr>
          <w:rFonts w:ascii="Times New Roman" w:hAnsi="Times New Roman"/>
          <w:sz w:val="28"/>
          <w:szCs w:val="28"/>
        </w:rPr>
        <w:t xml:space="preserve"> Пышминского городского округа проект </w:t>
      </w:r>
      <w:r w:rsidR="00107C65" w:rsidRPr="00F538B3">
        <w:rPr>
          <w:rFonts w:ascii="Times New Roman" w:hAnsi="Times New Roman"/>
          <w:sz w:val="28"/>
          <w:szCs w:val="28"/>
        </w:rPr>
        <w:t>изменени</w:t>
      </w:r>
      <w:r w:rsidR="002973AC" w:rsidRPr="00F538B3">
        <w:rPr>
          <w:rFonts w:ascii="Times New Roman" w:hAnsi="Times New Roman"/>
          <w:sz w:val="28"/>
          <w:szCs w:val="28"/>
        </w:rPr>
        <w:t>й</w:t>
      </w:r>
      <w:r w:rsidR="00107C65" w:rsidRPr="00F538B3">
        <w:rPr>
          <w:rFonts w:ascii="Times New Roman" w:hAnsi="Times New Roman"/>
          <w:sz w:val="28"/>
          <w:szCs w:val="28"/>
        </w:rPr>
        <w:t xml:space="preserve"> </w:t>
      </w:r>
      <w:r w:rsidR="00672269" w:rsidRPr="00F538B3">
        <w:rPr>
          <w:rFonts w:ascii="Times New Roman" w:hAnsi="Times New Roman"/>
          <w:sz w:val="28"/>
          <w:szCs w:val="28"/>
        </w:rPr>
        <w:t xml:space="preserve">в </w:t>
      </w:r>
      <w:r w:rsidR="00A10D79" w:rsidRPr="00A10D79">
        <w:rPr>
          <w:rFonts w:ascii="Times New Roman" w:hAnsi="Times New Roman"/>
          <w:sz w:val="28"/>
          <w:szCs w:val="28"/>
        </w:rPr>
        <w:t>Правила землепользования и застройки Пышминского городского округа, утвержденные решением Думы Пышминского городского округа от 11.02.2010 № 94,</w:t>
      </w:r>
      <w:r w:rsidR="00A10D79" w:rsidRPr="00A10D79">
        <w:rPr>
          <w:rFonts w:ascii="Times New Roman" w:hAnsi="Times New Roman"/>
        </w:rPr>
        <w:t xml:space="preserve"> </w:t>
      </w:r>
      <w:r w:rsidR="00A10D79" w:rsidRPr="00A10D79">
        <w:rPr>
          <w:rFonts w:ascii="Times New Roman" w:hAnsi="Times New Roman"/>
          <w:sz w:val="28"/>
          <w:szCs w:val="28"/>
        </w:rPr>
        <w:t>с изменениями и дополнениями, внесенными решениями Думы Пышминского городского округа от 23.03.2011  № 217, от 21.06.2011  № 243, от 21.09.2011  № 261, от 21.12.2011  № 305, от 26.09.2012  № 356, от 26.12.2012  №377, от 03.07.2013 №415</w:t>
      </w:r>
      <w:r w:rsidR="00D1734E" w:rsidRPr="00F538B3">
        <w:rPr>
          <w:rFonts w:ascii="Times New Roman" w:hAnsi="Times New Roman"/>
          <w:sz w:val="28"/>
          <w:szCs w:val="28"/>
        </w:rPr>
        <w:t xml:space="preserve">, </w:t>
      </w:r>
      <w:r w:rsidR="00E30ACD" w:rsidRPr="00FE7DD5">
        <w:rPr>
          <w:rFonts w:ascii="Times New Roman" w:hAnsi="Times New Roman"/>
          <w:sz w:val="28"/>
          <w:szCs w:val="28"/>
        </w:rPr>
        <w:t>от 28.08.2013 № 423, от</w:t>
      </w:r>
      <w:proofErr w:type="gramEnd"/>
      <w:r w:rsidR="00E30ACD" w:rsidRPr="00FE7DD5">
        <w:rPr>
          <w:rFonts w:ascii="Times New Roman" w:hAnsi="Times New Roman"/>
          <w:sz w:val="28"/>
          <w:szCs w:val="28"/>
        </w:rPr>
        <w:t xml:space="preserve"> 28.08.2013  № 424, от 26.03.2014  № 52, от  29.04.2014 № 58, от 29.06.2015 № 145, от 26.08.2015 № 160, от 26.01.2016 № 194, </w:t>
      </w:r>
      <w:proofErr w:type="gramStart"/>
      <w:r w:rsidR="00E30ACD" w:rsidRPr="00FE7DD5">
        <w:rPr>
          <w:rFonts w:ascii="Times New Roman" w:hAnsi="Times New Roman"/>
          <w:sz w:val="28"/>
          <w:szCs w:val="28"/>
        </w:rPr>
        <w:t>от</w:t>
      </w:r>
      <w:proofErr w:type="gramEnd"/>
      <w:r w:rsidR="00E30ACD" w:rsidRPr="00FE7DD5">
        <w:rPr>
          <w:rFonts w:ascii="Times New Roman" w:hAnsi="Times New Roman"/>
          <w:sz w:val="28"/>
          <w:szCs w:val="28"/>
        </w:rPr>
        <w:t xml:space="preserve"> 27.04.2016 №216</w:t>
      </w:r>
      <w:r w:rsidR="00E30ACD">
        <w:rPr>
          <w:rFonts w:ascii="Times New Roman" w:hAnsi="Times New Roman"/>
          <w:sz w:val="28"/>
          <w:szCs w:val="28"/>
        </w:rPr>
        <w:t>,</w:t>
      </w:r>
      <w:r w:rsidR="00D51F54" w:rsidRPr="00D51F5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51F54">
        <w:rPr>
          <w:rFonts w:ascii="Times New Roman" w:hAnsi="Times New Roman"/>
          <w:sz w:val="28"/>
          <w:szCs w:val="28"/>
        </w:rPr>
        <w:t>от</w:t>
      </w:r>
      <w:proofErr w:type="gramEnd"/>
      <w:r w:rsidR="00D51F54">
        <w:rPr>
          <w:rFonts w:ascii="Times New Roman" w:hAnsi="Times New Roman"/>
          <w:sz w:val="28"/>
          <w:szCs w:val="28"/>
        </w:rPr>
        <w:t xml:space="preserve"> 28.04.2017 №290</w:t>
      </w:r>
      <w:r w:rsidR="00E30ACD">
        <w:rPr>
          <w:rFonts w:ascii="Times New Roman" w:hAnsi="Times New Roman"/>
          <w:sz w:val="28"/>
          <w:szCs w:val="28"/>
        </w:rPr>
        <w:t xml:space="preserve"> </w:t>
      </w:r>
      <w:r w:rsidR="00243066" w:rsidRPr="00F538B3">
        <w:rPr>
          <w:rFonts w:ascii="Times New Roman" w:hAnsi="Times New Roman"/>
          <w:sz w:val="28"/>
          <w:szCs w:val="28"/>
        </w:rPr>
        <w:t xml:space="preserve">руководствуясь </w:t>
      </w:r>
      <w:r w:rsidR="00293113" w:rsidRPr="00F538B3">
        <w:rPr>
          <w:rFonts w:ascii="Times New Roman" w:hAnsi="Times New Roman"/>
          <w:sz w:val="28"/>
          <w:szCs w:val="28"/>
        </w:rPr>
        <w:t>статьей 16 Федерального закона от 06.10.2003 № 131-ФЗ «Об общих принципах организации местного самоуправления в Российской Федерации», Уставом Пышминского городского округа,</w:t>
      </w:r>
    </w:p>
    <w:p w:rsidR="002C1569" w:rsidRDefault="002C1569" w:rsidP="006401B2">
      <w:pPr>
        <w:pStyle w:val="ConsPlusNormal"/>
        <w:widowControl/>
        <w:ind w:firstLine="0"/>
        <w:jc w:val="both"/>
        <w:rPr>
          <w:rFonts w:ascii="Times New Roman" w:hAnsi="Times New Roman"/>
          <w:sz w:val="28"/>
          <w:szCs w:val="28"/>
        </w:rPr>
      </w:pPr>
    </w:p>
    <w:p w:rsidR="00E41CE9" w:rsidRPr="002C1569" w:rsidRDefault="00E41CE9" w:rsidP="006401B2">
      <w:pPr>
        <w:pStyle w:val="ConsPlusNormal"/>
        <w:widowControl/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2C1569">
        <w:rPr>
          <w:rFonts w:ascii="Times New Roman" w:hAnsi="Times New Roman"/>
          <w:b/>
          <w:sz w:val="28"/>
          <w:szCs w:val="28"/>
        </w:rPr>
        <w:t xml:space="preserve">Дума Пышминского городского округа </w:t>
      </w:r>
      <w:r w:rsidR="00CD2D2E" w:rsidRPr="002C1569">
        <w:rPr>
          <w:rFonts w:ascii="Times New Roman" w:hAnsi="Times New Roman"/>
          <w:b/>
          <w:sz w:val="28"/>
          <w:szCs w:val="28"/>
        </w:rPr>
        <w:t>РЕШИЛА</w:t>
      </w:r>
      <w:r w:rsidRPr="002C1569">
        <w:rPr>
          <w:rFonts w:ascii="Times New Roman" w:hAnsi="Times New Roman"/>
          <w:b/>
          <w:sz w:val="28"/>
          <w:szCs w:val="28"/>
        </w:rPr>
        <w:t>:</w:t>
      </w:r>
    </w:p>
    <w:p w:rsidR="002C1569" w:rsidRPr="00F538B3" w:rsidRDefault="002C1569" w:rsidP="006401B2">
      <w:pPr>
        <w:pStyle w:val="ConsPlusNormal"/>
        <w:widowControl/>
        <w:ind w:firstLine="0"/>
        <w:jc w:val="both"/>
        <w:rPr>
          <w:rFonts w:ascii="Times New Roman" w:hAnsi="Times New Roman"/>
          <w:sz w:val="28"/>
          <w:szCs w:val="28"/>
        </w:rPr>
      </w:pPr>
    </w:p>
    <w:p w:rsidR="008201AF" w:rsidRPr="00FE7DD5" w:rsidRDefault="001D7058" w:rsidP="008201AF">
      <w:pPr>
        <w:pStyle w:val="ConsPlusNormal"/>
        <w:widowControl/>
        <w:ind w:firstLine="0"/>
        <w:jc w:val="both"/>
        <w:rPr>
          <w:rFonts w:ascii="Times New Roman" w:hAnsi="Times New Roman"/>
          <w:sz w:val="28"/>
          <w:szCs w:val="28"/>
        </w:rPr>
      </w:pPr>
      <w:r w:rsidRPr="002C1569">
        <w:rPr>
          <w:rFonts w:ascii="Times New Roman" w:hAnsi="Times New Roman"/>
          <w:b/>
          <w:sz w:val="28"/>
          <w:szCs w:val="28"/>
        </w:rPr>
        <w:t xml:space="preserve">       </w:t>
      </w:r>
      <w:r w:rsidR="00140AC0" w:rsidRPr="002C1569">
        <w:rPr>
          <w:rFonts w:ascii="Times New Roman" w:hAnsi="Times New Roman"/>
          <w:b/>
          <w:sz w:val="28"/>
          <w:szCs w:val="28"/>
        </w:rPr>
        <w:t>1</w:t>
      </w:r>
      <w:r w:rsidR="00C45569" w:rsidRPr="002C1569">
        <w:rPr>
          <w:rFonts w:ascii="Times New Roman" w:hAnsi="Times New Roman"/>
          <w:b/>
          <w:sz w:val="28"/>
          <w:szCs w:val="28"/>
        </w:rPr>
        <w:t>.</w:t>
      </w:r>
      <w:r w:rsidR="00C45569" w:rsidRPr="00F538B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1734E" w:rsidRPr="00F538B3">
        <w:rPr>
          <w:rFonts w:ascii="Times New Roman" w:hAnsi="Times New Roman"/>
          <w:sz w:val="28"/>
          <w:szCs w:val="28"/>
        </w:rPr>
        <w:t>Внести</w:t>
      </w:r>
      <w:r w:rsidR="00FA2832" w:rsidRPr="00F538B3">
        <w:rPr>
          <w:rFonts w:ascii="Times New Roman" w:hAnsi="Times New Roman"/>
          <w:sz w:val="28"/>
          <w:szCs w:val="28"/>
        </w:rPr>
        <w:t xml:space="preserve"> следующие изменения в  </w:t>
      </w:r>
      <w:r w:rsidR="00D1734E" w:rsidRPr="00F538B3">
        <w:rPr>
          <w:rFonts w:ascii="Times New Roman" w:hAnsi="Times New Roman"/>
          <w:sz w:val="28"/>
          <w:szCs w:val="28"/>
        </w:rPr>
        <w:t xml:space="preserve">Правила землепользования и застройки Пышминского городского округа, </w:t>
      </w:r>
      <w:r w:rsidR="008201AF" w:rsidRPr="00A10D79">
        <w:rPr>
          <w:rFonts w:ascii="Times New Roman" w:hAnsi="Times New Roman"/>
          <w:sz w:val="28"/>
          <w:szCs w:val="28"/>
        </w:rPr>
        <w:t xml:space="preserve">утвержденные решением Думы Пышминского городского округа </w:t>
      </w:r>
      <w:r w:rsidR="00FE7DD5" w:rsidRPr="00FE7DD5">
        <w:rPr>
          <w:rFonts w:ascii="Times New Roman" w:hAnsi="Times New Roman"/>
          <w:sz w:val="28"/>
          <w:szCs w:val="28"/>
        </w:rPr>
        <w:t>от 11.02.2010 № 94,</w:t>
      </w:r>
      <w:r w:rsidR="00FE7DD5" w:rsidRPr="00FE7DD5">
        <w:rPr>
          <w:rFonts w:ascii="Times New Roman" w:hAnsi="Times New Roman"/>
        </w:rPr>
        <w:t xml:space="preserve"> </w:t>
      </w:r>
      <w:r w:rsidR="00FE7DD5" w:rsidRPr="00FE7DD5">
        <w:rPr>
          <w:rFonts w:ascii="Times New Roman" w:hAnsi="Times New Roman"/>
          <w:sz w:val="28"/>
          <w:szCs w:val="28"/>
        </w:rPr>
        <w:t>с изменениями и дополнениями, внесенными решениями Думы Пышминского городского округа от 23.03.2011  № 217,  от 21.06.2011  №  243, от 21.09.2011  №  261, от 21.12.2011  №  305, от 26.09.2012  № 356, от 26.12.2012  № 377, от 03.07.2013 № 415, от 28.08.2013 № 423, от 28.08.2013  № 424, от 26.03.2014  № 52</w:t>
      </w:r>
      <w:proofErr w:type="gramEnd"/>
      <w:r w:rsidR="00FE7DD5" w:rsidRPr="00FE7DD5">
        <w:rPr>
          <w:rFonts w:ascii="Times New Roman" w:hAnsi="Times New Roman"/>
          <w:sz w:val="28"/>
          <w:szCs w:val="28"/>
        </w:rPr>
        <w:t>, от  29.04.2014 № 58, от 29.06.2015 № 145, от 26.08.2015 № 160, от 26.01.2016 № 194, от 27.04.2016 №216</w:t>
      </w:r>
      <w:r w:rsidR="00D51F54">
        <w:rPr>
          <w:rFonts w:ascii="Times New Roman" w:hAnsi="Times New Roman"/>
          <w:sz w:val="28"/>
          <w:szCs w:val="28"/>
        </w:rPr>
        <w:t>, от 28.04.2017 №290</w:t>
      </w:r>
      <w:r w:rsidR="001032CA" w:rsidRPr="00FE7DD5">
        <w:rPr>
          <w:rFonts w:ascii="Times New Roman" w:hAnsi="Times New Roman"/>
          <w:sz w:val="28"/>
          <w:szCs w:val="28"/>
        </w:rPr>
        <w:t>:</w:t>
      </w:r>
    </w:p>
    <w:p w:rsidR="007402AE" w:rsidRDefault="009C7F45" w:rsidP="007402AE">
      <w:pPr>
        <w:jc w:val="both"/>
        <w:rPr>
          <w:sz w:val="28"/>
          <w:szCs w:val="28"/>
        </w:rPr>
      </w:pPr>
      <w:r w:rsidRPr="00BC05DD">
        <w:rPr>
          <w:sz w:val="28"/>
          <w:szCs w:val="28"/>
        </w:rPr>
        <w:lastRenderedPageBreak/>
        <w:t xml:space="preserve">      </w:t>
      </w:r>
      <w:r w:rsidR="007402AE">
        <w:rPr>
          <w:sz w:val="28"/>
          <w:szCs w:val="28"/>
        </w:rPr>
        <w:t>1.1</w:t>
      </w:r>
      <w:r w:rsidR="00066773">
        <w:rPr>
          <w:sz w:val="28"/>
          <w:szCs w:val="28"/>
        </w:rPr>
        <w:t xml:space="preserve"> </w:t>
      </w:r>
      <w:r w:rsidR="007402AE" w:rsidRPr="00BC05DD">
        <w:rPr>
          <w:sz w:val="28"/>
          <w:szCs w:val="28"/>
        </w:rPr>
        <w:t>Раздел 2.</w:t>
      </w:r>
      <w:r w:rsidR="007402AE">
        <w:rPr>
          <w:sz w:val="28"/>
          <w:szCs w:val="28"/>
        </w:rPr>
        <w:t>2</w:t>
      </w:r>
      <w:r w:rsidR="007402AE" w:rsidRPr="00BC05DD">
        <w:rPr>
          <w:sz w:val="28"/>
          <w:szCs w:val="28"/>
        </w:rPr>
        <w:t xml:space="preserve">. </w:t>
      </w:r>
      <w:r w:rsidR="007402AE">
        <w:rPr>
          <w:sz w:val="28"/>
          <w:szCs w:val="28"/>
        </w:rPr>
        <w:t>«</w:t>
      </w:r>
      <w:r w:rsidR="007402AE" w:rsidRPr="00BC05DD">
        <w:rPr>
          <w:sz w:val="28"/>
          <w:szCs w:val="28"/>
        </w:rPr>
        <w:t xml:space="preserve">Градостроительное зонирование и градостроительные регламенты применительно </w:t>
      </w:r>
      <w:proofErr w:type="gramStart"/>
      <w:r w:rsidR="007402AE" w:rsidRPr="00BC05DD">
        <w:rPr>
          <w:sz w:val="28"/>
          <w:szCs w:val="28"/>
        </w:rPr>
        <w:t>к</w:t>
      </w:r>
      <w:proofErr w:type="gramEnd"/>
      <w:r w:rsidR="007402AE" w:rsidRPr="00BC05DD">
        <w:rPr>
          <w:sz w:val="28"/>
          <w:szCs w:val="28"/>
        </w:rPr>
        <w:t xml:space="preserve"> </w:t>
      </w:r>
      <w:r w:rsidR="007402AE">
        <w:rPr>
          <w:sz w:val="28"/>
          <w:szCs w:val="28"/>
        </w:rPr>
        <w:t>с. Боровлянское»</w:t>
      </w:r>
      <w:r w:rsidR="007402AE" w:rsidRPr="00BC05DD">
        <w:rPr>
          <w:sz w:val="28"/>
          <w:szCs w:val="28"/>
        </w:rPr>
        <w:t xml:space="preserve"> </w:t>
      </w:r>
      <w:r w:rsidR="007402AE">
        <w:rPr>
          <w:sz w:val="28"/>
          <w:szCs w:val="28"/>
        </w:rPr>
        <w:t>изложить в новой редакции (Приложение №1);</w:t>
      </w:r>
    </w:p>
    <w:p w:rsidR="007402AE" w:rsidRDefault="007402AE" w:rsidP="007402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C156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BC05DD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="00066773">
        <w:rPr>
          <w:sz w:val="28"/>
          <w:szCs w:val="28"/>
        </w:rPr>
        <w:t xml:space="preserve">  </w:t>
      </w:r>
      <w:r w:rsidRPr="00BC05DD">
        <w:rPr>
          <w:sz w:val="28"/>
          <w:szCs w:val="28"/>
        </w:rPr>
        <w:t>Раздел 2.</w:t>
      </w:r>
      <w:r>
        <w:rPr>
          <w:sz w:val="28"/>
          <w:szCs w:val="28"/>
        </w:rPr>
        <w:t>3</w:t>
      </w:r>
      <w:r w:rsidRPr="00BC05DD">
        <w:rPr>
          <w:sz w:val="28"/>
          <w:szCs w:val="28"/>
        </w:rPr>
        <w:t xml:space="preserve">. </w:t>
      </w:r>
      <w:r>
        <w:rPr>
          <w:sz w:val="28"/>
          <w:szCs w:val="28"/>
        </w:rPr>
        <w:t>«</w:t>
      </w:r>
      <w:r w:rsidRPr="00BC05DD">
        <w:rPr>
          <w:sz w:val="28"/>
          <w:szCs w:val="28"/>
        </w:rPr>
        <w:t xml:space="preserve">Градостроительное зонирование и градостроительные регламенты применительно к </w:t>
      </w:r>
      <w:r>
        <w:rPr>
          <w:sz w:val="28"/>
          <w:szCs w:val="28"/>
        </w:rPr>
        <w:t>д. Холкина»</w:t>
      </w:r>
      <w:r w:rsidRPr="00BC05DD">
        <w:rPr>
          <w:sz w:val="28"/>
          <w:szCs w:val="28"/>
        </w:rPr>
        <w:t xml:space="preserve"> </w:t>
      </w:r>
      <w:r>
        <w:rPr>
          <w:sz w:val="28"/>
          <w:szCs w:val="28"/>
        </w:rPr>
        <w:t>изложить в новой редакции (Приложение №</w:t>
      </w:r>
      <w:r w:rsidR="002C1569">
        <w:rPr>
          <w:sz w:val="28"/>
          <w:szCs w:val="28"/>
        </w:rPr>
        <w:t xml:space="preserve"> </w:t>
      </w:r>
      <w:r>
        <w:rPr>
          <w:sz w:val="28"/>
          <w:szCs w:val="28"/>
        </w:rPr>
        <w:t>2).</w:t>
      </w:r>
    </w:p>
    <w:p w:rsidR="00B46D1A" w:rsidRDefault="007402AE" w:rsidP="00BC05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</w:t>
      </w:r>
      <w:r w:rsidR="008D38B2" w:rsidRPr="00BC05DD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="008D38B2" w:rsidRPr="00BC05DD">
        <w:rPr>
          <w:sz w:val="28"/>
          <w:szCs w:val="28"/>
        </w:rPr>
        <w:t xml:space="preserve"> </w:t>
      </w:r>
      <w:r w:rsidR="009C7F45" w:rsidRPr="00BC05DD">
        <w:rPr>
          <w:sz w:val="28"/>
          <w:szCs w:val="28"/>
        </w:rPr>
        <w:t xml:space="preserve"> </w:t>
      </w:r>
      <w:r w:rsidR="00B46D1A" w:rsidRPr="00BC05DD">
        <w:rPr>
          <w:sz w:val="28"/>
          <w:szCs w:val="28"/>
        </w:rPr>
        <w:t>Раздел 2.</w:t>
      </w:r>
      <w:r w:rsidR="00B46D1A">
        <w:rPr>
          <w:sz w:val="28"/>
          <w:szCs w:val="28"/>
        </w:rPr>
        <w:t>4</w:t>
      </w:r>
      <w:r w:rsidR="00B46D1A" w:rsidRPr="00BC05DD">
        <w:rPr>
          <w:sz w:val="28"/>
          <w:szCs w:val="28"/>
        </w:rPr>
        <w:t xml:space="preserve">. </w:t>
      </w:r>
      <w:r w:rsidR="00B46D1A">
        <w:rPr>
          <w:sz w:val="28"/>
          <w:szCs w:val="28"/>
        </w:rPr>
        <w:t>«</w:t>
      </w:r>
      <w:r w:rsidR="00B46D1A" w:rsidRPr="00BC05DD">
        <w:rPr>
          <w:sz w:val="28"/>
          <w:szCs w:val="28"/>
        </w:rPr>
        <w:t xml:space="preserve">Градостроительное зонирование и градостроительные регламенты применительно к д. </w:t>
      </w:r>
      <w:r w:rsidR="00B46D1A">
        <w:rPr>
          <w:sz w:val="28"/>
          <w:szCs w:val="28"/>
        </w:rPr>
        <w:t>Савина»</w:t>
      </w:r>
      <w:r w:rsidR="00B46D1A" w:rsidRPr="00BC05DD">
        <w:rPr>
          <w:sz w:val="28"/>
          <w:szCs w:val="28"/>
        </w:rPr>
        <w:t xml:space="preserve"> </w:t>
      </w:r>
      <w:r w:rsidR="00B46D1A">
        <w:rPr>
          <w:sz w:val="28"/>
          <w:szCs w:val="28"/>
        </w:rPr>
        <w:t>изложить в новой редакции (Приложение №</w:t>
      </w:r>
      <w:r w:rsidR="002C1569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="00B46D1A">
        <w:rPr>
          <w:sz w:val="28"/>
          <w:szCs w:val="28"/>
        </w:rPr>
        <w:t>);</w:t>
      </w:r>
    </w:p>
    <w:p w:rsidR="00BC05DD" w:rsidRDefault="00BC05DD" w:rsidP="00BC05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C1569">
        <w:rPr>
          <w:sz w:val="28"/>
          <w:szCs w:val="28"/>
        </w:rPr>
        <w:t xml:space="preserve"> </w:t>
      </w:r>
      <w:r w:rsidRPr="00BC05DD">
        <w:rPr>
          <w:sz w:val="28"/>
          <w:szCs w:val="28"/>
        </w:rPr>
        <w:t>1.</w:t>
      </w:r>
      <w:r w:rsidR="007402AE">
        <w:rPr>
          <w:sz w:val="28"/>
          <w:szCs w:val="28"/>
        </w:rPr>
        <w:t>4</w:t>
      </w:r>
      <w:r w:rsidRPr="00BC05DD">
        <w:rPr>
          <w:sz w:val="28"/>
          <w:szCs w:val="28"/>
        </w:rPr>
        <w:t xml:space="preserve"> </w:t>
      </w:r>
      <w:r w:rsidR="00B46D1A" w:rsidRPr="00BC05DD">
        <w:rPr>
          <w:sz w:val="28"/>
          <w:szCs w:val="28"/>
        </w:rPr>
        <w:t>Раздел 2.</w:t>
      </w:r>
      <w:r w:rsidR="00B46D1A">
        <w:rPr>
          <w:sz w:val="28"/>
          <w:szCs w:val="28"/>
        </w:rPr>
        <w:t>5</w:t>
      </w:r>
      <w:r w:rsidR="00B46D1A" w:rsidRPr="00BC05DD">
        <w:rPr>
          <w:sz w:val="28"/>
          <w:szCs w:val="28"/>
        </w:rPr>
        <w:t xml:space="preserve">. </w:t>
      </w:r>
      <w:r w:rsidR="00B46D1A">
        <w:rPr>
          <w:sz w:val="28"/>
          <w:szCs w:val="28"/>
        </w:rPr>
        <w:t>«</w:t>
      </w:r>
      <w:r w:rsidR="00B46D1A" w:rsidRPr="00BC05DD">
        <w:rPr>
          <w:sz w:val="28"/>
          <w:szCs w:val="28"/>
        </w:rPr>
        <w:t xml:space="preserve">Градостроительное зонирование и градостроительные регламенты применительно к </w:t>
      </w:r>
      <w:r w:rsidR="00B46D1A">
        <w:rPr>
          <w:sz w:val="28"/>
          <w:szCs w:val="28"/>
        </w:rPr>
        <w:t>п. Ключевской»</w:t>
      </w:r>
      <w:r w:rsidR="00B46D1A" w:rsidRPr="00BC05DD">
        <w:rPr>
          <w:sz w:val="28"/>
          <w:szCs w:val="28"/>
        </w:rPr>
        <w:t xml:space="preserve"> </w:t>
      </w:r>
      <w:r w:rsidR="00B46D1A">
        <w:rPr>
          <w:sz w:val="28"/>
          <w:szCs w:val="28"/>
        </w:rPr>
        <w:t>изложить в новой редакции (Приложение №</w:t>
      </w:r>
      <w:r w:rsidR="002C1569">
        <w:rPr>
          <w:sz w:val="28"/>
          <w:szCs w:val="28"/>
        </w:rPr>
        <w:t xml:space="preserve"> </w:t>
      </w:r>
      <w:r w:rsidR="007402AE">
        <w:rPr>
          <w:sz w:val="28"/>
          <w:szCs w:val="28"/>
        </w:rPr>
        <w:t>4</w:t>
      </w:r>
      <w:r w:rsidR="00B46D1A">
        <w:rPr>
          <w:sz w:val="28"/>
          <w:szCs w:val="28"/>
        </w:rPr>
        <w:t>);</w:t>
      </w:r>
    </w:p>
    <w:p w:rsidR="00BC05DD" w:rsidRDefault="00BC05DD" w:rsidP="00BC05DD">
      <w:pPr>
        <w:jc w:val="both"/>
        <w:rPr>
          <w:sz w:val="28"/>
          <w:szCs w:val="28"/>
        </w:rPr>
      </w:pPr>
      <w:r w:rsidRPr="00BC05DD">
        <w:rPr>
          <w:sz w:val="28"/>
          <w:szCs w:val="28"/>
        </w:rPr>
        <w:t xml:space="preserve">    </w:t>
      </w:r>
      <w:r w:rsidR="002C1569">
        <w:rPr>
          <w:sz w:val="28"/>
          <w:szCs w:val="28"/>
        </w:rPr>
        <w:t xml:space="preserve"> </w:t>
      </w:r>
      <w:r w:rsidRPr="00BC05DD">
        <w:rPr>
          <w:sz w:val="28"/>
          <w:szCs w:val="28"/>
        </w:rPr>
        <w:t xml:space="preserve"> 1.</w:t>
      </w:r>
      <w:r w:rsidR="007402AE">
        <w:rPr>
          <w:sz w:val="28"/>
          <w:szCs w:val="28"/>
        </w:rPr>
        <w:t>5</w:t>
      </w:r>
      <w:r w:rsidRPr="00BC05DD">
        <w:rPr>
          <w:sz w:val="28"/>
          <w:szCs w:val="28"/>
        </w:rPr>
        <w:t xml:space="preserve"> </w:t>
      </w:r>
      <w:r w:rsidR="00B46D1A" w:rsidRPr="00BC05DD">
        <w:rPr>
          <w:sz w:val="28"/>
          <w:szCs w:val="28"/>
        </w:rPr>
        <w:t>Раздел 2.</w:t>
      </w:r>
      <w:r w:rsidR="00B46D1A">
        <w:rPr>
          <w:sz w:val="28"/>
          <w:szCs w:val="28"/>
        </w:rPr>
        <w:t>6</w:t>
      </w:r>
      <w:r w:rsidR="00B46D1A" w:rsidRPr="00BC05DD">
        <w:rPr>
          <w:sz w:val="28"/>
          <w:szCs w:val="28"/>
        </w:rPr>
        <w:t xml:space="preserve">. </w:t>
      </w:r>
      <w:r w:rsidR="00B46D1A">
        <w:rPr>
          <w:sz w:val="28"/>
          <w:szCs w:val="28"/>
        </w:rPr>
        <w:t>«</w:t>
      </w:r>
      <w:r w:rsidR="00B46D1A" w:rsidRPr="00BC05DD">
        <w:rPr>
          <w:sz w:val="28"/>
          <w:szCs w:val="28"/>
        </w:rPr>
        <w:t xml:space="preserve">Градостроительное зонирование и градостроительные регламенты применительно к </w:t>
      </w:r>
      <w:r w:rsidR="00B46D1A">
        <w:rPr>
          <w:sz w:val="28"/>
          <w:szCs w:val="28"/>
        </w:rPr>
        <w:t>п. Южный»</w:t>
      </w:r>
      <w:r w:rsidR="00B46D1A" w:rsidRPr="00BC05DD">
        <w:rPr>
          <w:sz w:val="28"/>
          <w:szCs w:val="28"/>
        </w:rPr>
        <w:t xml:space="preserve"> </w:t>
      </w:r>
      <w:r w:rsidR="00B46D1A">
        <w:rPr>
          <w:sz w:val="28"/>
          <w:szCs w:val="28"/>
        </w:rPr>
        <w:t>изложить в новой редакции (Приложение №</w:t>
      </w:r>
      <w:r w:rsidR="002C1569">
        <w:rPr>
          <w:sz w:val="28"/>
          <w:szCs w:val="28"/>
        </w:rPr>
        <w:t xml:space="preserve"> </w:t>
      </w:r>
      <w:r w:rsidR="007402AE">
        <w:rPr>
          <w:sz w:val="28"/>
          <w:szCs w:val="28"/>
        </w:rPr>
        <w:t>5</w:t>
      </w:r>
      <w:r w:rsidR="00B46D1A">
        <w:rPr>
          <w:sz w:val="28"/>
          <w:szCs w:val="28"/>
        </w:rPr>
        <w:t>);</w:t>
      </w:r>
    </w:p>
    <w:p w:rsidR="00D51F54" w:rsidRDefault="00BC05DD" w:rsidP="00D51F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C1569">
        <w:rPr>
          <w:sz w:val="28"/>
          <w:szCs w:val="28"/>
        </w:rPr>
        <w:t xml:space="preserve"> </w:t>
      </w:r>
      <w:r w:rsidRPr="00BC05DD">
        <w:rPr>
          <w:sz w:val="28"/>
          <w:szCs w:val="28"/>
        </w:rPr>
        <w:t>1.</w:t>
      </w:r>
      <w:r w:rsidR="007402AE">
        <w:rPr>
          <w:sz w:val="28"/>
          <w:szCs w:val="28"/>
        </w:rPr>
        <w:t>6</w:t>
      </w:r>
      <w:r w:rsidR="00D51F54">
        <w:rPr>
          <w:color w:val="FF0000"/>
          <w:sz w:val="28"/>
          <w:szCs w:val="28"/>
        </w:rPr>
        <w:t xml:space="preserve"> </w:t>
      </w:r>
      <w:r w:rsidR="00B46D1A">
        <w:rPr>
          <w:sz w:val="28"/>
          <w:szCs w:val="28"/>
        </w:rPr>
        <w:t xml:space="preserve">Раздел </w:t>
      </w:r>
      <w:r w:rsidR="00B46D1A" w:rsidRPr="00BC05DD">
        <w:rPr>
          <w:sz w:val="28"/>
          <w:szCs w:val="28"/>
        </w:rPr>
        <w:t>2.</w:t>
      </w:r>
      <w:r w:rsidR="00B46D1A">
        <w:rPr>
          <w:sz w:val="28"/>
          <w:szCs w:val="28"/>
        </w:rPr>
        <w:t>7</w:t>
      </w:r>
      <w:r w:rsidR="00B46D1A" w:rsidRPr="00BC05DD">
        <w:rPr>
          <w:sz w:val="28"/>
          <w:szCs w:val="28"/>
        </w:rPr>
        <w:t xml:space="preserve">. </w:t>
      </w:r>
      <w:r w:rsidR="00B46D1A">
        <w:rPr>
          <w:sz w:val="28"/>
          <w:szCs w:val="28"/>
        </w:rPr>
        <w:t>«</w:t>
      </w:r>
      <w:r w:rsidR="00B46D1A" w:rsidRPr="00BC05DD">
        <w:rPr>
          <w:sz w:val="28"/>
          <w:szCs w:val="28"/>
        </w:rPr>
        <w:t xml:space="preserve">Градостроительное зонирование и градостроительные регламенты применительно </w:t>
      </w:r>
      <w:proofErr w:type="gramStart"/>
      <w:r w:rsidR="00B46D1A" w:rsidRPr="00BC05DD">
        <w:rPr>
          <w:sz w:val="28"/>
          <w:szCs w:val="28"/>
        </w:rPr>
        <w:t>к</w:t>
      </w:r>
      <w:proofErr w:type="gramEnd"/>
      <w:r w:rsidR="00B46D1A" w:rsidRPr="00BC05DD">
        <w:rPr>
          <w:sz w:val="28"/>
          <w:szCs w:val="28"/>
        </w:rPr>
        <w:t xml:space="preserve"> </w:t>
      </w:r>
      <w:r w:rsidR="00B46D1A">
        <w:rPr>
          <w:sz w:val="28"/>
          <w:szCs w:val="28"/>
        </w:rPr>
        <w:t>с. Красноярское»</w:t>
      </w:r>
      <w:r w:rsidR="00B46D1A" w:rsidRPr="00BC05DD">
        <w:rPr>
          <w:sz w:val="28"/>
          <w:szCs w:val="28"/>
        </w:rPr>
        <w:t xml:space="preserve"> </w:t>
      </w:r>
      <w:r w:rsidR="00B46D1A">
        <w:rPr>
          <w:sz w:val="28"/>
          <w:szCs w:val="28"/>
        </w:rPr>
        <w:t>изложить в новой редакции (Приложение №</w:t>
      </w:r>
      <w:r w:rsidR="002C1569">
        <w:rPr>
          <w:sz w:val="28"/>
          <w:szCs w:val="28"/>
        </w:rPr>
        <w:t xml:space="preserve"> </w:t>
      </w:r>
      <w:r w:rsidR="007402AE">
        <w:rPr>
          <w:sz w:val="28"/>
          <w:szCs w:val="28"/>
        </w:rPr>
        <w:t>6</w:t>
      </w:r>
      <w:r w:rsidR="00B46D1A">
        <w:rPr>
          <w:sz w:val="28"/>
          <w:szCs w:val="28"/>
        </w:rPr>
        <w:t>);</w:t>
      </w:r>
    </w:p>
    <w:p w:rsidR="00D51F54" w:rsidRDefault="00D51F54" w:rsidP="00D51F5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C15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1.</w:t>
      </w:r>
      <w:r w:rsidR="007402AE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="00B46D1A" w:rsidRPr="00BC05DD">
        <w:rPr>
          <w:sz w:val="28"/>
          <w:szCs w:val="28"/>
        </w:rPr>
        <w:t>Раздел 2.</w:t>
      </w:r>
      <w:r w:rsidR="00B46D1A">
        <w:rPr>
          <w:sz w:val="28"/>
          <w:szCs w:val="28"/>
        </w:rPr>
        <w:t>8</w:t>
      </w:r>
      <w:r w:rsidR="00B46D1A" w:rsidRPr="00BC05DD">
        <w:rPr>
          <w:sz w:val="28"/>
          <w:szCs w:val="28"/>
        </w:rPr>
        <w:t xml:space="preserve">. </w:t>
      </w:r>
      <w:r w:rsidR="00B46D1A">
        <w:rPr>
          <w:sz w:val="28"/>
          <w:szCs w:val="28"/>
        </w:rPr>
        <w:t>«</w:t>
      </w:r>
      <w:r w:rsidR="00B46D1A" w:rsidRPr="00BC05DD">
        <w:rPr>
          <w:sz w:val="28"/>
          <w:szCs w:val="28"/>
        </w:rPr>
        <w:t xml:space="preserve">Градостроительное зонирование и градостроительные регламенты применительно к д. </w:t>
      </w:r>
      <w:proofErr w:type="gramStart"/>
      <w:r w:rsidR="00B46D1A">
        <w:rPr>
          <w:sz w:val="28"/>
          <w:szCs w:val="28"/>
        </w:rPr>
        <w:t>Духовая</w:t>
      </w:r>
      <w:proofErr w:type="gramEnd"/>
      <w:r w:rsidR="00B46D1A">
        <w:rPr>
          <w:sz w:val="28"/>
          <w:szCs w:val="28"/>
        </w:rPr>
        <w:t>»</w:t>
      </w:r>
      <w:r w:rsidR="00B46D1A" w:rsidRPr="00BC05DD">
        <w:rPr>
          <w:sz w:val="28"/>
          <w:szCs w:val="28"/>
        </w:rPr>
        <w:t xml:space="preserve"> </w:t>
      </w:r>
      <w:r w:rsidR="00B46D1A">
        <w:rPr>
          <w:sz w:val="28"/>
          <w:szCs w:val="28"/>
        </w:rPr>
        <w:t>изложить в новой редакции (Приложение №</w:t>
      </w:r>
      <w:r w:rsidR="002C1569">
        <w:rPr>
          <w:sz w:val="28"/>
          <w:szCs w:val="28"/>
        </w:rPr>
        <w:t xml:space="preserve"> </w:t>
      </w:r>
      <w:r w:rsidR="007402AE">
        <w:rPr>
          <w:sz w:val="28"/>
          <w:szCs w:val="28"/>
        </w:rPr>
        <w:t>7</w:t>
      </w:r>
      <w:r w:rsidR="00B46D1A">
        <w:rPr>
          <w:sz w:val="28"/>
          <w:szCs w:val="28"/>
        </w:rPr>
        <w:t>);</w:t>
      </w:r>
    </w:p>
    <w:p w:rsidR="00B46D1A" w:rsidRPr="00CD2D2E" w:rsidRDefault="00D51F54" w:rsidP="00B46D1A">
      <w:pPr>
        <w:jc w:val="both"/>
        <w:rPr>
          <w:b/>
        </w:rPr>
      </w:pPr>
      <w:r>
        <w:rPr>
          <w:sz w:val="28"/>
          <w:szCs w:val="28"/>
        </w:rPr>
        <w:t xml:space="preserve">    </w:t>
      </w:r>
      <w:r w:rsidR="002C15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1.</w:t>
      </w:r>
      <w:r w:rsidR="007402AE">
        <w:rPr>
          <w:sz w:val="28"/>
          <w:szCs w:val="28"/>
        </w:rPr>
        <w:t>8</w:t>
      </w:r>
      <w:r>
        <w:rPr>
          <w:sz w:val="28"/>
          <w:szCs w:val="28"/>
        </w:rPr>
        <w:t xml:space="preserve"> </w:t>
      </w:r>
      <w:r w:rsidR="00B46D1A" w:rsidRPr="00BC05DD">
        <w:rPr>
          <w:sz w:val="28"/>
          <w:szCs w:val="28"/>
        </w:rPr>
        <w:t>Раздел 2.</w:t>
      </w:r>
      <w:r w:rsidR="00B46D1A">
        <w:rPr>
          <w:sz w:val="28"/>
          <w:szCs w:val="28"/>
        </w:rPr>
        <w:t>42</w:t>
      </w:r>
      <w:r w:rsidR="00B46D1A" w:rsidRPr="00BC05DD">
        <w:rPr>
          <w:sz w:val="28"/>
          <w:szCs w:val="28"/>
        </w:rPr>
        <w:t xml:space="preserve">. </w:t>
      </w:r>
      <w:r w:rsidR="00B46D1A">
        <w:rPr>
          <w:sz w:val="28"/>
          <w:szCs w:val="28"/>
        </w:rPr>
        <w:t>«</w:t>
      </w:r>
      <w:r w:rsidR="00B46D1A" w:rsidRPr="00BC05DD">
        <w:rPr>
          <w:sz w:val="28"/>
          <w:szCs w:val="28"/>
        </w:rPr>
        <w:t>Градостроительное зонирование и градостроительн</w:t>
      </w:r>
      <w:r w:rsidR="00B46D1A">
        <w:rPr>
          <w:sz w:val="28"/>
          <w:szCs w:val="28"/>
        </w:rPr>
        <w:t xml:space="preserve">ые регламенты применительно </w:t>
      </w:r>
      <w:proofErr w:type="gramStart"/>
      <w:r w:rsidR="00B46D1A">
        <w:rPr>
          <w:sz w:val="28"/>
          <w:szCs w:val="28"/>
        </w:rPr>
        <w:t>к</w:t>
      </w:r>
      <w:proofErr w:type="gramEnd"/>
      <w:r w:rsidR="00B46D1A">
        <w:rPr>
          <w:sz w:val="28"/>
          <w:szCs w:val="28"/>
        </w:rPr>
        <w:t xml:space="preserve"> с. Чернышово»</w:t>
      </w:r>
      <w:r w:rsidR="00B46D1A" w:rsidRPr="00BC05DD">
        <w:rPr>
          <w:sz w:val="28"/>
          <w:szCs w:val="28"/>
        </w:rPr>
        <w:t xml:space="preserve"> </w:t>
      </w:r>
      <w:r w:rsidR="00B46D1A">
        <w:rPr>
          <w:sz w:val="28"/>
          <w:szCs w:val="28"/>
        </w:rPr>
        <w:t>изложить в новой редакции (Приложение №</w:t>
      </w:r>
      <w:r w:rsidR="002C1569">
        <w:rPr>
          <w:sz w:val="28"/>
          <w:szCs w:val="28"/>
        </w:rPr>
        <w:t xml:space="preserve"> </w:t>
      </w:r>
      <w:r w:rsidR="007402AE">
        <w:rPr>
          <w:sz w:val="28"/>
          <w:szCs w:val="28"/>
        </w:rPr>
        <w:t>8</w:t>
      </w:r>
      <w:r w:rsidR="00B46D1A">
        <w:rPr>
          <w:sz w:val="28"/>
          <w:szCs w:val="28"/>
        </w:rPr>
        <w:t>);</w:t>
      </w:r>
      <w:r w:rsidR="00B46D1A" w:rsidRPr="00B46D1A">
        <w:rPr>
          <w:sz w:val="28"/>
          <w:szCs w:val="28"/>
        </w:rPr>
        <w:t xml:space="preserve"> </w:t>
      </w:r>
    </w:p>
    <w:p w:rsidR="00B46D1A" w:rsidRDefault="00D51F54" w:rsidP="00B46D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C1569">
        <w:rPr>
          <w:sz w:val="28"/>
          <w:szCs w:val="28"/>
        </w:rPr>
        <w:t xml:space="preserve"> </w:t>
      </w:r>
      <w:r>
        <w:rPr>
          <w:sz w:val="28"/>
          <w:szCs w:val="28"/>
        </w:rPr>
        <w:t>1.</w:t>
      </w:r>
      <w:r w:rsidR="007402AE">
        <w:rPr>
          <w:sz w:val="28"/>
          <w:szCs w:val="28"/>
        </w:rPr>
        <w:t>9</w:t>
      </w:r>
      <w:r>
        <w:rPr>
          <w:sz w:val="28"/>
          <w:szCs w:val="28"/>
        </w:rPr>
        <w:t xml:space="preserve">  </w:t>
      </w:r>
      <w:r w:rsidR="00B46D1A" w:rsidRPr="00BC05DD">
        <w:rPr>
          <w:sz w:val="28"/>
          <w:szCs w:val="28"/>
        </w:rPr>
        <w:t>Раздел 2.</w:t>
      </w:r>
      <w:r w:rsidR="00B46D1A">
        <w:rPr>
          <w:sz w:val="28"/>
          <w:szCs w:val="28"/>
        </w:rPr>
        <w:t>43</w:t>
      </w:r>
      <w:r w:rsidR="00B46D1A" w:rsidRPr="00BC05DD">
        <w:rPr>
          <w:sz w:val="28"/>
          <w:szCs w:val="28"/>
        </w:rPr>
        <w:t xml:space="preserve">. </w:t>
      </w:r>
      <w:r w:rsidR="00B46D1A">
        <w:rPr>
          <w:sz w:val="28"/>
          <w:szCs w:val="28"/>
        </w:rPr>
        <w:t>«</w:t>
      </w:r>
      <w:r w:rsidR="00B46D1A" w:rsidRPr="00BC05DD">
        <w:rPr>
          <w:sz w:val="28"/>
          <w:szCs w:val="28"/>
        </w:rPr>
        <w:t xml:space="preserve">Градостроительное зонирование и градостроительные регламенты применительно к </w:t>
      </w:r>
      <w:r w:rsidR="00B46D1A">
        <w:rPr>
          <w:sz w:val="28"/>
          <w:szCs w:val="28"/>
        </w:rPr>
        <w:t>д. Кочевка» изложить в новой редакции (Приложение №</w:t>
      </w:r>
      <w:r w:rsidR="002C1569">
        <w:rPr>
          <w:sz w:val="28"/>
          <w:szCs w:val="28"/>
        </w:rPr>
        <w:t xml:space="preserve"> </w:t>
      </w:r>
      <w:r w:rsidR="007402AE">
        <w:rPr>
          <w:sz w:val="28"/>
          <w:szCs w:val="28"/>
        </w:rPr>
        <w:t>9</w:t>
      </w:r>
      <w:r w:rsidR="00B46D1A">
        <w:rPr>
          <w:sz w:val="28"/>
          <w:szCs w:val="28"/>
        </w:rPr>
        <w:t>).</w:t>
      </w:r>
    </w:p>
    <w:p w:rsidR="00E41CE9" w:rsidRPr="00F538B3" w:rsidRDefault="00806417" w:rsidP="007402AE">
      <w:pPr>
        <w:jc w:val="both"/>
        <w:rPr>
          <w:b/>
          <w:sz w:val="28"/>
          <w:szCs w:val="28"/>
        </w:rPr>
      </w:pPr>
      <w:r w:rsidRPr="002C1569">
        <w:rPr>
          <w:b/>
          <w:sz w:val="28"/>
          <w:szCs w:val="28"/>
        </w:rPr>
        <w:t xml:space="preserve">    </w:t>
      </w:r>
      <w:r w:rsidR="002767C7" w:rsidRPr="002C1569">
        <w:rPr>
          <w:b/>
          <w:sz w:val="28"/>
          <w:szCs w:val="28"/>
        </w:rPr>
        <w:t xml:space="preserve">   </w:t>
      </w:r>
      <w:r w:rsidR="0055721A" w:rsidRPr="002C1569">
        <w:rPr>
          <w:b/>
          <w:sz w:val="28"/>
          <w:szCs w:val="28"/>
        </w:rPr>
        <w:t>2</w:t>
      </w:r>
      <w:r w:rsidR="00490D09" w:rsidRPr="002C1569">
        <w:rPr>
          <w:b/>
          <w:sz w:val="28"/>
          <w:szCs w:val="28"/>
        </w:rPr>
        <w:t>.</w:t>
      </w:r>
      <w:r w:rsidR="00490D09" w:rsidRPr="00F538B3">
        <w:rPr>
          <w:sz w:val="28"/>
          <w:szCs w:val="28"/>
        </w:rPr>
        <w:t xml:space="preserve"> </w:t>
      </w:r>
      <w:r w:rsidR="00E41CE9" w:rsidRPr="00F538B3">
        <w:rPr>
          <w:sz w:val="28"/>
          <w:szCs w:val="28"/>
        </w:rPr>
        <w:t xml:space="preserve">Настоящее </w:t>
      </w:r>
      <w:r w:rsidR="002C1569">
        <w:rPr>
          <w:sz w:val="28"/>
          <w:szCs w:val="28"/>
        </w:rPr>
        <w:t>Р</w:t>
      </w:r>
      <w:r w:rsidR="00E41CE9" w:rsidRPr="00F538B3">
        <w:rPr>
          <w:sz w:val="28"/>
          <w:szCs w:val="28"/>
        </w:rPr>
        <w:t>ешение вступает в силу со дня его официального опубликования.</w:t>
      </w:r>
    </w:p>
    <w:p w:rsidR="00E41CE9" w:rsidRDefault="002767C7" w:rsidP="008D3B1C">
      <w:pPr>
        <w:ind w:left="360"/>
        <w:jc w:val="both"/>
        <w:rPr>
          <w:sz w:val="28"/>
          <w:szCs w:val="28"/>
        </w:rPr>
      </w:pPr>
      <w:r w:rsidRPr="002C1569">
        <w:rPr>
          <w:b/>
          <w:sz w:val="28"/>
          <w:szCs w:val="28"/>
        </w:rPr>
        <w:t xml:space="preserve">  </w:t>
      </w:r>
      <w:r w:rsidR="0055721A" w:rsidRPr="002C1569">
        <w:rPr>
          <w:b/>
          <w:sz w:val="28"/>
          <w:szCs w:val="28"/>
        </w:rPr>
        <w:t>3</w:t>
      </w:r>
      <w:r w:rsidR="00490D09" w:rsidRPr="002C1569">
        <w:rPr>
          <w:b/>
          <w:sz w:val="28"/>
          <w:szCs w:val="28"/>
        </w:rPr>
        <w:t>.</w:t>
      </w:r>
      <w:r w:rsidR="00490D09" w:rsidRPr="00F538B3">
        <w:rPr>
          <w:sz w:val="28"/>
          <w:szCs w:val="28"/>
        </w:rPr>
        <w:t xml:space="preserve"> </w:t>
      </w:r>
      <w:r w:rsidR="00E41CE9" w:rsidRPr="00F538B3">
        <w:rPr>
          <w:sz w:val="28"/>
          <w:szCs w:val="28"/>
        </w:rPr>
        <w:t xml:space="preserve">Опубликовать настоящее </w:t>
      </w:r>
      <w:r w:rsidR="002C1569">
        <w:rPr>
          <w:sz w:val="28"/>
          <w:szCs w:val="28"/>
        </w:rPr>
        <w:t>Р</w:t>
      </w:r>
      <w:r w:rsidR="00E41CE9" w:rsidRPr="00F538B3">
        <w:rPr>
          <w:sz w:val="28"/>
          <w:szCs w:val="28"/>
        </w:rPr>
        <w:t>ешение в газете «Пышминские вести».</w:t>
      </w:r>
    </w:p>
    <w:p w:rsidR="002767C7" w:rsidRDefault="002767C7" w:rsidP="008D3B1C">
      <w:pPr>
        <w:ind w:left="360"/>
        <w:jc w:val="both"/>
        <w:rPr>
          <w:sz w:val="28"/>
          <w:szCs w:val="28"/>
        </w:rPr>
      </w:pPr>
    </w:p>
    <w:p w:rsidR="002767C7" w:rsidRDefault="002767C7" w:rsidP="008D3B1C">
      <w:pPr>
        <w:ind w:left="360"/>
        <w:jc w:val="both"/>
        <w:rPr>
          <w:sz w:val="28"/>
          <w:szCs w:val="28"/>
        </w:rPr>
      </w:pPr>
    </w:p>
    <w:p w:rsidR="002767C7" w:rsidRPr="00F538B3" w:rsidRDefault="002767C7" w:rsidP="008D3B1C">
      <w:pPr>
        <w:ind w:left="360"/>
        <w:jc w:val="both"/>
        <w:rPr>
          <w:sz w:val="28"/>
          <w:szCs w:val="28"/>
        </w:rPr>
      </w:pPr>
    </w:p>
    <w:p w:rsidR="00E41CE9" w:rsidRDefault="00E41CE9" w:rsidP="002C1569">
      <w:pPr>
        <w:jc w:val="both"/>
      </w:pPr>
      <w:r w:rsidRPr="00F538B3">
        <w:rPr>
          <w:sz w:val="28"/>
          <w:szCs w:val="28"/>
        </w:rPr>
        <w:t xml:space="preserve">                     </w:t>
      </w:r>
    </w:p>
    <w:tbl>
      <w:tblPr>
        <w:tblW w:w="0" w:type="auto"/>
        <w:tblLook w:val="04A0"/>
      </w:tblPr>
      <w:tblGrid>
        <w:gridCol w:w="4926"/>
        <w:gridCol w:w="4927"/>
      </w:tblGrid>
      <w:tr w:rsidR="002C1569" w:rsidTr="002C1569">
        <w:tc>
          <w:tcPr>
            <w:tcW w:w="4926" w:type="dxa"/>
          </w:tcPr>
          <w:p w:rsidR="002C1569" w:rsidRPr="002C1569" w:rsidRDefault="002C1569" w:rsidP="002C1569">
            <w:pPr>
              <w:jc w:val="center"/>
              <w:rPr>
                <w:sz w:val="28"/>
                <w:szCs w:val="28"/>
              </w:rPr>
            </w:pPr>
            <w:r w:rsidRPr="002C1569">
              <w:rPr>
                <w:sz w:val="28"/>
                <w:szCs w:val="28"/>
              </w:rPr>
              <w:t>Председатель Думы</w:t>
            </w:r>
          </w:p>
          <w:p w:rsidR="002C1569" w:rsidRPr="002C1569" w:rsidRDefault="002C1569" w:rsidP="002C1569">
            <w:pPr>
              <w:jc w:val="center"/>
              <w:rPr>
                <w:sz w:val="28"/>
                <w:szCs w:val="28"/>
              </w:rPr>
            </w:pPr>
            <w:r w:rsidRPr="002C1569">
              <w:rPr>
                <w:sz w:val="28"/>
                <w:szCs w:val="28"/>
              </w:rPr>
              <w:t>Пышминского городского округа</w:t>
            </w:r>
          </w:p>
          <w:p w:rsidR="002C1569" w:rsidRPr="002C1569" w:rsidRDefault="002C1569" w:rsidP="002C1569">
            <w:pPr>
              <w:jc w:val="center"/>
              <w:rPr>
                <w:sz w:val="28"/>
                <w:szCs w:val="28"/>
              </w:rPr>
            </w:pPr>
          </w:p>
          <w:p w:rsidR="002C1569" w:rsidRPr="002C1569" w:rsidRDefault="002C1569" w:rsidP="002C1569">
            <w:pPr>
              <w:jc w:val="both"/>
              <w:rPr>
                <w:sz w:val="28"/>
                <w:szCs w:val="28"/>
              </w:rPr>
            </w:pPr>
            <w:r w:rsidRPr="002C1569">
              <w:rPr>
                <w:sz w:val="28"/>
                <w:szCs w:val="28"/>
              </w:rPr>
              <w:t xml:space="preserve">   __________________ В.С.Клещев</w:t>
            </w:r>
          </w:p>
          <w:p w:rsidR="002C1569" w:rsidRPr="002C1569" w:rsidRDefault="002C1569" w:rsidP="002C15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:rsidR="002C1569" w:rsidRPr="002C1569" w:rsidRDefault="002C1569" w:rsidP="002C1569">
            <w:pPr>
              <w:jc w:val="center"/>
              <w:rPr>
                <w:sz w:val="28"/>
                <w:szCs w:val="28"/>
              </w:rPr>
            </w:pPr>
            <w:r w:rsidRPr="002C1569">
              <w:rPr>
                <w:sz w:val="28"/>
                <w:szCs w:val="28"/>
              </w:rPr>
              <w:t>Глава</w:t>
            </w:r>
          </w:p>
          <w:p w:rsidR="002C1569" w:rsidRPr="002C1569" w:rsidRDefault="002C1569" w:rsidP="002C1569">
            <w:pPr>
              <w:jc w:val="center"/>
              <w:rPr>
                <w:sz w:val="28"/>
                <w:szCs w:val="28"/>
              </w:rPr>
            </w:pPr>
            <w:r w:rsidRPr="002C1569">
              <w:rPr>
                <w:sz w:val="28"/>
                <w:szCs w:val="28"/>
              </w:rPr>
              <w:t>Пышминского городского округа</w:t>
            </w:r>
          </w:p>
          <w:p w:rsidR="002C1569" w:rsidRPr="002C1569" w:rsidRDefault="002C1569" w:rsidP="002C1569">
            <w:pPr>
              <w:jc w:val="center"/>
              <w:rPr>
                <w:sz w:val="28"/>
                <w:szCs w:val="28"/>
              </w:rPr>
            </w:pPr>
          </w:p>
          <w:p w:rsidR="002C1569" w:rsidRDefault="002C1569" w:rsidP="002C1569">
            <w:pPr>
              <w:jc w:val="both"/>
            </w:pPr>
            <w:r w:rsidRPr="002C1569">
              <w:rPr>
                <w:sz w:val="28"/>
                <w:szCs w:val="28"/>
              </w:rPr>
              <w:t xml:space="preserve">   _________________ В.В.Соколов</w:t>
            </w:r>
          </w:p>
        </w:tc>
      </w:tr>
    </w:tbl>
    <w:p w:rsidR="00B97584" w:rsidRDefault="00B97584" w:rsidP="008D3B1C">
      <w:pPr>
        <w:jc w:val="both"/>
      </w:pPr>
    </w:p>
    <w:p w:rsidR="00B46D1A" w:rsidRPr="00CD2D2E" w:rsidRDefault="00B46D1A">
      <w:pPr>
        <w:jc w:val="both"/>
        <w:rPr>
          <w:b/>
        </w:rPr>
      </w:pPr>
    </w:p>
    <w:sectPr w:rsidR="00B46D1A" w:rsidRPr="00CD2D2E" w:rsidSect="002C1569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E4718"/>
    <w:multiLevelType w:val="hybridMultilevel"/>
    <w:tmpl w:val="206E8B44"/>
    <w:lvl w:ilvl="0" w:tplc="2188DA0C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7E9695F"/>
    <w:multiLevelType w:val="hybridMultilevel"/>
    <w:tmpl w:val="6BA87C0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386058"/>
    <w:multiLevelType w:val="multilevel"/>
    <w:tmpl w:val="D89A4EFA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0440" w:hanging="1800"/>
      </w:pPr>
      <w:rPr>
        <w:rFonts w:hint="default"/>
      </w:rPr>
    </w:lvl>
  </w:abstractNum>
  <w:abstractNum w:abstractNumId="3">
    <w:nsid w:val="30783ABB"/>
    <w:multiLevelType w:val="multilevel"/>
    <w:tmpl w:val="0E089686"/>
    <w:lvl w:ilvl="0">
      <w:start w:val="1"/>
      <w:numFmt w:val="decimal"/>
      <w:lvlText w:val="%1."/>
      <w:lvlJc w:val="left"/>
      <w:pPr>
        <w:ind w:left="825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5" w:hanging="2160"/>
      </w:pPr>
      <w:rPr>
        <w:rFonts w:hint="default"/>
      </w:rPr>
    </w:lvl>
  </w:abstractNum>
  <w:abstractNum w:abstractNumId="4">
    <w:nsid w:val="36FC2203"/>
    <w:multiLevelType w:val="hybridMultilevel"/>
    <w:tmpl w:val="1F6A7228"/>
    <w:lvl w:ilvl="0" w:tplc="D292EB22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5">
    <w:nsid w:val="443862DD"/>
    <w:multiLevelType w:val="multilevel"/>
    <w:tmpl w:val="0BD8A9F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4FB773A8"/>
    <w:multiLevelType w:val="hybridMultilevel"/>
    <w:tmpl w:val="5EB2571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E514F4A"/>
    <w:multiLevelType w:val="multilevel"/>
    <w:tmpl w:val="253CE1E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oNotTrackMoves/>
  <w:defaultTabStop w:val="708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1CE9"/>
    <w:rsid w:val="00014A3C"/>
    <w:rsid w:val="00035B16"/>
    <w:rsid w:val="00066773"/>
    <w:rsid w:val="000D089F"/>
    <w:rsid w:val="000E3C4B"/>
    <w:rsid w:val="000E59B2"/>
    <w:rsid w:val="000F5595"/>
    <w:rsid w:val="001032CA"/>
    <w:rsid w:val="00107C65"/>
    <w:rsid w:val="00107DB7"/>
    <w:rsid w:val="001105C7"/>
    <w:rsid w:val="001268B2"/>
    <w:rsid w:val="00140AC0"/>
    <w:rsid w:val="00142C73"/>
    <w:rsid w:val="00186E03"/>
    <w:rsid w:val="00195224"/>
    <w:rsid w:val="001D7058"/>
    <w:rsid w:val="002108CE"/>
    <w:rsid w:val="00243066"/>
    <w:rsid w:val="00255A79"/>
    <w:rsid w:val="00273856"/>
    <w:rsid w:val="002767C7"/>
    <w:rsid w:val="002779C9"/>
    <w:rsid w:val="00290D83"/>
    <w:rsid w:val="00293113"/>
    <w:rsid w:val="002973AC"/>
    <w:rsid w:val="002B24C4"/>
    <w:rsid w:val="002C1569"/>
    <w:rsid w:val="002E2356"/>
    <w:rsid w:val="002F00ED"/>
    <w:rsid w:val="002F6FFF"/>
    <w:rsid w:val="00324B55"/>
    <w:rsid w:val="00337D5C"/>
    <w:rsid w:val="003508FC"/>
    <w:rsid w:val="00362DFA"/>
    <w:rsid w:val="003C5BE5"/>
    <w:rsid w:val="00422B5C"/>
    <w:rsid w:val="00425974"/>
    <w:rsid w:val="0043474D"/>
    <w:rsid w:val="00474D73"/>
    <w:rsid w:val="00490D09"/>
    <w:rsid w:val="004A229A"/>
    <w:rsid w:val="004B3653"/>
    <w:rsid w:val="004F2B76"/>
    <w:rsid w:val="00534E12"/>
    <w:rsid w:val="00541CD1"/>
    <w:rsid w:val="0055721A"/>
    <w:rsid w:val="005760DA"/>
    <w:rsid w:val="0058725D"/>
    <w:rsid w:val="00590749"/>
    <w:rsid w:val="00595636"/>
    <w:rsid w:val="005A2D70"/>
    <w:rsid w:val="005B361D"/>
    <w:rsid w:val="005F69BD"/>
    <w:rsid w:val="0060760C"/>
    <w:rsid w:val="006155CF"/>
    <w:rsid w:val="0062084C"/>
    <w:rsid w:val="00631200"/>
    <w:rsid w:val="006401B2"/>
    <w:rsid w:val="00666C41"/>
    <w:rsid w:val="00672269"/>
    <w:rsid w:val="006C1281"/>
    <w:rsid w:val="006D7C88"/>
    <w:rsid w:val="007402AE"/>
    <w:rsid w:val="007542BA"/>
    <w:rsid w:val="00755B01"/>
    <w:rsid w:val="0077541E"/>
    <w:rsid w:val="00784D54"/>
    <w:rsid w:val="007C00B3"/>
    <w:rsid w:val="00806417"/>
    <w:rsid w:val="008201AF"/>
    <w:rsid w:val="008374A1"/>
    <w:rsid w:val="008A3C3F"/>
    <w:rsid w:val="008B590B"/>
    <w:rsid w:val="008D38B2"/>
    <w:rsid w:val="008D3B1C"/>
    <w:rsid w:val="008E670B"/>
    <w:rsid w:val="008F4121"/>
    <w:rsid w:val="00920D0C"/>
    <w:rsid w:val="00925E82"/>
    <w:rsid w:val="0099798A"/>
    <w:rsid w:val="009A426E"/>
    <w:rsid w:val="009B6291"/>
    <w:rsid w:val="009C7F45"/>
    <w:rsid w:val="009F21D3"/>
    <w:rsid w:val="009F4AC9"/>
    <w:rsid w:val="00A10D79"/>
    <w:rsid w:val="00A47FC5"/>
    <w:rsid w:val="00A81D16"/>
    <w:rsid w:val="00A83A1F"/>
    <w:rsid w:val="00AA0E31"/>
    <w:rsid w:val="00AC1DEB"/>
    <w:rsid w:val="00AF60F6"/>
    <w:rsid w:val="00B3566E"/>
    <w:rsid w:val="00B46D1A"/>
    <w:rsid w:val="00B70010"/>
    <w:rsid w:val="00B70B8F"/>
    <w:rsid w:val="00B75906"/>
    <w:rsid w:val="00B97584"/>
    <w:rsid w:val="00BC05DD"/>
    <w:rsid w:val="00BC288C"/>
    <w:rsid w:val="00C144B4"/>
    <w:rsid w:val="00C276D0"/>
    <w:rsid w:val="00C416CE"/>
    <w:rsid w:val="00C45569"/>
    <w:rsid w:val="00C62CB1"/>
    <w:rsid w:val="00CD2D2E"/>
    <w:rsid w:val="00D1734E"/>
    <w:rsid w:val="00D239EA"/>
    <w:rsid w:val="00D51F54"/>
    <w:rsid w:val="00D75347"/>
    <w:rsid w:val="00D75EC6"/>
    <w:rsid w:val="00D7657B"/>
    <w:rsid w:val="00D831CB"/>
    <w:rsid w:val="00DF5C44"/>
    <w:rsid w:val="00E149DB"/>
    <w:rsid w:val="00E30ACD"/>
    <w:rsid w:val="00E41CE9"/>
    <w:rsid w:val="00E74D3E"/>
    <w:rsid w:val="00E92650"/>
    <w:rsid w:val="00EA58F9"/>
    <w:rsid w:val="00ED5B95"/>
    <w:rsid w:val="00ED7DBE"/>
    <w:rsid w:val="00F2704D"/>
    <w:rsid w:val="00F27519"/>
    <w:rsid w:val="00F34CAC"/>
    <w:rsid w:val="00F50F82"/>
    <w:rsid w:val="00F50FAC"/>
    <w:rsid w:val="00F538B3"/>
    <w:rsid w:val="00FA2832"/>
    <w:rsid w:val="00FB0287"/>
    <w:rsid w:val="00FC0880"/>
    <w:rsid w:val="00FE7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631200"/>
    <w:pPr>
      <w:keepNext/>
      <w:outlineLvl w:val="1"/>
    </w:pPr>
    <w:rPr>
      <w:b/>
      <w:sz w:val="28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PlusNormal">
    <w:name w:val="ConsPlusNormal"/>
    <w:rsid w:val="006401B2"/>
    <w:pPr>
      <w:widowControl w:val="0"/>
      <w:snapToGrid w:val="0"/>
      <w:ind w:firstLine="720"/>
    </w:pPr>
    <w:rPr>
      <w:rFonts w:ascii="Arial" w:hAnsi="Arial"/>
    </w:rPr>
  </w:style>
  <w:style w:type="character" w:customStyle="1" w:styleId="20">
    <w:name w:val="Заголовок 2 Знак"/>
    <w:basedOn w:val="a0"/>
    <w:link w:val="2"/>
    <w:rsid w:val="00631200"/>
    <w:rPr>
      <w:b/>
      <w:sz w:val="28"/>
      <w:szCs w:val="22"/>
    </w:rPr>
  </w:style>
  <w:style w:type="paragraph" w:styleId="a3">
    <w:name w:val="footnote text"/>
    <w:basedOn w:val="a"/>
    <w:link w:val="a4"/>
    <w:unhideWhenUsed/>
    <w:rsid w:val="008D38B2"/>
    <w:rPr>
      <w:sz w:val="20"/>
      <w:szCs w:val="20"/>
    </w:rPr>
  </w:style>
  <w:style w:type="character" w:customStyle="1" w:styleId="a4">
    <w:name w:val="Текст сноски Знак"/>
    <w:basedOn w:val="a0"/>
    <w:link w:val="a3"/>
    <w:rsid w:val="008D38B2"/>
  </w:style>
  <w:style w:type="table" w:styleId="a5">
    <w:name w:val="Table Grid"/>
    <w:basedOn w:val="a1"/>
    <w:uiPriority w:val="59"/>
    <w:rsid w:val="002C156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C7D01-4D47-4ED2-AFFF-FA87F9815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ДУМА ПЫШМИНСКОГО ГОРОДСКОГО ОКРУГА</vt:lpstr>
    </vt:vector>
  </TitlesOfParts>
  <Company>Рабочая группа</Company>
  <LinksUpToDate>false</LinksUpToDate>
  <CharactersWithSpaces>3556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ДУМА ПЫШМИНСКОГО ГОРОДСКОГО ОКРУГА</dc:title>
  <dc:creator>Пользователь</dc:creator>
  <cp:lastModifiedBy>user</cp:lastModifiedBy>
  <cp:revision>2</cp:revision>
  <cp:lastPrinted>2017-05-29T05:36:00Z</cp:lastPrinted>
  <dcterms:created xsi:type="dcterms:W3CDTF">2017-06-27T03:32:00Z</dcterms:created>
  <dcterms:modified xsi:type="dcterms:W3CDTF">2017-06-27T03:32:00Z</dcterms:modified>
</cp:coreProperties>
</file>