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9D" w:rsidRPr="00C4379D" w:rsidRDefault="009A57BB" w:rsidP="009A57BB">
      <w:pPr>
        <w:jc w:val="center"/>
        <w:rPr>
          <w:rFonts w:ascii="Liberation Serif" w:hAnsi="Liberation Serif"/>
          <w:b/>
          <w:sz w:val="28"/>
          <w:szCs w:val="28"/>
        </w:rPr>
      </w:pPr>
      <w:r w:rsidRPr="00C4379D">
        <w:rPr>
          <w:rFonts w:ascii="Liberation Serif" w:hAnsi="Liberation Serif"/>
          <w:b/>
          <w:sz w:val="28"/>
          <w:szCs w:val="28"/>
        </w:rPr>
        <w:t>Мониторинг реализации</w:t>
      </w:r>
      <w:r w:rsidR="0002221E" w:rsidRPr="00C4379D">
        <w:rPr>
          <w:rFonts w:ascii="Liberation Serif" w:hAnsi="Liberation Serif"/>
          <w:b/>
          <w:sz w:val="28"/>
          <w:szCs w:val="28"/>
        </w:rPr>
        <w:t xml:space="preserve"> долгосрочного</w:t>
      </w:r>
      <w:r w:rsidRPr="00C4379D">
        <w:rPr>
          <w:rFonts w:ascii="Liberation Serif" w:hAnsi="Liberation Serif"/>
          <w:b/>
          <w:sz w:val="28"/>
          <w:szCs w:val="28"/>
        </w:rPr>
        <w:t xml:space="preserve"> бюджетного прогноза Пышминского городского округа</w:t>
      </w:r>
      <w:r w:rsidR="004D48D7" w:rsidRPr="00C4379D">
        <w:rPr>
          <w:rFonts w:ascii="Liberation Serif" w:hAnsi="Liberation Serif"/>
          <w:b/>
          <w:sz w:val="28"/>
          <w:szCs w:val="28"/>
        </w:rPr>
        <w:t xml:space="preserve"> на долгосрочный период до 2025 года</w:t>
      </w:r>
      <w:r w:rsidR="00C4379D" w:rsidRPr="00C4379D">
        <w:rPr>
          <w:rFonts w:ascii="Liberation Serif" w:hAnsi="Liberation Serif"/>
          <w:b/>
          <w:sz w:val="28"/>
          <w:szCs w:val="28"/>
        </w:rPr>
        <w:t>, утвержденного постановлением от 17.02.2020 №95, с изменениями, внесенными постановлением администрации Пышминского городского округа от 09.02.2021 № 71</w:t>
      </w:r>
      <w:r w:rsidR="006B19DC">
        <w:rPr>
          <w:rFonts w:ascii="Liberation Serif" w:hAnsi="Liberation Serif"/>
          <w:b/>
          <w:sz w:val="28"/>
          <w:szCs w:val="28"/>
        </w:rPr>
        <w:t>, от 04.02.2022 №61, от 17.01.2023 №35</w:t>
      </w:r>
    </w:p>
    <w:p w:rsidR="00C4379D" w:rsidRDefault="004D48D7" w:rsidP="009A57BB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4379D">
        <w:rPr>
          <w:rFonts w:ascii="Liberation Serif" w:hAnsi="Liberation Serif"/>
          <w:b/>
          <w:sz w:val="28"/>
          <w:szCs w:val="28"/>
        </w:rPr>
        <w:t xml:space="preserve"> </w:t>
      </w:r>
      <w:r w:rsidR="009A57BB" w:rsidRPr="00C4379D">
        <w:rPr>
          <w:rFonts w:ascii="Liberation Serif" w:hAnsi="Liberation Serif"/>
          <w:b/>
          <w:sz w:val="28"/>
          <w:szCs w:val="28"/>
        </w:rPr>
        <w:t xml:space="preserve"> </w:t>
      </w:r>
      <w:r w:rsidR="009A57BB" w:rsidRPr="00C4379D">
        <w:rPr>
          <w:rFonts w:ascii="Liberation Serif" w:hAnsi="Liberation Serif"/>
          <w:b/>
          <w:sz w:val="28"/>
          <w:szCs w:val="28"/>
          <w:u w:val="single"/>
        </w:rPr>
        <w:t>за 20</w:t>
      </w:r>
      <w:r w:rsidRPr="00C4379D">
        <w:rPr>
          <w:rFonts w:ascii="Liberation Serif" w:hAnsi="Liberation Serif"/>
          <w:b/>
          <w:sz w:val="28"/>
          <w:szCs w:val="28"/>
          <w:u w:val="single"/>
        </w:rPr>
        <w:t>2</w:t>
      </w:r>
      <w:r w:rsidR="006B19DC">
        <w:rPr>
          <w:rFonts w:ascii="Liberation Serif" w:hAnsi="Liberation Serif"/>
          <w:b/>
          <w:sz w:val="28"/>
          <w:szCs w:val="28"/>
          <w:u w:val="single"/>
        </w:rPr>
        <w:t>3</w:t>
      </w:r>
      <w:r w:rsidR="009A57BB" w:rsidRPr="00C4379D">
        <w:rPr>
          <w:rFonts w:ascii="Liberation Serif" w:hAnsi="Liberation Serif"/>
          <w:b/>
          <w:sz w:val="28"/>
          <w:szCs w:val="28"/>
          <w:u w:val="single"/>
        </w:rPr>
        <w:t xml:space="preserve"> год</w:t>
      </w:r>
    </w:p>
    <w:p w:rsidR="009A57BB" w:rsidRPr="00C4379D" w:rsidRDefault="00C4379D" w:rsidP="009A57BB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4379D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tbl>
      <w:tblPr>
        <w:tblStyle w:val="a3"/>
        <w:tblW w:w="1458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886"/>
        <w:gridCol w:w="1720"/>
        <w:gridCol w:w="5906"/>
      </w:tblGrid>
      <w:tr w:rsidR="009A57BB" w:rsidRPr="00C4379D" w:rsidTr="00C86833">
        <w:trPr>
          <w:trHeight w:val="981"/>
        </w:trPr>
        <w:tc>
          <w:tcPr>
            <w:tcW w:w="534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  <w:r w:rsidRPr="00C4379D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2551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Показатель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985" w:type="dxa"/>
          </w:tcPr>
          <w:p w:rsidR="009A57BB" w:rsidRPr="00C4379D" w:rsidRDefault="009A57BB" w:rsidP="006B19DC">
            <w:pPr>
              <w:jc w:val="center"/>
              <w:rPr>
                <w:rFonts w:ascii="Liberation Serif" w:hAnsi="Liberation Serif"/>
                <w:b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Утверждено в бюджетном прогнозе на 20</w:t>
            </w:r>
            <w:r w:rsidR="004D48D7" w:rsidRPr="00C4379D">
              <w:rPr>
                <w:rFonts w:ascii="Liberation Serif" w:hAnsi="Liberation Serif"/>
                <w:b/>
                <w:bCs/>
              </w:rPr>
              <w:t>2</w:t>
            </w:r>
            <w:r w:rsidR="006B19DC">
              <w:rPr>
                <w:rFonts w:ascii="Liberation Serif" w:hAnsi="Liberation Serif"/>
                <w:b/>
                <w:bCs/>
              </w:rPr>
              <w:t>3</w:t>
            </w:r>
            <w:r w:rsidRPr="00C4379D">
              <w:rPr>
                <w:rFonts w:ascii="Liberation Serif" w:hAnsi="Liberation Serif"/>
                <w:b/>
                <w:bCs/>
              </w:rPr>
              <w:t xml:space="preserve"> год</w:t>
            </w:r>
            <w:r w:rsidR="00200162" w:rsidRPr="00C4379D">
              <w:rPr>
                <w:rFonts w:ascii="Liberation Serif" w:hAnsi="Liberation Serif"/>
                <w:b/>
                <w:bCs/>
              </w:rPr>
              <w:t>, тыс. руб.</w:t>
            </w:r>
            <w:r w:rsidRPr="00C4379D">
              <w:rPr>
                <w:rFonts w:ascii="Liberation Serif" w:hAnsi="Liberation Serif"/>
                <w:b/>
                <w:bCs/>
              </w:rPr>
              <w:t xml:space="preserve"> </w:t>
            </w:r>
          </w:p>
        </w:tc>
        <w:tc>
          <w:tcPr>
            <w:tcW w:w="1886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Факт 20</w:t>
            </w:r>
            <w:r w:rsidR="004D48D7" w:rsidRPr="00C4379D">
              <w:rPr>
                <w:rFonts w:ascii="Liberation Serif" w:hAnsi="Liberation Serif"/>
                <w:b/>
                <w:bCs/>
              </w:rPr>
              <w:t>2</w:t>
            </w:r>
            <w:r w:rsidR="006B19DC">
              <w:rPr>
                <w:rFonts w:ascii="Liberation Serif" w:hAnsi="Liberation Serif"/>
                <w:b/>
                <w:bCs/>
              </w:rPr>
              <w:t>3</w:t>
            </w:r>
            <w:r w:rsidRPr="00C4379D">
              <w:rPr>
                <w:rFonts w:ascii="Liberation Serif" w:hAnsi="Liberation Serif"/>
                <w:b/>
                <w:bCs/>
              </w:rPr>
              <w:t xml:space="preserve"> года</w:t>
            </w:r>
            <w:r w:rsidR="00200162" w:rsidRPr="00C4379D">
              <w:rPr>
                <w:rFonts w:ascii="Liberation Serif" w:hAnsi="Liberation Serif"/>
                <w:b/>
                <w:bCs/>
              </w:rPr>
              <w:t>, тыс. руб.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20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Процент исполнения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906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Причины отклонений от утвержденных значений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9A57BB" w:rsidRPr="006A0C7F" w:rsidTr="00C86833">
        <w:trPr>
          <w:trHeight w:val="3220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Общий объем доходов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142E14" w:rsidRDefault="00E21770" w:rsidP="00BC78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2E14">
              <w:rPr>
                <w:rFonts w:ascii="Liberation Serif" w:hAnsi="Liberation Serif"/>
                <w:sz w:val="28"/>
                <w:szCs w:val="28"/>
              </w:rPr>
              <w:t>1 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322</w:t>
            </w:r>
            <w:r w:rsidRPr="00142E1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215</w:t>
            </w:r>
            <w:r w:rsidRPr="00142E14">
              <w:rPr>
                <w:rFonts w:ascii="Liberation Serif" w:hAnsi="Liberation Serif"/>
                <w:sz w:val="28"/>
                <w:szCs w:val="28"/>
              </w:rPr>
              <w:t>,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886" w:type="dxa"/>
          </w:tcPr>
          <w:p w:rsidR="009A57BB" w:rsidRPr="00E21770" w:rsidRDefault="00E21770" w:rsidP="00D455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1 428 584</w:t>
            </w:r>
          </w:p>
        </w:tc>
        <w:tc>
          <w:tcPr>
            <w:tcW w:w="1720" w:type="dxa"/>
          </w:tcPr>
          <w:p w:rsidR="009A57BB" w:rsidRPr="006A0C7F" w:rsidRDefault="008F3975" w:rsidP="002202E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108</w:t>
            </w:r>
          </w:p>
        </w:tc>
        <w:tc>
          <w:tcPr>
            <w:tcW w:w="5906" w:type="dxa"/>
          </w:tcPr>
          <w:p w:rsidR="009A57BB" w:rsidRPr="006A0C7F" w:rsidRDefault="00817766" w:rsidP="008F397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 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>В течение 202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3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года в решение Думы Пышминского городского округа "О бюджете на 202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3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год и плановый период 202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4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и 202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5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годов" были внесены изменения. Объем утвержденных 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 xml:space="preserve">доходов 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>на 202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3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год с учетом внесенных изменений составил 1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 4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29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711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9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тыс. руб., увеличившись на 1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07 496,3</w:t>
            </w:r>
            <w:bookmarkStart w:id="0" w:name="_GoBack"/>
            <w:bookmarkEnd w:id="0"/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тыс. рублей.</w:t>
            </w:r>
          </w:p>
        </w:tc>
      </w:tr>
      <w:tr w:rsidR="009A57BB" w:rsidRPr="006A0C7F" w:rsidTr="00C86833">
        <w:trPr>
          <w:trHeight w:val="1963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Общий объем расходов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6A0C7F" w:rsidRDefault="00DE4CFD" w:rsidP="009A57BB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 322 215,6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33157A" w:rsidP="00142E14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142E14">
              <w:rPr>
                <w:rFonts w:ascii="Liberation Serif" w:hAnsi="Liberation Serif"/>
                <w:sz w:val="28"/>
                <w:szCs w:val="28"/>
              </w:rPr>
              <w:t> 391 533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142E14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720" w:type="dxa"/>
          </w:tcPr>
          <w:p w:rsidR="009A57BB" w:rsidRPr="006A0C7F" w:rsidRDefault="0033157A" w:rsidP="002202E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10</w:t>
            </w:r>
            <w:r w:rsidR="002202E6">
              <w:rPr>
                <w:rFonts w:ascii="Liberation Serif" w:hAnsi="Liberation Serif"/>
                <w:sz w:val="28"/>
                <w:szCs w:val="28"/>
              </w:rPr>
              <w:t>5</w:t>
            </w:r>
            <w:r w:rsidR="006C5C6E" w:rsidRPr="006A0C7F">
              <w:rPr>
                <w:rFonts w:ascii="Liberation Serif" w:hAnsi="Liberation Serif"/>
                <w:sz w:val="28"/>
                <w:szCs w:val="28"/>
              </w:rPr>
              <w:t>,2</w:t>
            </w:r>
          </w:p>
        </w:tc>
        <w:tc>
          <w:tcPr>
            <w:tcW w:w="5906" w:type="dxa"/>
          </w:tcPr>
          <w:p w:rsidR="009A57BB" w:rsidRPr="006A0C7F" w:rsidRDefault="009A57BB" w:rsidP="002202E6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В течение</w:t>
            </w:r>
            <w:r w:rsidR="00C84DBA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>3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года в решение Думы Пышминского городского округа "О бюджете на 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>3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 и плановый период 20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>4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и 202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>5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годов" были внесены изменения. Объем утвержденных расходов на 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>3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 с учетом внесенных изменений составил</w:t>
            </w:r>
            <w:r w:rsidR="008A0A86" w:rsidRPr="006A0C7F">
              <w:rPr>
                <w:rFonts w:ascii="Liberation Serif" w:hAnsi="Liberation Serif"/>
                <w:sz w:val="28"/>
                <w:szCs w:val="28"/>
              </w:rPr>
              <w:t xml:space="preserve"> 1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> 461 449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>9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 xml:space="preserve"> тыс. руб.,</w:t>
            </w:r>
            <w:r w:rsidR="008A0A86" w:rsidRPr="006A0C7F">
              <w:rPr>
                <w:rFonts w:ascii="Liberation Serif" w:hAnsi="Liberation Serif"/>
                <w:sz w:val="28"/>
                <w:szCs w:val="28"/>
              </w:rPr>
              <w:t xml:space="preserve"> увеличившись на 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C77F2E">
              <w:rPr>
                <w:rFonts w:ascii="Liberation Serif" w:hAnsi="Liberation Serif"/>
                <w:sz w:val="28"/>
                <w:szCs w:val="28"/>
              </w:rPr>
              <w:t>39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77F2E">
              <w:rPr>
                <w:rFonts w:ascii="Liberation Serif" w:hAnsi="Liberation Serif"/>
                <w:sz w:val="28"/>
                <w:szCs w:val="28"/>
              </w:rPr>
              <w:t>234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C77F2E">
              <w:rPr>
                <w:rFonts w:ascii="Liberation Serif" w:hAnsi="Liberation Serif"/>
                <w:sz w:val="28"/>
                <w:szCs w:val="28"/>
              </w:rPr>
              <w:t>3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тыс. рублей.</w:t>
            </w:r>
          </w:p>
        </w:tc>
      </w:tr>
      <w:tr w:rsidR="009A57BB" w:rsidRPr="006A0C7F" w:rsidTr="00C86833"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Дефицит/профицит 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lastRenderedPageBreak/>
              <w:t>0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BC78DE" w:rsidP="00D455B8">
            <w:pPr>
              <w:pStyle w:val="a6"/>
              <w:numPr>
                <w:ilvl w:val="0"/>
                <w:numId w:val="1"/>
              </w:numPr>
              <w:ind w:left="600" w:hanging="2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37 050,3</w:t>
            </w:r>
          </w:p>
        </w:tc>
        <w:tc>
          <w:tcPr>
            <w:tcW w:w="1720" w:type="dxa"/>
          </w:tcPr>
          <w:p w:rsidR="009A57BB" w:rsidRPr="006A0C7F" w:rsidRDefault="00C4379D" w:rsidP="00BC78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+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 xml:space="preserve"> 37 050,3</w:t>
            </w:r>
          </w:p>
        </w:tc>
        <w:tc>
          <w:tcPr>
            <w:tcW w:w="5906" w:type="dxa"/>
          </w:tcPr>
          <w:p w:rsidR="005F5713" w:rsidRPr="006A0C7F" w:rsidRDefault="005F5713" w:rsidP="0006328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Дефицит</w:t>
            </w:r>
            <w:r w:rsidR="00C84DBA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86833" w:rsidRPr="006A0C7F">
              <w:rPr>
                <w:rFonts w:ascii="Liberation Serif" w:hAnsi="Liberation Serif"/>
                <w:sz w:val="28"/>
                <w:szCs w:val="28"/>
              </w:rPr>
              <w:t xml:space="preserve">бюджета сложился в связи </w:t>
            </w:r>
            <w:r w:rsidR="0090365B" w:rsidRPr="006A0C7F">
              <w:rPr>
                <w:rFonts w:ascii="Liberation Serif" w:hAnsi="Liberation Serif"/>
                <w:sz w:val="28"/>
                <w:szCs w:val="28"/>
              </w:rPr>
              <w:lastRenderedPageBreak/>
              <w:t>использованием</w:t>
            </w:r>
            <w:r w:rsidR="0090365B" w:rsidRPr="006A0C7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90365B" w:rsidRPr="006A0C7F">
              <w:rPr>
                <w:rFonts w:ascii="Liberation Serif" w:hAnsi="Liberation Serif"/>
                <w:sz w:val="28"/>
                <w:szCs w:val="28"/>
              </w:rPr>
              <w:t xml:space="preserve">остатков средств на </w:t>
            </w:r>
            <w:proofErr w:type="gramStart"/>
            <w:r w:rsidR="0090365B" w:rsidRPr="006A0C7F">
              <w:rPr>
                <w:rFonts w:ascii="Liberation Serif" w:hAnsi="Liberation Serif"/>
                <w:sz w:val="28"/>
                <w:szCs w:val="28"/>
              </w:rPr>
              <w:t>счетах  по</w:t>
            </w:r>
            <w:proofErr w:type="gramEnd"/>
            <w:r w:rsidR="0090365B" w:rsidRPr="006A0C7F">
              <w:rPr>
                <w:rFonts w:ascii="Liberation Serif" w:hAnsi="Liberation Serif"/>
                <w:sz w:val="28"/>
                <w:szCs w:val="28"/>
              </w:rPr>
              <w:t xml:space="preserve"> учету средств  бюджета</w:t>
            </w:r>
            <w:r w:rsidR="00C86833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1403A" w:rsidRPr="006A0C7F">
              <w:rPr>
                <w:rFonts w:ascii="Liberation Serif" w:hAnsi="Liberation Serif"/>
                <w:sz w:val="28"/>
                <w:szCs w:val="28"/>
              </w:rPr>
              <w:t>на</w:t>
            </w:r>
            <w:r w:rsidR="0090365B" w:rsidRPr="006A0C7F">
              <w:rPr>
                <w:rFonts w:ascii="Liberation Serif" w:hAnsi="Liberation Serif"/>
                <w:sz w:val="28"/>
                <w:szCs w:val="28"/>
              </w:rPr>
              <w:t xml:space="preserve"> 01.01.202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>3</w:t>
            </w:r>
          </w:p>
          <w:p w:rsidR="00C86833" w:rsidRPr="006A0C7F" w:rsidRDefault="00C86833" w:rsidP="0091154F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9A57BB" w:rsidRPr="006A0C7F" w:rsidTr="008A0A86">
        <w:trPr>
          <w:trHeight w:val="1210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9A57BB" w:rsidRPr="006A0C7F" w:rsidRDefault="009A57BB" w:rsidP="008A0A8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Муниципальный долг Пышминского </w:t>
            </w:r>
            <w:proofErr w:type="gramStart"/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городского  округа</w:t>
            </w:r>
            <w:proofErr w:type="gramEnd"/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на первое января </w:t>
            </w:r>
          </w:p>
        </w:tc>
        <w:tc>
          <w:tcPr>
            <w:tcW w:w="1985" w:type="dxa"/>
          </w:tcPr>
          <w:p w:rsidR="009A57BB" w:rsidRPr="006A0C7F" w:rsidRDefault="0033157A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5 000,00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BC78DE" w:rsidRDefault="00BC78DE" w:rsidP="008D65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14 671,4</w:t>
            </w:r>
          </w:p>
        </w:tc>
        <w:tc>
          <w:tcPr>
            <w:tcW w:w="1720" w:type="dxa"/>
          </w:tcPr>
          <w:p w:rsidR="009A57BB" w:rsidRPr="00BC78DE" w:rsidRDefault="008D6505" w:rsidP="00BC78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-  1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0</w:t>
            </w:r>
            <w:r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328</w:t>
            </w:r>
            <w:r w:rsidR="00696EB3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5906" w:type="dxa"/>
          </w:tcPr>
          <w:p w:rsidR="009A57BB" w:rsidRPr="006A0C7F" w:rsidRDefault="00214DD5" w:rsidP="00BC78D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В течение 20</w:t>
            </w:r>
            <w:r w:rsidR="00847ACC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3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года долговая политика была направлена на погашение долговых обязательств. Заимствования в 20</w:t>
            </w:r>
            <w:r w:rsidR="00847ACC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3</w:t>
            </w:r>
            <w:r w:rsidR="00696EB3" w:rsidRPr="006A0C7F">
              <w:rPr>
                <w:rFonts w:ascii="Liberation Serif" w:hAnsi="Liberation Serif"/>
                <w:sz w:val="28"/>
                <w:szCs w:val="28"/>
              </w:rPr>
              <w:t xml:space="preserve"> году не осуществлялись.</w:t>
            </w:r>
          </w:p>
        </w:tc>
      </w:tr>
    </w:tbl>
    <w:p w:rsidR="00A216CD" w:rsidRPr="006A0C7F" w:rsidRDefault="00A216CD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A0C7F" w:rsidRPr="006A0C7F" w:rsidRDefault="006A0C7F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Pr="006A0C7F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285FCC" w:rsidRPr="006A0C7F" w:rsidSect="008E30A2">
      <w:pgSz w:w="16838" w:h="11906" w:orient="landscape"/>
      <w:pgMar w:top="993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A32"/>
    <w:multiLevelType w:val="hybridMultilevel"/>
    <w:tmpl w:val="EDBCD394"/>
    <w:lvl w:ilvl="0" w:tplc="B2863148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7BB"/>
    <w:rsid w:val="00004BD5"/>
    <w:rsid w:val="0002221E"/>
    <w:rsid w:val="00063287"/>
    <w:rsid w:val="00142E14"/>
    <w:rsid w:val="00192BB3"/>
    <w:rsid w:val="00200162"/>
    <w:rsid w:val="00214DD5"/>
    <w:rsid w:val="002202E6"/>
    <w:rsid w:val="00285FCC"/>
    <w:rsid w:val="0031403A"/>
    <w:rsid w:val="0033157A"/>
    <w:rsid w:val="00351B31"/>
    <w:rsid w:val="00364FA6"/>
    <w:rsid w:val="00430C54"/>
    <w:rsid w:val="004D48D7"/>
    <w:rsid w:val="005339A4"/>
    <w:rsid w:val="00550A32"/>
    <w:rsid w:val="005F5713"/>
    <w:rsid w:val="005F7B7B"/>
    <w:rsid w:val="00696EB3"/>
    <w:rsid w:val="006A0C7F"/>
    <w:rsid w:val="006A20A4"/>
    <w:rsid w:val="006B19DC"/>
    <w:rsid w:val="006C5C6E"/>
    <w:rsid w:val="006F3802"/>
    <w:rsid w:val="007569BA"/>
    <w:rsid w:val="00763276"/>
    <w:rsid w:val="007F1B6F"/>
    <w:rsid w:val="00817766"/>
    <w:rsid w:val="00847ACC"/>
    <w:rsid w:val="008A029E"/>
    <w:rsid w:val="008A0A86"/>
    <w:rsid w:val="008C183A"/>
    <w:rsid w:val="008D49B8"/>
    <w:rsid w:val="008D6505"/>
    <w:rsid w:val="008E30A2"/>
    <w:rsid w:val="008F3975"/>
    <w:rsid w:val="0090365B"/>
    <w:rsid w:val="0091154F"/>
    <w:rsid w:val="00927AD0"/>
    <w:rsid w:val="009A57BB"/>
    <w:rsid w:val="00A216CD"/>
    <w:rsid w:val="00A47589"/>
    <w:rsid w:val="00AC6009"/>
    <w:rsid w:val="00B42590"/>
    <w:rsid w:val="00BC78DE"/>
    <w:rsid w:val="00C045C0"/>
    <w:rsid w:val="00C26AD3"/>
    <w:rsid w:val="00C3062D"/>
    <w:rsid w:val="00C35A8F"/>
    <w:rsid w:val="00C4379D"/>
    <w:rsid w:val="00C72C0B"/>
    <w:rsid w:val="00C77F2E"/>
    <w:rsid w:val="00C84DBA"/>
    <w:rsid w:val="00C86833"/>
    <w:rsid w:val="00D455B8"/>
    <w:rsid w:val="00D5577E"/>
    <w:rsid w:val="00DE4CFD"/>
    <w:rsid w:val="00E21770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17BE1-2748-4804-80B8-80810B7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1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FunUpr</cp:lastModifiedBy>
  <cp:revision>26</cp:revision>
  <cp:lastPrinted>2021-02-15T06:11:00Z</cp:lastPrinted>
  <dcterms:created xsi:type="dcterms:W3CDTF">2020-03-12T09:56:00Z</dcterms:created>
  <dcterms:modified xsi:type="dcterms:W3CDTF">2024-02-14T10:00:00Z</dcterms:modified>
</cp:coreProperties>
</file>