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7B" w:rsidRDefault="0095757B" w:rsidP="00A7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57B" w:rsidRPr="0095757B" w:rsidRDefault="0095757B" w:rsidP="009575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757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Пышминского городского округа  </w:t>
      </w:r>
      <w:r w:rsidR="00311CAC">
        <w:rPr>
          <w:rFonts w:ascii="Times New Roman" w:hAnsi="Times New Roman" w:cs="Times New Roman"/>
          <w:sz w:val="28"/>
          <w:szCs w:val="28"/>
        </w:rPr>
        <w:t>рассматривается до 24</w:t>
      </w:r>
      <w:bookmarkStart w:id="0" w:name="_GoBack"/>
      <w:bookmarkEnd w:id="0"/>
      <w:r w:rsidRPr="0095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2017</w:t>
      </w:r>
      <w:r w:rsidRPr="0095757B">
        <w:rPr>
          <w:rFonts w:ascii="Times New Roman" w:hAnsi="Times New Roman" w:cs="Times New Roman"/>
          <w:sz w:val="28"/>
          <w:szCs w:val="28"/>
        </w:rPr>
        <w:t xml:space="preserve"> года. Все замечания направляются на электронную почту </w:t>
      </w:r>
      <w:r w:rsidRPr="0095757B">
        <w:rPr>
          <w:rFonts w:ascii="Times New Roman" w:hAnsi="Times New Roman" w:cs="Times New Roman"/>
          <w:sz w:val="28"/>
          <w:szCs w:val="28"/>
          <w:lang w:val="en-US"/>
        </w:rPr>
        <w:t>pischma</w:t>
      </w:r>
      <w:r w:rsidRPr="0095757B">
        <w:rPr>
          <w:rFonts w:ascii="Times New Roman" w:hAnsi="Times New Roman" w:cs="Times New Roman"/>
          <w:sz w:val="28"/>
          <w:szCs w:val="28"/>
        </w:rPr>
        <w:t>@</w:t>
      </w:r>
      <w:r w:rsidRPr="0095757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95757B">
        <w:rPr>
          <w:rFonts w:ascii="Times New Roman" w:hAnsi="Times New Roman" w:cs="Times New Roman"/>
          <w:sz w:val="28"/>
          <w:szCs w:val="28"/>
        </w:rPr>
        <w:t>.</w:t>
      </w:r>
      <w:r w:rsidRPr="009575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5757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5757B" w:rsidRDefault="0095757B" w:rsidP="00A7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57B" w:rsidRDefault="0095757B" w:rsidP="00A7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6" w:anchor="Par34" w:history="1">
        <w:r w:rsidRPr="00A7317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b/>
          <w:sz w:val="28"/>
          <w:szCs w:val="28"/>
        </w:rPr>
        <w:t>а по предоставлению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сервитута»</w:t>
      </w: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Федеральным </w:t>
      </w:r>
      <w:hyperlink r:id="rId8" w:history="1">
        <w:r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7317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9" w:history="1">
        <w:r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Федерации", Уставом Пышминского городского округа,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и доступности муниципальных услуг  и определения сроков и последовательности действий при предоставлении муниципальных  услуг:</w:t>
      </w: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3172" w:rsidRDefault="00A73172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anchor="Par34" w:history="1">
        <w:r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A7317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предоставлению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сервитута» (прилагается).</w:t>
      </w:r>
    </w:p>
    <w:p w:rsidR="00A73172" w:rsidRDefault="00A73172" w:rsidP="00A73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«Пышминские вести» и разместить на официальном сайте  Пышминского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«пышминский-го.рф».  </w:t>
      </w:r>
    </w:p>
    <w:p w:rsidR="00A73172" w:rsidRDefault="00A73172" w:rsidP="00A731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 Дедюхину С.Г.</w:t>
      </w:r>
    </w:p>
    <w:p w:rsidR="00A73172" w:rsidRDefault="00A73172" w:rsidP="00A731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Пышминского городского округа                                                          В.В. Соколов</w:t>
      </w: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A73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B7E67">
        <w:rPr>
          <w:rFonts w:ascii="Times New Roman" w:hAnsi="Times New Roman" w:cs="Times New Roman"/>
        </w:rPr>
        <w:t>Приложение</w:t>
      </w:r>
    </w:p>
    <w:p w:rsidR="00F22613" w:rsidRPr="00EB7E67" w:rsidRDefault="00EB7E67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22613" w:rsidRPr="00EB7E67">
        <w:rPr>
          <w:rFonts w:ascii="Times New Roman" w:hAnsi="Times New Roman" w:cs="Times New Roman"/>
        </w:rPr>
        <w:t>дминистрации</w:t>
      </w:r>
    </w:p>
    <w:p w:rsidR="00EB7E67" w:rsidRDefault="00EB7E67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</w:t>
      </w:r>
      <w:r w:rsidR="00F22613" w:rsidRPr="00EB7E67">
        <w:rPr>
          <w:rFonts w:ascii="Times New Roman" w:hAnsi="Times New Roman" w:cs="Times New Roman"/>
        </w:rPr>
        <w:t xml:space="preserve">городского округа 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7E67">
        <w:rPr>
          <w:rFonts w:ascii="Times New Roman" w:hAnsi="Times New Roman" w:cs="Times New Roman"/>
        </w:rPr>
        <w:t xml:space="preserve">от </w:t>
      </w:r>
      <w:r w:rsidR="00EB7E67">
        <w:rPr>
          <w:rFonts w:ascii="Times New Roman" w:hAnsi="Times New Roman" w:cs="Times New Roman"/>
        </w:rPr>
        <w:t>«__» ________ 2016 г. № _____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EB7E6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22613" w:rsidRPr="00EB7E67" w:rsidRDefault="0073625B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="00F22613" w:rsidRPr="00EB7E6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F22613" w:rsidRPr="00EB7E67" w:rsidRDefault="0073625B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2613" w:rsidRPr="00EB7E67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ИСПОЛЬЗОВАНИЕ ЗЕМЕЛЬ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E67">
        <w:rPr>
          <w:rFonts w:ascii="Times New Roman" w:hAnsi="Times New Roman" w:cs="Times New Roman"/>
          <w:b/>
          <w:bCs/>
          <w:sz w:val="28"/>
          <w:szCs w:val="28"/>
        </w:rPr>
        <w:t>ИЛИ ЗЕМЕЛЬНЫХ УЧАСТКОВ БЕЗ ПРЕДОСТАВЛЕНИЯ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E67">
        <w:rPr>
          <w:rFonts w:ascii="Times New Roman" w:hAnsi="Times New Roman" w:cs="Times New Roman"/>
          <w:b/>
          <w:bCs/>
          <w:sz w:val="28"/>
          <w:szCs w:val="28"/>
        </w:rPr>
        <w:t>ЗЕМЕЛЬНЫХ УЧ</w:t>
      </w:r>
      <w:r w:rsidR="0073625B">
        <w:rPr>
          <w:rFonts w:ascii="Times New Roman" w:hAnsi="Times New Roman" w:cs="Times New Roman"/>
          <w:b/>
          <w:bCs/>
          <w:sz w:val="28"/>
          <w:szCs w:val="28"/>
        </w:rPr>
        <w:t>АСТКОВ И УСТАНОВЛЕНИЯ СЕРВИТУТА»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2613" w:rsidRPr="00EB7E67" w:rsidRDefault="00F22613" w:rsidP="0096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6B" w:rsidRDefault="00960B6B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1.</w:t>
      </w:r>
      <w:r w:rsidR="00F75254">
        <w:rPr>
          <w:rFonts w:ascii="Times New Roman" w:hAnsi="Times New Roman" w:cs="Times New Roman"/>
          <w:sz w:val="28"/>
          <w:szCs w:val="28"/>
        </w:rPr>
        <w:t>1</w:t>
      </w:r>
      <w:r w:rsidRPr="00225D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25DA7">
        <w:rPr>
          <w:rFonts w:ascii="Times New Roman" w:hAnsi="Times New Roman" w:cs="Times New Roman"/>
          <w:sz w:val="28"/>
          <w:szCs w:val="28"/>
        </w:rPr>
        <w:t>«</w:t>
      </w:r>
      <w:r w:rsidRPr="00EB7E67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225DA7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 эффективности исполнения вышеуказанной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960B6B" w:rsidRPr="00EB7E67" w:rsidRDefault="00F75254" w:rsidP="0096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225DA7">
        <w:rPr>
          <w:rFonts w:ascii="Times New Roman" w:hAnsi="Times New Roman" w:cs="Times New Roman"/>
          <w:sz w:val="28"/>
          <w:szCs w:val="28"/>
        </w:rPr>
        <w:t>2</w:t>
      </w:r>
      <w:r w:rsidR="00960B6B" w:rsidRPr="00225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0B6B" w:rsidRPr="00EB7E67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 (гражданам Российской Федерации, иностранным гражданам, лицам без гражданства), в том числе зарегистрированным в качестве индивидуальных предпринимателей (далее - Заявители).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 Для представителя физического лица документом, удостоверяющим его полномочия, является нотариально удостоверенная доверенность, доверенность, приравненная к нотариально удостоверенной. Для представителя юридического лица документом, удостоверяющим его полномочия, является доверенность, заверенная подписью руководителя, нотариально удостоверенная доверенность или документ, подтверждающий полномочия действовать от имени юридического лица без доверенности.</w:t>
      </w:r>
    </w:p>
    <w:p w:rsidR="00960B6B" w:rsidRPr="00A51CCE" w:rsidRDefault="00960B6B" w:rsidP="0096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254">
        <w:rPr>
          <w:rFonts w:ascii="Times New Roman" w:hAnsi="Times New Roman" w:cs="Times New Roman"/>
          <w:sz w:val="28"/>
          <w:szCs w:val="28"/>
        </w:rPr>
        <w:t>1.3</w:t>
      </w:r>
      <w:r w:rsidRPr="00A51CCE">
        <w:rPr>
          <w:rFonts w:ascii="Times New Roman" w:hAnsi="Times New Roman" w:cs="Times New Roman"/>
          <w:sz w:val="28"/>
          <w:szCs w:val="28"/>
        </w:rPr>
        <w:t xml:space="preserve"> 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>3.1.</w:t>
      </w:r>
      <w:r w:rsidR="00960B6B" w:rsidRPr="00A97AB4">
        <w:rPr>
          <w:sz w:val="28"/>
          <w:szCs w:val="28"/>
        </w:rPr>
        <w:t xml:space="preserve"> </w:t>
      </w:r>
      <w:r w:rsidR="00960B6B" w:rsidRPr="00A97AB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3.1.1. из федеральной государственной информационной системы </w:t>
      </w:r>
      <w:r w:rsidR="00960B6B">
        <w:rPr>
          <w:rFonts w:ascii="Times New Roman" w:hAnsi="Times New Roman" w:cs="Times New Roman"/>
          <w:sz w:val="28"/>
          <w:szCs w:val="28"/>
        </w:rPr>
        <w:t>«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960B6B" w:rsidRPr="00A97AB4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</w:t>
      </w:r>
      <w:r w:rsidR="00960B6B">
        <w:rPr>
          <w:rFonts w:ascii="Times New Roman" w:hAnsi="Times New Roman" w:cs="Times New Roman"/>
          <w:sz w:val="28"/>
          <w:szCs w:val="28"/>
        </w:rPr>
        <w:t xml:space="preserve">» 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>3.1.2. на официальном сайте Пышминского городского округа   (</w:t>
      </w:r>
      <w:r w:rsidR="00960B6B" w:rsidRPr="000807FB">
        <w:rPr>
          <w:rFonts w:ascii="Times New Roman" w:hAnsi="Times New Roman" w:cs="Times New Roman"/>
          <w:sz w:val="28"/>
          <w:szCs w:val="28"/>
        </w:rPr>
        <w:t>пышминский-го.р</w:t>
      </w:r>
      <w:r w:rsidR="00960B6B">
        <w:rPr>
          <w:rFonts w:ascii="Times New Roman" w:hAnsi="Times New Roman" w:cs="Times New Roman"/>
          <w:sz w:val="28"/>
          <w:szCs w:val="28"/>
        </w:rPr>
        <w:t>ф</w:t>
      </w:r>
      <w:r w:rsidR="00960B6B" w:rsidRPr="00A97AB4">
        <w:rPr>
          <w:rFonts w:ascii="Times New Roman" w:hAnsi="Times New Roman" w:cs="Times New Roman"/>
          <w:sz w:val="28"/>
          <w:szCs w:val="28"/>
        </w:rPr>
        <w:t>);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>3.1.3. у специалиста комитета по управлению муниципальным имуществом администрации Пышминского городского округа</w:t>
      </w:r>
      <w:r w:rsidR="00960B6B">
        <w:rPr>
          <w:rFonts w:ascii="Times New Roman" w:hAnsi="Times New Roman" w:cs="Times New Roman"/>
          <w:sz w:val="28"/>
          <w:szCs w:val="28"/>
        </w:rPr>
        <w:t>,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(адрес: Свердловская область, р.п. Пышма, ул. 1-е Мая, д.2,  кабинет № 16) в приемные  дни: среда - четверг – с 09:30 до 16:00;        перерыв с 12:00 до 13:00;</w:t>
      </w:r>
    </w:p>
    <w:p w:rsidR="00960B6B" w:rsidRPr="00A97AB4" w:rsidRDefault="00960B6B" w:rsidP="00960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4">
        <w:rPr>
          <w:rFonts w:ascii="Times New Roman" w:hAnsi="Times New Roman" w:cs="Times New Roman"/>
          <w:sz w:val="28"/>
          <w:szCs w:val="28"/>
        </w:rPr>
        <w:t>1.</w:t>
      </w:r>
      <w:r w:rsidRPr="00A97AB4">
        <w:rPr>
          <w:rFonts w:ascii="Times New Roman" w:hAnsi="Times New Roman" w:cs="Times New Roman"/>
          <w:sz w:val="28"/>
          <w:szCs w:val="28"/>
        </w:rPr>
        <w:t>3.1.4.  по телефону (34372) 2-10-20; 2-56-80;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>3.1.5  при личном или письменном обращении;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3.1.6. по электронной почте </w:t>
      </w:r>
      <w:r w:rsidR="00960B6B" w:rsidRPr="00960B6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pischma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rambler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960B6B" w:rsidRPr="00A73172">
        <w:rPr>
          <w:rFonts w:ascii="Times New Roman" w:hAnsi="Times New Roman" w:cs="Times New Roman"/>
          <w:sz w:val="28"/>
          <w:szCs w:val="28"/>
        </w:rPr>
        <w:t>)</w:t>
      </w:r>
      <w:r w:rsidR="00960B6B" w:rsidRPr="00A97AB4">
        <w:rPr>
          <w:rFonts w:ascii="Times New Roman" w:hAnsi="Times New Roman" w:cs="Times New Roman"/>
          <w:sz w:val="28"/>
          <w:szCs w:val="28"/>
        </w:rPr>
        <w:t>;</w:t>
      </w:r>
    </w:p>
    <w:p w:rsidR="00960B6B" w:rsidRPr="00A97AB4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3.1.7. в многофункциональном центре предоставления государственных и муниципальных услуг (далее по тексту – МФЦ) или на официальном сайте ГБУ СО «Многофункциональный центр» - </w:t>
      </w:r>
      <w:hyperlink r:id="rId12" w:history="1"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66.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960B6B" w:rsidRPr="00A731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960B6B">
        <w:rPr>
          <w:rFonts w:ascii="Times New Roman" w:hAnsi="Times New Roman" w:cs="Times New Roman"/>
          <w:sz w:val="28"/>
          <w:szCs w:val="28"/>
        </w:rPr>
        <w:t xml:space="preserve">, 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 по телефону  единого Центра телефонного обслуживания МФЦ по Свердловской области  - 8(800)5008414, </w:t>
      </w:r>
      <w:r w:rsidR="00960B6B">
        <w:rPr>
          <w:rFonts w:ascii="Times New Roman" w:hAnsi="Times New Roman" w:cs="Times New Roman"/>
          <w:sz w:val="28"/>
          <w:szCs w:val="28"/>
        </w:rPr>
        <w:t>(</w:t>
      </w:r>
      <w:r w:rsidR="00960B6B" w:rsidRPr="00A97AB4">
        <w:rPr>
          <w:rFonts w:ascii="Times New Roman" w:hAnsi="Times New Roman" w:cs="Times New Roman"/>
          <w:sz w:val="28"/>
          <w:szCs w:val="28"/>
        </w:rPr>
        <w:t>звонок бесплатный</w:t>
      </w:r>
      <w:r w:rsidR="00960B6B">
        <w:rPr>
          <w:rFonts w:ascii="Times New Roman" w:hAnsi="Times New Roman" w:cs="Times New Roman"/>
          <w:sz w:val="28"/>
          <w:szCs w:val="28"/>
        </w:rPr>
        <w:t>)</w:t>
      </w:r>
      <w:r w:rsidR="00960B6B" w:rsidRPr="00A97AB4">
        <w:rPr>
          <w:rFonts w:ascii="Times New Roman" w:hAnsi="Times New Roman" w:cs="Times New Roman"/>
          <w:sz w:val="28"/>
          <w:szCs w:val="28"/>
        </w:rPr>
        <w:t>, МФЦ в р.п. Пышма</w:t>
      </w:r>
      <w:r w:rsidR="00960B6B">
        <w:rPr>
          <w:rFonts w:ascii="Times New Roman" w:hAnsi="Times New Roman" w:cs="Times New Roman"/>
          <w:sz w:val="28"/>
          <w:szCs w:val="28"/>
        </w:rPr>
        <w:t xml:space="preserve"> 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 </w:t>
      </w:r>
      <w:r w:rsidR="00960B6B">
        <w:rPr>
          <w:rFonts w:ascii="Times New Roman" w:hAnsi="Times New Roman" w:cs="Times New Roman"/>
          <w:sz w:val="28"/>
          <w:szCs w:val="28"/>
        </w:rPr>
        <w:t xml:space="preserve">по телефону  8 34372 </w:t>
      </w:r>
      <w:r w:rsidR="00960B6B" w:rsidRPr="00A97AB4">
        <w:rPr>
          <w:rFonts w:ascii="Times New Roman" w:hAnsi="Times New Roman" w:cs="Times New Roman"/>
          <w:sz w:val="28"/>
          <w:szCs w:val="28"/>
        </w:rPr>
        <w:t>2-17-64</w:t>
      </w:r>
      <w:r w:rsidR="00960B6B">
        <w:rPr>
          <w:rFonts w:ascii="Times New Roman" w:hAnsi="Times New Roman" w:cs="Times New Roman"/>
          <w:sz w:val="28"/>
          <w:szCs w:val="28"/>
        </w:rPr>
        <w:t>, 2-61-03</w:t>
      </w:r>
      <w:r w:rsidR="00960B6B" w:rsidRPr="00A97AB4">
        <w:rPr>
          <w:rFonts w:ascii="Times New Roman" w:hAnsi="Times New Roman" w:cs="Times New Roman"/>
          <w:sz w:val="28"/>
          <w:szCs w:val="28"/>
        </w:rPr>
        <w:t>.</w:t>
      </w:r>
    </w:p>
    <w:p w:rsidR="00960B6B" w:rsidRPr="00A97AB4" w:rsidRDefault="00F75254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3.2. Консультирование граждан по вопросам предоставления муниципальной услуги осуществляется в устной </w:t>
      </w:r>
      <w:r w:rsidR="00960B6B" w:rsidRPr="007624BD">
        <w:rPr>
          <w:rFonts w:ascii="Times New Roman" w:hAnsi="Times New Roman" w:cs="Times New Roman"/>
          <w:sz w:val="28"/>
          <w:szCs w:val="28"/>
        </w:rPr>
        <w:t>или</w:t>
      </w:r>
      <w:r w:rsidR="00960B6B">
        <w:rPr>
          <w:rFonts w:ascii="Times New Roman" w:hAnsi="Times New Roman" w:cs="Times New Roman"/>
          <w:sz w:val="28"/>
          <w:szCs w:val="28"/>
        </w:rPr>
        <w:t xml:space="preserve"> </w:t>
      </w:r>
      <w:r w:rsidR="00960B6B" w:rsidRPr="00A97AB4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Специалисты Комитета по управлению муниципальным имуществом Пышминского городского округа (далее – специалисты КУМИ) предоставляют заявителям следующую информацию: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 (для заявителей, подавших заявление и документы в КУМИ).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Все обращения регистрируются в журнале регистрации обращений граждан.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Все консультации  являются бесплатными.</w:t>
      </w:r>
    </w:p>
    <w:p w:rsidR="00960B6B" w:rsidRPr="00A97AB4" w:rsidRDefault="00F75254" w:rsidP="0096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>3.3. Краткая информация о предоставляемой муниципальной услуге размещается на информационном стенде по месту нахождения КУМИ. Данная информация должна содержать следующее:</w:t>
      </w:r>
    </w:p>
    <w:p w:rsidR="00960B6B" w:rsidRPr="00A97AB4" w:rsidRDefault="00960B6B" w:rsidP="0096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график работы специалистов КУМИ;</w:t>
      </w:r>
    </w:p>
    <w:p w:rsidR="00960B6B" w:rsidRPr="00A97AB4" w:rsidRDefault="00960B6B" w:rsidP="0096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услуги.</w:t>
      </w:r>
    </w:p>
    <w:p w:rsidR="00960B6B" w:rsidRPr="00A97AB4" w:rsidRDefault="00960B6B" w:rsidP="0096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254">
        <w:rPr>
          <w:rFonts w:ascii="Times New Roman" w:hAnsi="Times New Roman" w:cs="Times New Roman"/>
          <w:sz w:val="28"/>
          <w:szCs w:val="28"/>
        </w:rPr>
        <w:t>1.</w:t>
      </w:r>
      <w:r w:rsidRPr="00A97AB4">
        <w:rPr>
          <w:rFonts w:ascii="Times New Roman" w:hAnsi="Times New Roman" w:cs="Times New Roman"/>
          <w:sz w:val="28"/>
          <w:szCs w:val="28"/>
        </w:rPr>
        <w:t>3.4. На официальном сайте Пышминского городского округа размещается следующая информация: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телефоны, адреса электронной почты КУМИ;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960B6B" w:rsidRPr="00A97AB4" w:rsidRDefault="00960B6B" w:rsidP="0096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75254">
        <w:rPr>
          <w:rFonts w:ascii="Times New Roman" w:hAnsi="Times New Roman" w:cs="Times New Roman"/>
          <w:sz w:val="28"/>
          <w:szCs w:val="28"/>
        </w:rPr>
        <w:t>1.</w:t>
      </w:r>
      <w:r w:rsidRPr="00A97AB4">
        <w:rPr>
          <w:rFonts w:ascii="Times New Roman" w:hAnsi="Times New Roman" w:cs="Times New Roman"/>
          <w:sz w:val="28"/>
          <w:szCs w:val="28"/>
        </w:rPr>
        <w:t xml:space="preserve">3.5. При личном обращении в МФЦ, а также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402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B4">
        <w:rPr>
          <w:rFonts w:ascii="Times New Roman" w:hAnsi="Times New Roman" w:cs="Times New Roman"/>
          <w:sz w:val="28"/>
          <w:szCs w:val="28"/>
        </w:rPr>
        <w:t>и по справочному телефону заявителям предоставляется следующая информация: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60B6B" w:rsidRPr="00A97AB4" w:rsidRDefault="00960B6B" w:rsidP="0096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960B6B" w:rsidRDefault="00F75254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6B" w:rsidRPr="00A97AB4">
        <w:rPr>
          <w:rFonts w:ascii="Times New Roman" w:hAnsi="Times New Roman" w:cs="Times New Roman"/>
          <w:sz w:val="28"/>
          <w:szCs w:val="28"/>
        </w:rPr>
        <w:t>4.</w:t>
      </w:r>
      <w:r w:rsidR="00960B6B" w:rsidRPr="00A51CCE">
        <w:rPr>
          <w:rFonts w:ascii="Times New Roman" w:hAnsi="Times New Roman" w:cs="Times New Roman"/>
          <w:sz w:val="24"/>
          <w:szCs w:val="24"/>
        </w:rPr>
        <w:t xml:space="preserve"> </w:t>
      </w:r>
      <w:r w:rsidR="00960B6B">
        <w:rPr>
          <w:rFonts w:ascii="Times New Roman" w:hAnsi="Times New Roman" w:cs="Times New Roman"/>
          <w:sz w:val="28"/>
          <w:szCs w:val="28"/>
        </w:rPr>
        <w:t>Заявление и документы, прилагаемые к заявлению, регистрируются в журнале регистрации входящей корреспонденции КУМИ. На втором экземпляре заявления для заявителя (при предоставлении второго экземпляра) ставится отметка в получении документов. В последующем обработка и хранение заявления и прилагаемых к нему документов осуществляется в КУМИ.</w:t>
      </w:r>
    </w:p>
    <w:p w:rsidR="00960B6B" w:rsidRDefault="00960B6B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через МФЦ,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МФЦ.</w:t>
      </w:r>
    </w:p>
    <w:p w:rsidR="00960B6B" w:rsidRDefault="00960B6B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через «</w:t>
      </w:r>
      <w:r w:rsidRPr="005856A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услуг» (далее – Портал)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документов.</w:t>
      </w:r>
    </w:p>
    <w:p w:rsidR="00960B6B" w:rsidRPr="00A97AB4" w:rsidRDefault="00960B6B" w:rsidP="00960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заявления и прилагаемых к нему документов осуществляется в течение 3-х </w:t>
      </w:r>
      <w:r w:rsidRPr="005856A0">
        <w:rPr>
          <w:rFonts w:ascii="Times New Roman" w:hAnsi="Times New Roman" w:cs="Times New Roman"/>
          <w:sz w:val="28"/>
          <w:szCs w:val="28"/>
        </w:rPr>
        <w:t>лет в КУМИ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6B" w:rsidRDefault="00960B6B" w:rsidP="00960B6B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6E3EBA">
        <w:rPr>
          <w:b w:val="0"/>
          <w:sz w:val="28"/>
          <w:szCs w:val="28"/>
        </w:rPr>
        <w:t xml:space="preserve">          </w:t>
      </w:r>
      <w:r w:rsidR="00F75254">
        <w:rPr>
          <w:b w:val="0"/>
          <w:sz w:val="28"/>
          <w:szCs w:val="28"/>
        </w:rPr>
        <w:t>1.</w:t>
      </w:r>
      <w:r w:rsidRPr="006E3EBA">
        <w:rPr>
          <w:b w:val="0"/>
          <w:sz w:val="28"/>
          <w:szCs w:val="28"/>
        </w:rPr>
        <w:t xml:space="preserve">5.  Заинтересованные лица имеют право на судебное обжалование действий (бездействия) и решений, принятых (осуществляемых) в ходе </w:t>
      </w:r>
      <w:r w:rsidRPr="005856A0">
        <w:rPr>
          <w:b w:val="0"/>
          <w:sz w:val="28"/>
          <w:szCs w:val="28"/>
        </w:rPr>
        <w:t xml:space="preserve">предоставления муниципальной услуги, </w:t>
      </w:r>
      <w:r w:rsidRPr="005856A0">
        <w:rPr>
          <w:b w:val="0"/>
          <w:color w:val="000000"/>
          <w:sz w:val="28"/>
          <w:szCs w:val="28"/>
        </w:rPr>
        <w:t xml:space="preserve">в соответствии с </w:t>
      </w:r>
      <w:r w:rsidRPr="005856A0">
        <w:rPr>
          <w:b w:val="0"/>
          <w:color w:val="333333"/>
          <w:sz w:val="28"/>
          <w:szCs w:val="28"/>
        </w:rPr>
        <w:t>Кодексом административного судопроизводства Российской Федерации  от 08.03.2015 №  21-ФЗ.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использование земель или земельных участков без предоставления земельных участков и установления сервитута.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F75254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Pr="00EB7E67">
        <w:rPr>
          <w:rFonts w:ascii="Times New Roman" w:hAnsi="Times New Roman" w:cs="Times New Roman"/>
          <w:sz w:val="28"/>
          <w:szCs w:val="28"/>
        </w:rPr>
        <w:t xml:space="preserve"> </w:t>
      </w:r>
      <w:r w:rsidR="00F75254">
        <w:rPr>
          <w:rFonts w:ascii="Times New Roman" w:hAnsi="Times New Roman" w:cs="Times New Roman"/>
          <w:sz w:val="28"/>
          <w:szCs w:val="28"/>
        </w:rPr>
        <w:t>а</w:t>
      </w:r>
      <w:r w:rsidRPr="00EB7E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75254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  <w:r w:rsidRPr="00EB7E6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75254">
        <w:rPr>
          <w:rFonts w:ascii="Times New Roman" w:hAnsi="Times New Roman" w:cs="Times New Roman"/>
          <w:sz w:val="28"/>
          <w:szCs w:val="28"/>
        </w:rPr>
        <w:t>КУМИ</w:t>
      </w:r>
      <w:r w:rsidRPr="00EB7E67">
        <w:rPr>
          <w:rFonts w:ascii="Times New Roman" w:hAnsi="Times New Roman" w:cs="Times New Roman"/>
          <w:sz w:val="28"/>
          <w:szCs w:val="28"/>
        </w:rPr>
        <w:t>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2.3.1. Выдача разрешения на использование земель или земельного участка в форме постановления </w:t>
      </w:r>
      <w:r w:rsidR="00F75254">
        <w:rPr>
          <w:rFonts w:ascii="Times New Roman" w:hAnsi="Times New Roman" w:cs="Times New Roman"/>
          <w:sz w:val="28"/>
          <w:szCs w:val="28"/>
        </w:rPr>
        <w:t>а</w:t>
      </w:r>
      <w:r w:rsidRPr="00EB7E6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2.3.2. Письменный, мотивированный отказ в выдаче разрешения на использование земель или земельного участка по основаниям, указанным в </w:t>
      </w:r>
      <w:hyperlink w:anchor="Par106" w:history="1">
        <w:r w:rsidRPr="0073625B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73625B">
        <w:rPr>
          <w:rFonts w:ascii="Times New Roman" w:hAnsi="Times New Roman" w:cs="Times New Roman"/>
          <w:sz w:val="28"/>
          <w:szCs w:val="28"/>
        </w:rPr>
        <w:t xml:space="preserve"> </w:t>
      </w:r>
      <w:r w:rsidRPr="00EB7E6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lastRenderedPageBreak/>
        <w:t xml:space="preserve">2.4.1. На стадии принятия решения о выдаче разрешения на использование земель или земельного участка или об отказе в предоставлении муниципальной услуги не должен превышать 25 дней с момента регистрации заявления и документов, предусмотренных </w:t>
      </w:r>
      <w:hyperlink w:anchor="Par87" w:history="1">
        <w:r w:rsidRPr="0073625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2.4.2. На стадии направления заявителю копии постановления Администрации о разрешении на использование земель или земельного участка или уведомления об отказе в предоставлении муниципальной услуги не может превышать трех рабочих дней с момента подписания указанных документов.</w:t>
      </w:r>
    </w:p>
    <w:p w:rsidR="00AD2E23" w:rsidRDefault="00F22613" w:rsidP="00AD2E23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услуги: </w:t>
      </w:r>
      <w:r w:rsidR="00AD2E2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4">
        <w:rPr>
          <w:rFonts w:ascii="Times New Roman" w:hAnsi="Times New Roman" w:cs="Times New Roman"/>
          <w:sz w:val="28"/>
          <w:szCs w:val="28"/>
        </w:rPr>
        <w:t xml:space="preserve">    </w:t>
      </w:r>
      <w:r w:rsidR="00AD2E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7E67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AD2E23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4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AD2E23" w:rsidRDefault="00311CAC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2395-1 "О недрах"; </w:t>
      </w:r>
    </w:p>
    <w:p w:rsidR="00AD2E23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75254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 </w:t>
      </w:r>
    </w:p>
    <w:p w:rsidR="00AD2E23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 </w:t>
      </w:r>
    </w:p>
    <w:p w:rsidR="00AD2E23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 </w:t>
      </w:r>
    </w:p>
    <w:p w:rsidR="00AD2E23" w:rsidRDefault="00311CAC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статья 15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 </w:t>
      </w:r>
    </w:p>
    <w:p w:rsidR="00AD2E23" w:rsidRDefault="00311CAC" w:rsidP="00AD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 </w:t>
      </w:r>
      <w:r w:rsidR="00AD2E2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2E23" w:rsidRDefault="00311CAC" w:rsidP="00AD2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</w:p>
    <w:p w:rsidR="00AD2E23" w:rsidRDefault="00311CAC" w:rsidP="00AD2E23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</w:t>
      </w:r>
      <w:r w:rsidR="00AD2E23" w:rsidRPr="00CB2BAF">
        <w:rPr>
          <w:rFonts w:ascii="Times New Roman" w:hAnsi="Times New Roman" w:cs="Times New Roman"/>
          <w:sz w:val="28"/>
          <w:szCs w:val="28"/>
        </w:rPr>
        <w:t>Пышминского городского округа, утвержденны</w:t>
      </w:r>
      <w:r w:rsidR="00AD2E23">
        <w:rPr>
          <w:rFonts w:ascii="Times New Roman" w:hAnsi="Times New Roman" w:cs="Times New Roman"/>
          <w:sz w:val="28"/>
          <w:szCs w:val="28"/>
        </w:rPr>
        <w:t>й</w:t>
      </w:r>
      <w:r w:rsidR="00AD2E23" w:rsidRPr="00CB2BAF">
        <w:rPr>
          <w:rFonts w:ascii="Times New Roman" w:hAnsi="Times New Roman" w:cs="Times New Roman"/>
          <w:sz w:val="28"/>
          <w:szCs w:val="28"/>
        </w:rPr>
        <w:t xml:space="preserve"> Решением П</w:t>
      </w:r>
      <w:r w:rsidR="00AD2E23">
        <w:rPr>
          <w:rFonts w:ascii="Times New Roman" w:hAnsi="Times New Roman" w:cs="Times New Roman"/>
          <w:sz w:val="28"/>
          <w:szCs w:val="28"/>
        </w:rPr>
        <w:t xml:space="preserve">ышминской районной Думы  от 30 мая 2005 года  </w:t>
      </w:r>
      <w:r w:rsidR="00AD2E23" w:rsidRPr="00CB2BAF">
        <w:rPr>
          <w:rFonts w:ascii="Times New Roman" w:hAnsi="Times New Roman" w:cs="Times New Roman"/>
          <w:sz w:val="28"/>
          <w:szCs w:val="28"/>
        </w:rPr>
        <w:t xml:space="preserve"> № 31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2E23" w:rsidRPr="00225DA7" w:rsidRDefault="00AD2E23" w:rsidP="00AD2E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225DA7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</w:t>
      </w:r>
      <w:r w:rsidRPr="00225DA7">
        <w:rPr>
          <w:rFonts w:ascii="Times New Roman" w:hAnsi="Times New Roman" w:cs="Times New Roman"/>
          <w:sz w:val="28"/>
          <w:szCs w:val="28"/>
        </w:rPr>
        <w:br/>
        <w:t>и нормативные правовые акты Свердл</w:t>
      </w:r>
      <w:r>
        <w:rPr>
          <w:rFonts w:ascii="Times New Roman" w:hAnsi="Times New Roman" w:cs="Times New Roman"/>
          <w:sz w:val="28"/>
          <w:szCs w:val="28"/>
        </w:rPr>
        <w:t>овской области, муниципальные правовые акты Пышминского городского округа;</w:t>
      </w:r>
    </w:p>
    <w:p w:rsidR="00AD2E23" w:rsidRDefault="00AD2E23" w:rsidP="00AD2E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Регламент</w:t>
      </w:r>
      <w:r w:rsidRPr="00CB2BAF">
        <w:rPr>
          <w:rFonts w:ascii="Times New Roman" w:hAnsi="Times New Roman" w:cs="Times New Roman"/>
          <w:sz w:val="28"/>
          <w:szCs w:val="28"/>
        </w:rPr>
        <w:t>.</w:t>
      </w:r>
      <w:bookmarkStart w:id="3" w:name="Par161"/>
      <w:bookmarkEnd w:id="3"/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2.6. Перечень документов для предоставления муниципальной услуги.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Лично предоставляемые Заявителем документы (в соответствии с </w:t>
      </w:r>
      <w:hyperlink r:id="rId23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7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D2E23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услуг"):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EB7E67"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ar305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приведенной в приложении </w:t>
      </w:r>
      <w:r w:rsidR="00AD2E23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512CB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EB7E67">
        <w:rPr>
          <w:rFonts w:ascii="Times New Roman" w:hAnsi="Times New Roman" w:cs="Times New Roman"/>
          <w:sz w:val="28"/>
          <w:szCs w:val="28"/>
        </w:rPr>
        <w:t xml:space="preserve">2.6.4. Схема границ </w:t>
      </w:r>
      <w:r w:rsidR="00C14B8C">
        <w:rPr>
          <w:rFonts w:ascii="Times New Roman" w:hAnsi="Times New Roman" w:cs="Times New Roman"/>
          <w:sz w:val="28"/>
          <w:szCs w:val="28"/>
        </w:rPr>
        <w:t>с указанием кадастрового номера земельного участка в случае, если пла</w:t>
      </w:r>
      <w:r w:rsidR="003512CB">
        <w:rPr>
          <w:rFonts w:ascii="Times New Roman" w:hAnsi="Times New Roman" w:cs="Times New Roman"/>
          <w:sz w:val="28"/>
          <w:szCs w:val="28"/>
        </w:rPr>
        <w:t>нируется использо</w:t>
      </w:r>
      <w:r w:rsidR="00C14B8C">
        <w:rPr>
          <w:rFonts w:ascii="Times New Roman" w:hAnsi="Times New Roman" w:cs="Times New Roman"/>
          <w:sz w:val="28"/>
          <w:szCs w:val="28"/>
        </w:rPr>
        <w:t>вание всего</w:t>
      </w:r>
      <w:r w:rsidR="003512CB">
        <w:rPr>
          <w:rFonts w:ascii="Times New Roman" w:hAnsi="Times New Roman" w:cs="Times New Roman"/>
          <w:sz w:val="28"/>
          <w:szCs w:val="28"/>
        </w:rPr>
        <w:t xml:space="preserve"> земельного участка, или  координаты </w:t>
      </w:r>
      <w:r w:rsidR="003512CB">
        <w:rPr>
          <w:rFonts w:ascii="Times New Roman" w:hAnsi="Times New Roman" w:cs="Times New Roman"/>
          <w:sz w:val="28"/>
          <w:szCs w:val="28"/>
        </w:rPr>
        <w:lastRenderedPageBreak/>
        <w:t>характерных точек границ территории в случае, если планируется использование земель или части земельного участка.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Документы, получаемые по каналам межведомственного взаимодействия (в соответствии со </w:t>
      </w:r>
      <w:hyperlink r:id="rId24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статьей 7.1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D2E23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услуг") и которые заявитель вправе представить самостоятельно: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EB7E67">
        <w:rPr>
          <w:rFonts w:ascii="Times New Roman" w:hAnsi="Times New Roman" w:cs="Times New Roman"/>
          <w:sz w:val="28"/>
          <w:szCs w:val="28"/>
        </w:rPr>
        <w:t>2.6.5. Выписка из Единого государственного реестра юридических лиц, содержащая сведения о заявителе, предоставляемая органами Федеральной налоговой службы по Свердловской области (представляется в подлиннике).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2.6.6. Выписка из Единого государственного реестра индивидуальных предпринимателей, содержащая сведения о заявителе, предоставляемая органами Федеральной налоговой службы по Свердловской области (представляется в подлиннике).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2.6.7.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участок, предоставляемые Управлением Росреестра по Свердловской области (представляется в подлиннике).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2.6.8. Кадастровая выписка об испрашиваемом земельном участке или кадастровый паспорт испрашиваемого земельного участка, предоставляемые Управлением Росреестра по Свердловской области (представляется в подлиннике).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EB7E67">
        <w:rPr>
          <w:rFonts w:ascii="Times New Roman" w:hAnsi="Times New Roman" w:cs="Times New Roman"/>
          <w:sz w:val="28"/>
          <w:szCs w:val="28"/>
        </w:rPr>
        <w:t>2.6.9. Копия лицензии, удостоверяющей право заявителя на проведение работ по геологическому изучению недр, предоставляемая Министерством природных ресурсов и экологии Свердловской области, Департаментом по недропользованию по Уральскому федеральному округу (представляется в подлиннике) (при необходимости).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2.7.2. Представления документов и информации, которые в соответствии с нормативными правовыми актами Свердловской области и нормативными правовыми актами </w:t>
      </w:r>
      <w:r w:rsidR="00AD2E23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B7E67">
        <w:rPr>
          <w:rFonts w:ascii="Times New Roman" w:hAnsi="Times New Roman" w:cs="Times New Roman"/>
          <w:sz w:val="28"/>
          <w:szCs w:val="28"/>
        </w:rPr>
        <w:t xml:space="preserve">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D2E23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EB7E67">
        <w:rPr>
          <w:rFonts w:ascii="Times New Roman" w:hAnsi="Times New Roman" w:cs="Times New Roman"/>
          <w:sz w:val="28"/>
          <w:szCs w:val="28"/>
        </w:rPr>
        <w:t>2.8. Основания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2.8.1. Представленные в заявлении сведения не поддаются прочтению.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2.8.2. Представлены документы, имеющие подчистки либо приписки, зачеркнутые слова и иные неоговоренные исправления.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EB7E67">
        <w:rPr>
          <w:rFonts w:ascii="Times New Roman" w:hAnsi="Times New Roman" w:cs="Times New Roman"/>
          <w:sz w:val="28"/>
          <w:szCs w:val="28"/>
        </w:rPr>
        <w:t>2.9. Основанием для отказа в предоставлении муниципальной услуги являются: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lastRenderedPageBreak/>
        <w:t>2.9.1. С заявлением обращается лицо, не уполномоченное в соответствии с законодательством Российской Федерации представлять интересы заявителя.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2.9.2. Форма поданного заявителем заявления не соответствует форме </w:t>
      </w:r>
      <w:hyperlink w:anchor="Par305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, установленной настоящим Регламентом (приложение </w:t>
      </w:r>
      <w:r w:rsidR="0041006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2.9.3. Отсутствуют документы, предусмотренные </w:t>
      </w:r>
      <w:hyperlink w:anchor="Par87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2.9.4. В заявлении указаны цели использования земель или земельного участка, не предусмотренные </w:t>
      </w:r>
      <w:hyperlink r:id="rId26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статьей 39.33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27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</w:t>
      </w:r>
      <w:r w:rsidR="0041006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2.9.5. Подано заявление о выдаче разрешения на использование земель или земельного участка, полномо</w:t>
      </w:r>
      <w:r w:rsidR="0041006B">
        <w:rPr>
          <w:rFonts w:ascii="Times New Roman" w:hAnsi="Times New Roman" w:cs="Times New Roman"/>
          <w:sz w:val="28"/>
          <w:szCs w:val="28"/>
        </w:rPr>
        <w:t>чиями по распоряжению которыми а</w:t>
      </w:r>
      <w:r w:rsidRPr="00EB7E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006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B7E67">
        <w:rPr>
          <w:rFonts w:ascii="Times New Roman" w:hAnsi="Times New Roman" w:cs="Times New Roman"/>
          <w:sz w:val="28"/>
          <w:szCs w:val="28"/>
        </w:rPr>
        <w:t>городского округа не обладает.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2.9.6. Испрашиваемые земли или земельный участок обременены правами третьих лиц.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2.10. Документы, указанные в </w:t>
      </w:r>
      <w:hyperlink w:anchor="Par87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 с использованием электронной цифрово</w:t>
      </w:r>
      <w:r w:rsidR="0041006B">
        <w:rPr>
          <w:rFonts w:ascii="Times New Roman" w:hAnsi="Times New Roman" w:cs="Times New Roman"/>
          <w:sz w:val="28"/>
          <w:szCs w:val="28"/>
        </w:rPr>
        <w:t>й подписи на электронный адрес а</w:t>
      </w:r>
      <w:r w:rsidRPr="00EB7E67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r w:rsidR="0041006B" w:rsidRPr="000807FB">
        <w:rPr>
          <w:rFonts w:ascii="Times New Roman" w:hAnsi="Times New Roman" w:cs="Times New Roman"/>
          <w:sz w:val="28"/>
          <w:szCs w:val="28"/>
        </w:rPr>
        <w:t>пышминский-го.р</w:t>
      </w:r>
      <w:r w:rsidR="0041006B">
        <w:rPr>
          <w:rFonts w:ascii="Times New Roman" w:hAnsi="Times New Roman" w:cs="Times New Roman"/>
          <w:sz w:val="28"/>
          <w:szCs w:val="28"/>
        </w:rPr>
        <w:t>ф</w:t>
      </w:r>
      <w:r w:rsidRPr="00EB7E67">
        <w:rPr>
          <w:rFonts w:ascii="Times New Roman" w:hAnsi="Times New Roman" w:cs="Times New Roman"/>
          <w:sz w:val="28"/>
          <w:szCs w:val="28"/>
        </w:rPr>
        <w:t>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2.11. Начало общего срока осуществления процедуры по предоставлению муниципальной услуги исчисляется с даты представления полного комплекта документов, предусмотренных </w:t>
      </w:r>
      <w:hyperlink w:anchor="Par87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Регламента, не требующих исправления и доработки, в </w:t>
      </w:r>
      <w:r w:rsidR="0041006B">
        <w:rPr>
          <w:rFonts w:ascii="Times New Roman" w:hAnsi="Times New Roman" w:cs="Times New Roman"/>
          <w:sz w:val="28"/>
          <w:szCs w:val="28"/>
        </w:rPr>
        <w:t>КУМИ</w:t>
      </w:r>
      <w:r w:rsidRPr="00EB7E67">
        <w:rPr>
          <w:rFonts w:ascii="Times New Roman" w:hAnsi="Times New Roman" w:cs="Times New Roman"/>
          <w:sz w:val="28"/>
          <w:szCs w:val="28"/>
        </w:rPr>
        <w:t>.</w:t>
      </w:r>
    </w:p>
    <w:p w:rsidR="00F22613" w:rsidRPr="00EB7E67" w:rsidRDefault="00F22613" w:rsidP="00A7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41006B" w:rsidRPr="00225DA7" w:rsidRDefault="00F22613" w:rsidP="00A7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2.13. </w:t>
      </w:r>
      <w:r w:rsidR="0041006B" w:rsidRPr="00225DA7">
        <w:rPr>
          <w:rFonts w:ascii="Times New Roman" w:hAnsi="Times New Roman" w:cs="Times New Roman"/>
          <w:sz w:val="28"/>
          <w:szCs w:val="28"/>
        </w:rPr>
        <w:t xml:space="preserve">Время ожидания заявителями в очереди при подаче заявления                                  о предоставлении </w:t>
      </w:r>
      <w:r w:rsidR="0041006B">
        <w:rPr>
          <w:rFonts w:ascii="Times New Roman" w:hAnsi="Times New Roman" w:cs="Times New Roman"/>
          <w:sz w:val="28"/>
          <w:szCs w:val="28"/>
        </w:rPr>
        <w:t>муниципаль</w:t>
      </w:r>
      <w:r w:rsidR="0041006B" w:rsidRPr="00225DA7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41006B">
        <w:rPr>
          <w:rFonts w:ascii="Times New Roman" w:hAnsi="Times New Roman" w:cs="Times New Roman"/>
          <w:sz w:val="28"/>
          <w:szCs w:val="28"/>
        </w:rPr>
        <w:t>муниципаль</w:t>
      </w:r>
      <w:r w:rsidR="0041006B" w:rsidRPr="00225DA7">
        <w:rPr>
          <w:rFonts w:ascii="Times New Roman" w:hAnsi="Times New Roman" w:cs="Times New Roman"/>
          <w:sz w:val="28"/>
          <w:szCs w:val="28"/>
        </w:rPr>
        <w:t>ной услуги не должно превышать 10 минут.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2.14. </w:t>
      </w:r>
      <w:r w:rsidR="0041006B" w:rsidRPr="00225DA7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1006B">
        <w:rPr>
          <w:rFonts w:ascii="Times New Roman" w:hAnsi="Times New Roman" w:cs="Times New Roman"/>
          <w:sz w:val="28"/>
          <w:szCs w:val="28"/>
        </w:rPr>
        <w:t>муниципаль</w:t>
      </w:r>
      <w:r w:rsidR="0041006B" w:rsidRPr="00225DA7">
        <w:rPr>
          <w:rFonts w:ascii="Times New Roman" w:hAnsi="Times New Roman" w:cs="Times New Roman"/>
          <w:sz w:val="28"/>
          <w:szCs w:val="28"/>
        </w:rPr>
        <w:t xml:space="preserve">ной услуги регистрируется непосредственно в день подачи такого запроса в </w:t>
      </w:r>
      <w:r w:rsidR="0041006B">
        <w:rPr>
          <w:rFonts w:ascii="Times New Roman" w:hAnsi="Times New Roman" w:cs="Times New Roman"/>
          <w:sz w:val="28"/>
          <w:szCs w:val="28"/>
        </w:rPr>
        <w:t>КУМИ</w:t>
      </w:r>
      <w:r w:rsidR="0041006B" w:rsidRPr="00225DA7"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41006B" w:rsidRPr="000B647C" w:rsidRDefault="0041006B" w:rsidP="004100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47C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4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B647C">
        <w:rPr>
          <w:rFonts w:ascii="Times New Roman" w:hAnsi="Times New Roman" w:cs="Times New Roman"/>
          <w:sz w:val="28"/>
          <w:szCs w:val="28"/>
        </w:rPr>
        <w:t xml:space="preserve">. Помещения оборудуются в соответствии с санитарными и противопожарными нормами и правилами. </w:t>
      </w:r>
    </w:p>
    <w:p w:rsidR="0041006B" w:rsidRPr="000B647C" w:rsidRDefault="0041006B" w:rsidP="00410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41006B" w:rsidRPr="000B647C" w:rsidRDefault="0041006B" w:rsidP="0041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4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B647C">
        <w:rPr>
          <w:rFonts w:ascii="Times New Roman" w:hAnsi="Times New Roman" w:cs="Times New Roman"/>
          <w:sz w:val="28"/>
          <w:szCs w:val="28"/>
        </w:rPr>
        <w:t xml:space="preserve">, имеются места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7C">
        <w:rPr>
          <w:rFonts w:ascii="Times New Roman" w:hAnsi="Times New Roman" w:cs="Times New Roman"/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41006B" w:rsidRPr="000B647C" w:rsidRDefault="0041006B" w:rsidP="0041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соответствии с санитарными </w:t>
      </w:r>
      <w:r w:rsidRPr="000B647C">
        <w:rPr>
          <w:rFonts w:ascii="Times New Roman" w:hAnsi="Times New Roman" w:cs="Times New Roman"/>
          <w:sz w:val="28"/>
          <w:szCs w:val="28"/>
        </w:rPr>
        <w:br/>
        <w:t xml:space="preserve">и противопожарными нормами и правилами. </w:t>
      </w:r>
    </w:p>
    <w:p w:rsidR="0041006B" w:rsidRPr="000B647C" w:rsidRDefault="0041006B" w:rsidP="00410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В местах для информирования заявителей  размещаются информационные стенды.</w:t>
      </w:r>
    </w:p>
    <w:p w:rsidR="0041006B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lastRenderedPageBreak/>
        <w:t xml:space="preserve">Вход и передвижение по помещениям, в которых проводится прием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B647C">
        <w:rPr>
          <w:rFonts w:ascii="Times New Roman" w:hAnsi="Times New Roman" w:cs="Times New Roman"/>
          <w:sz w:val="28"/>
          <w:szCs w:val="28"/>
        </w:rPr>
        <w:t>, не должны создавать затруднений для лиц с ограниченными возможностями.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</w:t>
      </w:r>
      <w:r w:rsidR="0041006B">
        <w:rPr>
          <w:rFonts w:ascii="Times New Roman" w:hAnsi="Times New Roman" w:cs="Times New Roman"/>
          <w:sz w:val="28"/>
          <w:szCs w:val="28"/>
        </w:rPr>
        <w:t>6</w:t>
      </w:r>
      <w:r w:rsidRPr="00EB7E6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41006B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41006B" w:rsidRPr="000B647C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 xml:space="preserve">оперативность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(соответствие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стандарту времени, затраченному</w:t>
      </w:r>
      <w:r w:rsidRPr="00225DA7">
        <w:rPr>
          <w:rFonts w:ascii="Times New Roman" w:hAnsi="Times New Roman" w:cs="Times New Roman"/>
          <w:sz w:val="28"/>
          <w:szCs w:val="28"/>
        </w:rPr>
        <w:t xml:space="preserve"> на подготовку необходимых документов, ожидание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 xml:space="preserve">ной услуги, непосредственное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06B" w:rsidRPr="000B647C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41006B" w:rsidRPr="000B647C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0B647C">
        <w:rPr>
          <w:rFonts w:ascii="Times New Roman" w:hAnsi="Times New Roman" w:cs="Times New Roman"/>
          <w:sz w:val="28"/>
          <w:szCs w:val="28"/>
        </w:rPr>
        <w:t xml:space="preserve"> консультации по вопросам предоставления  муниципальной услуги по телефону, через сеть Интернет, по электронной почте, при личном приеме, при письменном обращении;</w:t>
      </w:r>
    </w:p>
    <w:p w:rsidR="0041006B" w:rsidRPr="000B647C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отсутствие избыточных административных процедур при предоставлении муниципальной услуги;</w:t>
      </w:r>
    </w:p>
    <w:p w:rsidR="0041006B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41006B" w:rsidRPr="000B647C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A7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специалистов, осуществляющих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25DA7">
        <w:rPr>
          <w:rFonts w:ascii="Times New Roman" w:hAnsi="Times New Roman" w:cs="Times New Roman"/>
          <w:sz w:val="28"/>
          <w:szCs w:val="28"/>
        </w:rPr>
        <w:t>ной услуги (профессиональная грамотность)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06B" w:rsidRPr="000B647C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нарушения регламента предоставления муниципальной услуги;</w:t>
      </w:r>
    </w:p>
    <w:p w:rsidR="0041006B" w:rsidRDefault="0041006B" w:rsidP="004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C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(бездействий) и  (или) решений должностных лиц при  предоставления муниципальной услуги.</w:t>
      </w:r>
    </w:p>
    <w:p w:rsidR="00F22613" w:rsidRPr="00EB7E67" w:rsidRDefault="00F22613" w:rsidP="004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</w:t>
      </w:r>
      <w:r w:rsidR="0041006B">
        <w:rPr>
          <w:rFonts w:ascii="Times New Roman" w:hAnsi="Times New Roman" w:cs="Times New Roman"/>
          <w:sz w:val="28"/>
          <w:szCs w:val="28"/>
        </w:rPr>
        <w:t>7</w:t>
      </w:r>
      <w:r w:rsidRPr="00EB7E67">
        <w:rPr>
          <w:rFonts w:ascii="Times New Roman" w:hAnsi="Times New Roman" w:cs="Times New Roman"/>
          <w:sz w:val="28"/>
          <w:szCs w:val="28"/>
        </w:rPr>
        <w:t>. Иные требования к предоставлению муниципальной услуги: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</w:t>
      </w:r>
      <w:r w:rsidR="0041006B">
        <w:rPr>
          <w:rFonts w:ascii="Times New Roman" w:hAnsi="Times New Roman" w:cs="Times New Roman"/>
          <w:sz w:val="28"/>
          <w:szCs w:val="28"/>
        </w:rPr>
        <w:t>7</w:t>
      </w:r>
      <w:r w:rsidRPr="00EB7E67">
        <w:rPr>
          <w:rFonts w:ascii="Times New Roman" w:hAnsi="Times New Roman" w:cs="Times New Roman"/>
          <w:sz w:val="28"/>
          <w:szCs w:val="28"/>
        </w:rPr>
        <w:t>.1.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2.1</w:t>
      </w:r>
      <w:r w:rsidR="0041006B">
        <w:rPr>
          <w:rFonts w:ascii="Times New Roman" w:hAnsi="Times New Roman" w:cs="Times New Roman"/>
          <w:sz w:val="28"/>
          <w:szCs w:val="28"/>
        </w:rPr>
        <w:t>7</w:t>
      </w:r>
      <w:r w:rsidRPr="00EB7E67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муниципальной услуги, предусмотренной настоящим Регламентом, может быть подано Заявителем в форме электронного документа. В случае,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могут быть получены и скопированы Заявителями на официальном сайте Администрации.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8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Федерального </w:t>
      </w:r>
      <w:hyperlink r:id="rId29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73625B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</w:t>
      </w:r>
      <w:hyperlink r:id="rId30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73625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услуг".</w:t>
      </w:r>
    </w:p>
    <w:p w:rsidR="00AD513B" w:rsidRPr="00AD513B" w:rsidRDefault="00F22613" w:rsidP="00AD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3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006B" w:rsidRPr="00AD513B">
        <w:rPr>
          <w:rFonts w:ascii="Times New Roman" w:hAnsi="Times New Roman" w:cs="Times New Roman"/>
          <w:sz w:val="28"/>
          <w:szCs w:val="28"/>
        </w:rPr>
        <w:t>7</w:t>
      </w:r>
      <w:r w:rsidRPr="00AD513B">
        <w:rPr>
          <w:rFonts w:ascii="Times New Roman" w:hAnsi="Times New Roman" w:cs="Times New Roman"/>
          <w:sz w:val="28"/>
          <w:szCs w:val="28"/>
        </w:rPr>
        <w:t xml:space="preserve">.3. </w:t>
      </w:r>
      <w:r w:rsidR="00AD513B" w:rsidRPr="00AD513B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заявитель вправе обращаться в администрацию Пышминского городского округа  по мере необходимости, в том числе за получением информации о ходе предоставления муниципальной услуги, лично, по почте, через  МФЦ,  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F22613" w:rsidRDefault="0073625B" w:rsidP="00AD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513B">
        <w:rPr>
          <w:rFonts w:ascii="Times New Roman" w:hAnsi="Times New Roman" w:cs="Times New Roman"/>
          <w:sz w:val="28"/>
          <w:szCs w:val="28"/>
        </w:rPr>
        <w:t xml:space="preserve">2.17.4. </w:t>
      </w:r>
      <w:r w:rsidR="00AD513B" w:rsidRPr="00ED4D6C">
        <w:rPr>
          <w:rFonts w:ascii="Times New Roman" w:hAnsi="Times New Roman" w:cs="Times New Roman"/>
          <w:sz w:val="28"/>
          <w:szCs w:val="28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услуги, и выдачи результата предоставления муниципальной услуги</w:t>
      </w:r>
      <w:r w:rsidR="00AD513B">
        <w:rPr>
          <w:rFonts w:ascii="Times New Roman" w:hAnsi="Times New Roman" w:cs="Times New Roman"/>
          <w:sz w:val="28"/>
          <w:szCs w:val="28"/>
        </w:rPr>
        <w:t>.</w:t>
      </w:r>
    </w:p>
    <w:p w:rsidR="00AD513B" w:rsidRPr="00225DA7" w:rsidRDefault="0073625B" w:rsidP="00AD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13B">
        <w:rPr>
          <w:rFonts w:ascii="Times New Roman" w:hAnsi="Times New Roman" w:cs="Times New Roman"/>
          <w:sz w:val="28"/>
          <w:szCs w:val="28"/>
        </w:rPr>
        <w:t xml:space="preserve">2.17.5. </w:t>
      </w:r>
      <w:r w:rsidR="00AD513B" w:rsidRPr="00225DA7">
        <w:rPr>
          <w:rFonts w:ascii="Times New Roman" w:hAnsi="Times New Roman" w:cs="Times New Roman"/>
          <w:sz w:val="28"/>
          <w:szCs w:val="28"/>
        </w:rPr>
        <w:t xml:space="preserve">В МФЦ (в том числе в электронном виде) осуществляется прием заявлений и документов на предоставление </w:t>
      </w:r>
      <w:r w:rsidR="00AD513B">
        <w:rPr>
          <w:rFonts w:ascii="Times New Roman" w:hAnsi="Times New Roman" w:cs="Times New Roman"/>
          <w:sz w:val="28"/>
          <w:szCs w:val="28"/>
        </w:rPr>
        <w:t>муниципаль</w:t>
      </w:r>
      <w:r w:rsidR="00AD513B" w:rsidRPr="00225DA7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AD513B" w:rsidRPr="00EB7E67" w:rsidRDefault="00AD513B" w:rsidP="00AD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3.1.1. Прием и регистрация заявления и представленных документов, в том числе полученных через МФЦ и посредством электронной почты.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3.1.2. Рассмотрение представленных документов.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3.1.3. Принятие решения о выдаче разрешения на использование земель или земельного участка или об отказе в предоставлении муниципальной услуги.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3.1.4. Направление</w:t>
      </w:r>
      <w:r w:rsidR="00AD513B">
        <w:rPr>
          <w:rFonts w:ascii="Times New Roman" w:hAnsi="Times New Roman" w:cs="Times New Roman"/>
          <w:sz w:val="28"/>
          <w:szCs w:val="28"/>
        </w:rPr>
        <w:t xml:space="preserve"> заявителю копии постановления а</w:t>
      </w:r>
      <w:r w:rsidRPr="00EB7E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13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B7E67">
        <w:rPr>
          <w:rFonts w:ascii="Times New Roman" w:hAnsi="Times New Roman" w:cs="Times New Roman"/>
          <w:sz w:val="28"/>
          <w:szCs w:val="28"/>
        </w:rPr>
        <w:t>городского округа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F22613" w:rsidRPr="00EB7E67" w:rsidRDefault="00311CAC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5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 (процедур) при предоставлении муниципальной услуги приведена в приложении </w:t>
      </w:r>
      <w:r w:rsidR="00AD513B">
        <w:rPr>
          <w:rFonts w:ascii="Times New Roman" w:hAnsi="Times New Roman" w:cs="Times New Roman"/>
          <w:sz w:val="28"/>
          <w:szCs w:val="28"/>
        </w:rPr>
        <w:t xml:space="preserve">№ </w:t>
      </w:r>
      <w:r w:rsidR="00F22613" w:rsidRPr="00EB7E67">
        <w:rPr>
          <w:rFonts w:ascii="Times New Roman" w:hAnsi="Times New Roman" w:cs="Times New Roman"/>
          <w:sz w:val="28"/>
          <w:szCs w:val="28"/>
        </w:rPr>
        <w:t>2 к Регламенту.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3.2. Процедура предоставления муниципальной услуги начинается с поступления заявления о представлении муниципальной услуги с необходимыми документами, указанными в </w:t>
      </w:r>
      <w:hyperlink w:anchor="Par89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2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2.6.4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данного Регламента. Форма </w:t>
      </w:r>
      <w:hyperlink w:anchor="Par305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513B">
        <w:rPr>
          <w:rFonts w:ascii="Times New Roman" w:hAnsi="Times New Roman" w:cs="Times New Roman"/>
          <w:sz w:val="28"/>
          <w:szCs w:val="28"/>
        </w:rPr>
        <w:t>№</w:t>
      </w:r>
      <w:r w:rsidRPr="00EB7E67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3.2.1. 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3.2.2. При наличии оснований для отказа в приеме заявления о предоставлении муниципальной услуги и приложенных к нему документов (в соответствии с </w:t>
      </w:r>
      <w:hyperlink w:anchor="Par102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Регламента), возвращает заявителю весь комплект документов без регистрации заявления с указанием причин такого возврата.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3.3. Рассмотрение заявления, предоставленных документов и принятие решения: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3.3.1.  Специалист </w:t>
      </w:r>
      <w:r w:rsidR="00AD513B">
        <w:rPr>
          <w:rFonts w:ascii="Times New Roman" w:hAnsi="Times New Roman" w:cs="Times New Roman"/>
          <w:sz w:val="28"/>
          <w:szCs w:val="28"/>
        </w:rPr>
        <w:t xml:space="preserve">КУМИ </w:t>
      </w:r>
      <w:r w:rsidRPr="00EB7E67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личность Заявителя, его полномочия и проверяет наличие всех необходимых документов согласно </w:t>
      </w:r>
      <w:hyperlink w:anchor="Par87" w:history="1">
        <w:r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пункту 2.6</w:t>
        </w:r>
      </w:hyperlink>
      <w:r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22613" w:rsidRPr="00EB7E67" w:rsidRDefault="00AD513B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документов, указанных в </w:t>
      </w:r>
      <w:hyperlink w:anchor="Par94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2.6.5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2.6.9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КУМИ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направляет запросы в порядке информационного межведомственного взаимодействия в организации, участвующие в предоставлении муниципальной услуги. Срок направления межведомственного запроса с момента начала предоставления муниципальной услуги составляет десять дней на бумажном носителе, три дня - в форме электронного документа по каналам межведомственного информационного взаимодействия или других средств информационно-телекоммуникационных технологий. Срок с момента получения межведомственного запроса из соответствующих органов государственной власти (государственных органов), в течение которого будет направлен ответ на запрос - пять дней.</w:t>
      </w:r>
    </w:p>
    <w:p w:rsidR="00F22613" w:rsidRPr="00EB7E67" w:rsidRDefault="00AD513B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. На основании документов, представленных заявителем, и сведений, полученных в порядке межведомственного информационного взаимодействия,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оснований для отказа в предоставлении муниципальной услуги, указанных в </w:t>
      </w:r>
      <w:hyperlink w:anchor="Par106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22613" w:rsidRPr="00EB7E67" w:rsidRDefault="00AD513B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услуги, указанных в </w:t>
      </w:r>
      <w:hyperlink w:anchor="Par106" w:history="1">
        <w:r w:rsidR="00F22613" w:rsidRPr="00EB7E6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настоящего Регламента, подготавливает проект разрешения на использование земель или земельного участка в форме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дминистрации и передает его на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председателю 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КУМИ  в течение трех рабочих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асовывает проект постановления а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дминистрации и направляет для согласования в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 отдел администрации</w:t>
      </w:r>
      <w:r w:rsidR="00F22613" w:rsidRPr="00EB7E67">
        <w:rPr>
          <w:rFonts w:ascii="Times New Roman" w:hAnsi="Times New Roman" w:cs="Times New Roman"/>
          <w:sz w:val="28"/>
          <w:szCs w:val="28"/>
        </w:rPr>
        <w:t>. Не позднее чем через три рабочих дня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 а</w:t>
      </w:r>
      <w:r w:rsidR="00F22613" w:rsidRPr="00EB7E67">
        <w:rPr>
          <w:rFonts w:ascii="Times New Roman" w:hAnsi="Times New Roman" w:cs="Times New Roman"/>
          <w:sz w:val="28"/>
          <w:szCs w:val="28"/>
        </w:rPr>
        <w:t>дминистрации о разрешении на использование земель или земельного участка, Специалист</w:t>
      </w:r>
      <w:r w:rsidR="008749B3">
        <w:rPr>
          <w:rFonts w:ascii="Times New Roman" w:hAnsi="Times New Roman" w:cs="Times New Roman"/>
          <w:sz w:val="28"/>
          <w:szCs w:val="28"/>
        </w:rPr>
        <w:t xml:space="preserve"> КУМИ </w:t>
      </w:r>
      <w:r w:rsidR="00F22613" w:rsidRPr="00EB7E67">
        <w:rPr>
          <w:rFonts w:ascii="Times New Roman" w:hAnsi="Times New Roman" w:cs="Times New Roman"/>
          <w:sz w:val="28"/>
          <w:szCs w:val="28"/>
        </w:rPr>
        <w:t xml:space="preserve"> выдает данное постановление лично Заявителю или направляет по почтовому адресу, указанному в заявлении.</w:t>
      </w:r>
    </w:p>
    <w:p w:rsidR="00F22613" w:rsidRPr="00295F7B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7">
        <w:rPr>
          <w:rFonts w:ascii="Times New Roman" w:hAnsi="Times New Roman" w:cs="Times New Roman"/>
          <w:sz w:val="28"/>
          <w:szCs w:val="28"/>
        </w:rPr>
        <w:t xml:space="preserve">3.3.7. При установлении оснований для отказа в предоставлении муниципальной услуги, указанных в </w:t>
      </w:r>
      <w:hyperlink w:anchor="Par106" w:history="1">
        <w:r w:rsidRPr="004266F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4266F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8749B3" w:rsidRPr="004266F7">
        <w:rPr>
          <w:rFonts w:ascii="Times New Roman" w:hAnsi="Times New Roman" w:cs="Times New Roman"/>
          <w:sz w:val="28"/>
          <w:szCs w:val="28"/>
        </w:rPr>
        <w:t xml:space="preserve">КУМИ </w:t>
      </w:r>
      <w:r w:rsidRPr="004266F7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об отказе в предоставлении муниципальной услуги с указанием причин такого отказа, которое оформляется на бланке </w:t>
      </w:r>
      <w:r w:rsidR="004266F7">
        <w:rPr>
          <w:rFonts w:ascii="Times New Roman" w:hAnsi="Times New Roman" w:cs="Times New Roman"/>
          <w:sz w:val="28"/>
          <w:szCs w:val="28"/>
        </w:rPr>
        <w:t>а</w:t>
      </w:r>
      <w:r w:rsidRPr="004266F7">
        <w:rPr>
          <w:rFonts w:ascii="Times New Roman" w:hAnsi="Times New Roman" w:cs="Times New Roman"/>
          <w:sz w:val="28"/>
          <w:szCs w:val="28"/>
        </w:rPr>
        <w:t xml:space="preserve">дминистрации за подписью </w:t>
      </w:r>
      <w:r w:rsidR="004266F7">
        <w:rPr>
          <w:rFonts w:ascii="Times New Roman" w:hAnsi="Times New Roman" w:cs="Times New Roman"/>
          <w:sz w:val="28"/>
          <w:szCs w:val="28"/>
        </w:rPr>
        <w:t>г</w:t>
      </w:r>
      <w:r w:rsidRPr="004266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66F7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округа. </w:t>
      </w:r>
      <w:r w:rsidRPr="004266F7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со дня подписания уведомления об отказе в выдаче разрешения на использование земель или земельного участка </w:t>
      </w:r>
      <w:r w:rsidR="004266F7">
        <w:rPr>
          <w:rFonts w:ascii="Times New Roman" w:hAnsi="Times New Roman" w:cs="Times New Roman"/>
          <w:sz w:val="28"/>
          <w:szCs w:val="28"/>
        </w:rPr>
        <w:t>с</w:t>
      </w:r>
      <w:r w:rsidRPr="004266F7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266F7">
        <w:rPr>
          <w:rFonts w:ascii="Times New Roman" w:hAnsi="Times New Roman" w:cs="Times New Roman"/>
          <w:sz w:val="28"/>
          <w:szCs w:val="28"/>
        </w:rPr>
        <w:t xml:space="preserve">КУМИ </w:t>
      </w:r>
      <w:r w:rsidRPr="004266F7">
        <w:rPr>
          <w:rFonts w:ascii="Times New Roman" w:hAnsi="Times New Roman" w:cs="Times New Roman"/>
          <w:sz w:val="28"/>
          <w:szCs w:val="28"/>
        </w:rPr>
        <w:t>выдает</w:t>
      </w:r>
      <w:r w:rsidRPr="00EB7E67">
        <w:rPr>
          <w:rFonts w:ascii="Times New Roman" w:hAnsi="Times New Roman" w:cs="Times New Roman"/>
          <w:sz w:val="28"/>
          <w:szCs w:val="28"/>
        </w:rPr>
        <w:t xml:space="preserve"> данное уведомление лично Заявителю </w:t>
      </w:r>
      <w:r w:rsidRPr="00295F7B">
        <w:rPr>
          <w:rFonts w:ascii="Times New Roman" w:hAnsi="Times New Roman" w:cs="Times New Roman"/>
          <w:sz w:val="28"/>
          <w:szCs w:val="28"/>
        </w:rPr>
        <w:t>или направляет по почтовому адресу, указанному в заявлении.</w:t>
      </w:r>
    </w:p>
    <w:p w:rsidR="00F22613" w:rsidRPr="00295F7B" w:rsidRDefault="00F22613" w:rsidP="00F22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7B">
        <w:rPr>
          <w:rFonts w:ascii="Times New Roman" w:hAnsi="Times New Roman" w:cs="Times New Roman"/>
          <w:sz w:val="28"/>
          <w:szCs w:val="28"/>
        </w:rPr>
        <w:t>3.4. Специалист</w:t>
      </w:r>
      <w:r w:rsidR="004266F7" w:rsidRPr="00295F7B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295F7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10 рабочих дней с</w:t>
      </w:r>
      <w:r w:rsidR="004266F7" w:rsidRPr="00295F7B">
        <w:rPr>
          <w:rFonts w:ascii="Times New Roman" w:hAnsi="Times New Roman" w:cs="Times New Roman"/>
          <w:sz w:val="28"/>
          <w:szCs w:val="28"/>
        </w:rPr>
        <w:t>о дня подписания постановления а</w:t>
      </w:r>
      <w:r w:rsidRPr="00295F7B">
        <w:rPr>
          <w:rFonts w:ascii="Times New Roman" w:hAnsi="Times New Roman" w:cs="Times New Roman"/>
          <w:sz w:val="28"/>
          <w:szCs w:val="28"/>
        </w:rPr>
        <w:t>дминистрации о разрешении на использование земель или земельного участка направляет его копию в Управление Федеральной службы государственной регистрации, кадастра и картографии по Свердловской области.</w:t>
      </w:r>
      <w:r w:rsidR="0029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25B" w:rsidRDefault="004266F7" w:rsidP="004266F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25B">
        <w:rPr>
          <w:rFonts w:ascii="Times New Roman" w:hAnsi="Times New Roman" w:cs="Times New Roman"/>
          <w:sz w:val="28"/>
          <w:szCs w:val="28"/>
        </w:rPr>
        <w:t xml:space="preserve"> 4.</w:t>
      </w:r>
      <w:r w:rsidRPr="007362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625B">
        <w:rPr>
          <w:rFonts w:ascii="Times New Roman" w:hAnsi="Times New Roman" w:cs="Times New Roman"/>
          <w:sz w:val="28"/>
          <w:szCs w:val="28"/>
        </w:rPr>
        <w:t>К</w:t>
      </w:r>
      <w:r w:rsidR="0073625B">
        <w:rPr>
          <w:rFonts w:ascii="Times New Roman" w:hAnsi="Times New Roman" w:cs="Times New Roman"/>
          <w:sz w:val="28"/>
          <w:szCs w:val="28"/>
        </w:rPr>
        <w:t>ОНТРОЛЬ ЗА ПРЕДОСТАВЛЕНИЕМ МУНИЦИПАЛЬНОЙ УСЛУГИ</w:t>
      </w:r>
    </w:p>
    <w:p w:rsidR="004266F7" w:rsidRPr="000630CE" w:rsidRDefault="004266F7" w:rsidP="004266F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F7" w:rsidRPr="000630CE" w:rsidRDefault="004266F7" w:rsidP="004266F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0630CE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при исполнении функции, осуществляется председателем КУМИ.</w:t>
      </w:r>
    </w:p>
    <w:p w:rsidR="004266F7" w:rsidRPr="000630CE" w:rsidRDefault="004266F7" w:rsidP="004266F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     При получении муниципальной услуги через МФЦ, текущий контроль за соблюдением работником МФЦ последовательности действий, определенных </w:t>
      </w:r>
      <w:r w:rsidRPr="000630CE">
        <w:rPr>
          <w:rFonts w:ascii="Times New Roman" w:hAnsi="Times New Roman" w:cs="Times New Roman"/>
          <w:sz w:val="28"/>
          <w:szCs w:val="28"/>
        </w:rPr>
        <w:lastRenderedPageBreak/>
        <w:t>административными процедурами, осуществляется руководителем структурного подразделения МФЦ.</w:t>
      </w:r>
    </w:p>
    <w:p w:rsidR="004266F7" w:rsidRPr="000630CE" w:rsidRDefault="004266F7" w:rsidP="004266F7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0630CE">
        <w:rPr>
          <w:rFonts w:ascii="Times New Roman" w:hAnsi="Times New Roman" w:cs="Times New Roman"/>
          <w:sz w:val="28"/>
          <w:szCs w:val="28"/>
        </w:rPr>
        <w:t xml:space="preserve">.Текущий контроль осуществляется путем проведения проверок соблюдения и исполнения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r w:rsidRPr="000630CE">
        <w:rPr>
          <w:rFonts w:ascii="Times New Roman" w:hAnsi="Times New Roman" w:cs="Times New Roman"/>
          <w:sz w:val="28"/>
          <w:szCs w:val="28"/>
        </w:rPr>
        <w:t>настоящего регламента, иных нормативных правовых актов.</w:t>
      </w:r>
    </w:p>
    <w:p w:rsidR="004266F7" w:rsidRPr="000630CE" w:rsidRDefault="004266F7" w:rsidP="004266F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</w:t>
      </w:r>
      <w:r w:rsidRPr="000630CE">
        <w:rPr>
          <w:rFonts w:ascii="Times New Roman" w:hAnsi="Times New Roman" w:cs="Times New Roman"/>
          <w:sz w:val="28"/>
          <w:szCs w:val="28"/>
        </w:rPr>
        <w:t>.  Контроль за полнотой и качеством исполнения муниципальной функции включает в себя проведение плановых и внеплановых проверок, с целью выявления и устранения нарушений порядка и сроков исполнения функции, содержащие жалобы на решения, действия (бездействие) специалиста  КУМИ.</w:t>
      </w:r>
    </w:p>
    <w:p w:rsidR="004266F7" w:rsidRPr="000630CE" w:rsidRDefault="004266F7" w:rsidP="004266F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0630CE">
        <w:rPr>
          <w:rFonts w:ascii="Times New Roman" w:hAnsi="Times New Roman" w:cs="Times New Roman"/>
          <w:sz w:val="28"/>
          <w:szCs w:val="28"/>
        </w:rPr>
        <w:t>. Проверки могут быть:</w:t>
      </w:r>
    </w:p>
    <w:p w:rsidR="004266F7" w:rsidRPr="000630CE" w:rsidRDefault="004266F7" w:rsidP="004266F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- плановыми;</w:t>
      </w:r>
    </w:p>
    <w:p w:rsidR="004266F7" w:rsidRPr="000630CE" w:rsidRDefault="004266F7" w:rsidP="004266F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внеплановыми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4266F7" w:rsidRPr="000630CE" w:rsidRDefault="004266F7" w:rsidP="0042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630CE">
        <w:rPr>
          <w:rFonts w:ascii="Times New Roman" w:hAnsi="Times New Roman" w:cs="Times New Roman"/>
          <w:sz w:val="28"/>
          <w:szCs w:val="28"/>
        </w:rPr>
        <w:t>председ</w:t>
      </w:r>
      <w:r w:rsidRPr="00C153EF">
        <w:rPr>
          <w:rFonts w:ascii="Times New Roman" w:hAnsi="Times New Roman" w:cs="Times New Roman"/>
          <w:sz w:val="28"/>
          <w:szCs w:val="28"/>
        </w:rPr>
        <w:t>ателем</w:t>
      </w:r>
      <w:r w:rsidRPr="000630CE">
        <w:rPr>
          <w:rFonts w:ascii="Times New Roman" w:hAnsi="Times New Roman" w:cs="Times New Roman"/>
          <w:sz w:val="28"/>
          <w:szCs w:val="28"/>
        </w:rPr>
        <w:t xml:space="preserve"> КУМИ один раз в год.</w:t>
      </w:r>
    </w:p>
    <w:p w:rsidR="004266F7" w:rsidRPr="000630CE" w:rsidRDefault="004266F7" w:rsidP="0042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</w:t>
      </w:r>
      <w:r w:rsidRPr="000630CE">
        <w:rPr>
          <w:rFonts w:ascii="Times New Roman" w:hAnsi="Times New Roman" w:cs="Times New Roman"/>
          <w:sz w:val="28"/>
          <w:szCs w:val="28"/>
        </w:rPr>
        <w:t xml:space="preserve">.  Внеплановые проверки </w:t>
      </w:r>
      <w:r w:rsidRPr="00C153EF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CE">
        <w:rPr>
          <w:rFonts w:ascii="Times New Roman" w:hAnsi="Times New Roman" w:cs="Times New Roman"/>
          <w:sz w:val="28"/>
          <w:szCs w:val="28"/>
        </w:rPr>
        <w:t xml:space="preserve"> в любое время по обращению заявителя, по инициативе председателя КУМИ или по поручению главы Пышминского городского округа .</w:t>
      </w:r>
    </w:p>
    <w:p w:rsidR="004266F7" w:rsidRPr="000630CE" w:rsidRDefault="004266F7" w:rsidP="0042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4.7</w:t>
      </w:r>
      <w:r w:rsidRPr="000630CE">
        <w:rPr>
          <w:rFonts w:ascii="Times New Roman" w:hAnsi="Times New Roman" w:cs="Times New Roman"/>
          <w:sz w:val="28"/>
          <w:szCs w:val="28"/>
        </w:rPr>
        <w:t>. При проверке рассматрива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630CE">
        <w:rPr>
          <w:rFonts w:ascii="Times New Roman" w:hAnsi="Times New Roman" w:cs="Times New Roman"/>
          <w:sz w:val="28"/>
          <w:szCs w:val="28"/>
        </w:rPr>
        <w:t>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4266F7" w:rsidRDefault="004266F7" w:rsidP="0042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630CE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порядка и сроков исполнения услуги, осуществляется привлечение виновных лиц к ответственности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4266F7" w:rsidRPr="000630CE" w:rsidRDefault="004266F7" w:rsidP="0042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5B" w:rsidRDefault="004266F7" w:rsidP="004266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625B">
        <w:rPr>
          <w:rFonts w:ascii="Times New Roman" w:hAnsi="Times New Roman" w:cs="Times New Roman"/>
          <w:sz w:val="28"/>
          <w:szCs w:val="28"/>
        </w:rPr>
        <w:t>5 . П</w:t>
      </w:r>
      <w:r w:rsidR="0073625B">
        <w:rPr>
          <w:rFonts w:ascii="Times New Roman" w:hAnsi="Times New Roman" w:cs="Times New Roman"/>
          <w:sz w:val="28"/>
          <w:szCs w:val="28"/>
        </w:rPr>
        <w:t>ОРЯДОК ОБЖАЛОВАНИЯ ДЕЙСТВИЙ (БЕЗДЕЙСТВИЙ) И РЕШЕНИЙ, ОСУЩЕСТВЛЯЕМЫХ (ПРИНИМАЕМЫХ) В ХОДЕ ПРЕДОСТАВЛЕНИЯ МУНИЦИПАЛНОЙ УСЛУГИ</w:t>
      </w:r>
    </w:p>
    <w:p w:rsidR="004266F7" w:rsidRPr="00314236" w:rsidRDefault="004266F7" w:rsidP="004266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66F7" w:rsidRPr="000630CE" w:rsidRDefault="004266F7" w:rsidP="004266F7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630CE">
        <w:rPr>
          <w:rFonts w:ascii="Times New Roman" w:hAnsi="Times New Roman" w:cs="Times New Roman"/>
          <w:sz w:val="28"/>
          <w:szCs w:val="28"/>
        </w:rPr>
        <w:t>. 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регламента.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630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ar50"/>
      <w:bookmarkEnd w:id="10"/>
      <w:r w:rsidRPr="000630CE"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0630CE">
        <w:rPr>
          <w:rFonts w:ascii="Times New Roman" w:hAnsi="Times New Roman" w:cs="Times New Roman"/>
          <w:sz w:val="28"/>
          <w:szCs w:val="28"/>
        </w:rPr>
        <w:t>,  в письменной форме, в том числе при личном приеме заявителя, или в электронном виде.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Pr="000630CE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73625B">
        <w:rPr>
          <w:rFonts w:ascii="Times New Roman" w:hAnsi="Times New Roman" w:cs="Times New Roman"/>
          <w:sz w:val="28"/>
          <w:szCs w:val="28"/>
        </w:rPr>
        <w:t>о</w:t>
      </w:r>
      <w:r w:rsidRPr="000630CE">
        <w:rPr>
          <w:rFonts w:ascii="Times New Roman" w:hAnsi="Times New Roman" w:cs="Times New Roman"/>
          <w:sz w:val="28"/>
          <w:szCs w:val="28"/>
        </w:rPr>
        <w:t>ставлена: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</w:t>
      </w:r>
      <w:r w:rsidRPr="004266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1" w:history="1">
        <w:r w:rsidRPr="004266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14236">
        <w:rPr>
          <w:rFonts w:ascii="Times New Roman" w:hAnsi="Times New Roman" w:cs="Times New Roman"/>
          <w:sz w:val="28"/>
          <w:szCs w:val="28"/>
        </w:rPr>
        <w:t xml:space="preserve"> Ро</w:t>
      </w:r>
      <w:r w:rsidRPr="000630CE">
        <w:rPr>
          <w:rFonts w:ascii="Times New Roman" w:hAnsi="Times New Roman" w:cs="Times New Roman"/>
          <w:sz w:val="28"/>
          <w:szCs w:val="28"/>
        </w:rPr>
        <w:t>ссийской Федерации доверенность (для физических лиц);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</w:t>
      </w:r>
      <w:r w:rsidRPr="000630CE">
        <w:rPr>
          <w:rFonts w:ascii="Times New Roman" w:hAnsi="Times New Roman" w:cs="Times New Roman"/>
          <w:sz w:val="28"/>
          <w:szCs w:val="28"/>
        </w:rPr>
        <w:lastRenderedPageBreak/>
        <w:t>заявителем получен результат указанной муниципальной услуги).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 услуг.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630CE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официального сайта Пышминского городского округа, в информационно-телекоммуникационной сети «Интернет</w:t>
      </w:r>
      <w:r w:rsidRPr="00C411F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32" w:history="1">
        <w:r w:rsidRPr="004266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пышминский-го.рф</w:t>
        </w:r>
      </w:hyperlink>
      <w:r w:rsidRPr="000630CE">
        <w:rPr>
          <w:rFonts w:ascii="Times New Roman" w:hAnsi="Times New Roman" w:cs="Times New Roman"/>
          <w:sz w:val="28"/>
          <w:szCs w:val="28"/>
        </w:rPr>
        <w:t>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2) информационной системы «Единый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(функций)»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п. 55</w:t>
      </w:r>
      <w:r w:rsidRPr="000630CE">
        <w:rPr>
          <w:rFonts w:ascii="Times New Roman" w:hAnsi="Times New Roman" w:cs="Times New Roman"/>
          <w:sz w:val="28"/>
          <w:szCs w:val="28"/>
        </w:rPr>
        <w:t xml:space="preserve"> </w:t>
      </w:r>
      <w:r w:rsidRPr="003420BD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30CE">
        <w:rPr>
          <w:rFonts w:ascii="Times New Roman" w:hAnsi="Times New Roman" w:cs="Times New Roman"/>
          <w:sz w:val="28"/>
          <w:szCs w:val="28"/>
        </w:rPr>
        <w:t xml:space="preserve">, настоящего Регламента, могут быть представлены в форме электронных документов, подписанных электронной подписью, вид которой </w:t>
      </w:r>
      <w:r w:rsidRPr="00C411FD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hyperlink r:id="rId33" w:history="1">
        <w:r w:rsidRPr="004266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411FD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</w:t>
      </w:r>
      <w:r w:rsidRPr="000630CE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заявителя, не требуется.</w:t>
      </w:r>
    </w:p>
    <w:p w:rsidR="004266F7" w:rsidRPr="000630CE" w:rsidRDefault="004266F7" w:rsidP="004266F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"/>
      <w:bookmarkEnd w:id="11"/>
      <w:r>
        <w:rPr>
          <w:rFonts w:ascii="Times New Roman" w:hAnsi="Times New Roman" w:cs="Times New Roman"/>
          <w:sz w:val="28"/>
          <w:szCs w:val="28"/>
        </w:rPr>
        <w:t>5.7</w:t>
      </w:r>
      <w:r w:rsidRPr="000630CE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4266F7" w:rsidRPr="000630CE" w:rsidRDefault="004266F7" w:rsidP="004266F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630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ar64"/>
      <w:bookmarkEnd w:id="12"/>
      <w:r w:rsidRPr="000630CE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пункта 5</w:t>
      </w:r>
      <w:r w:rsidR="00537135">
        <w:rPr>
          <w:rFonts w:ascii="Times New Roman" w:hAnsi="Times New Roman" w:cs="Times New Roman"/>
          <w:sz w:val="28"/>
          <w:szCs w:val="28"/>
        </w:rPr>
        <w:t>.4.</w:t>
      </w:r>
      <w:r w:rsidRPr="00314236">
        <w:rPr>
          <w:rFonts w:ascii="Times New Roman" w:hAnsi="Times New Roman" w:cs="Times New Roman"/>
          <w:sz w:val="28"/>
          <w:szCs w:val="28"/>
        </w:rPr>
        <w:t>,</w:t>
      </w:r>
      <w:r w:rsidRPr="000630CE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30CE">
        <w:rPr>
          <w:rFonts w:ascii="Times New Roman" w:hAnsi="Times New Roman" w:cs="Times New Roman"/>
          <w:sz w:val="28"/>
          <w:szCs w:val="28"/>
        </w:rPr>
        <w:t>, 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 </w:t>
      </w:r>
      <w:r w:rsidR="004266F7">
        <w:rPr>
          <w:rFonts w:ascii="Times New Roman" w:hAnsi="Times New Roman" w:cs="Times New Roman"/>
          <w:sz w:val="28"/>
          <w:szCs w:val="28"/>
        </w:rPr>
        <w:t>МФЦ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4266F7">
        <w:rPr>
          <w:rFonts w:ascii="Times New Roman" w:hAnsi="Times New Roman" w:cs="Times New Roman"/>
          <w:sz w:val="28"/>
          <w:szCs w:val="28"/>
        </w:rPr>
        <w:t>МФЦ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4266F7">
        <w:rPr>
          <w:rFonts w:ascii="Times New Roman" w:hAnsi="Times New Roman" w:cs="Times New Roman"/>
          <w:sz w:val="28"/>
          <w:szCs w:val="28"/>
        </w:rPr>
        <w:t>МФЦ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 и </w:t>
      </w:r>
      <w:r w:rsidR="004266F7">
        <w:rPr>
          <w:rFonts w:ascii="Times New Roman" w:hAnsi="Times New Roman" w:cs="Times New Roman"/>
          <w:sz w:val="28"/>
          <w:szCs w:val="28"/>
        </w:rPr>
        <w:t>администрацией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(далее - соглашение о взаимодействии), но не позднее следующего рабочего дня со дня поступления жалобы.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 услуги многофункциональным центром рассматривается в соответствии с </w:t>
      </w:r>
      <w:r w:rsidR="004266F7">
        <w:rPr>
          <w:rFonts w:ascii="Times New Roman" w:hAnsi="Times New Roman" w:cs="Times New Roman"/>
          <w:sz w:val="28"/>
          <w:szCs w:val="28"/>
        </w:rPr>
        <w:t>заключенны</w:t>
      </w:r>
      <w:r w:rsidR="004266F7" w:rsidRPr="000630CE">
        <w:rPr>
          <w:rFonts w:ascii="Times New Roman" w:hAnsi="Times New Roman" w:cs="Times New Roman"/>
          <w:sz w:val="28"/>
          <w:szCs w:val="28"/>
        </w:rPr>
        <w:t>м соглашение</w:t>
      </w:r>
      <w:r w:rsidR="004266F7">
        <w:rPr>
          <w:rFonts w:ascii="Times New Roman" w:hAnsi="Times New Roman" w:cs="Times New Roman"/>
          <w:sz w:val="28"/>
          <w:szCs w:val="28"/>
        </w:rPr>
        <w:t xml:space="preserve">м 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4266F7" w:rsidRPr="000630CE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lastRenderedPageBreak/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4266F7" w:rsidRPr="000630CE">
        <w:rPr>
          <w:rFonts w:ascii="Times New Roman" w:hAnsi="Times New Roman" w:cs="Times New Roman"/>
          <w:sz w:val="28"/>
          <w:szCs w:val="28"/>
        </w:rPr>
        <w:t>. В администрации Пышминского городского округа</w:t>
      </w:r>
      <w:r w:rsidR="004266F7">
        <w:rPr>
          <w:rFonts w:ascii="Times New Roman" w:hAnsi="Times New Roman" w:cs="Times New Roman"/>
          <w:sz w:val="28"/>
          <w:szCs w:val="28"/>
        </w:rPr>
        <w:t>, предоставляющую муниципальную  услугу «</w:t>
      </w:r>
      <w:r w:rsidRPr="00EB7E67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4266F7">
        <w:rPr>
          <w:rFonts w:ascii="Times New Roman" w:hAnsi="Times New Roman" w:cs="Times New Roman"/>
          <w:sz w:val="28"/>
          <w:szCs w:val="28"/>
        </w:rPr>
        <w:t>»</w:t>
      </w:r>
      <w:r w:rsidR="004266F7" w:rsidRPr="000630CE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630CE">
        <w:rPr>
          <w:rFonts w:ascii="Times New Roman" w:hAnsi="Times New Roman" w:cs="Times New Roman"/>
          <w:sz w:val="28"/>
          <w:szCs w:val="28"/>
        </w:rPr>
        <w:t>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преступления, должностное лицо, уполномоченное на рассмотрение жалоб, незамедлительно направляет соответствующие материалы в </w:t>
      </w:r>
      <w:r w:rsidR="004266F7">
        <w:rPr>
          <w:rFonts w:ascii="Times New Roman" w:hAnsi="Times New Roman" w:cs="Times New Roman"/>
          <w:sz w:val="28"/>
          <w:szCs w:val="28"/>
        </w:rPr>
        <w:t>П</w:t>
      </w:r>
      <w:r w:rsidR="004266F7" w:rsidRPr="000630CE">
        <w:rPr>
          <w:rFonts w:ascii="Times New Roman" w:hAnsi="Times New Roman" w:cs="Times New Roman"/>
          <w:sz w:val="28"/>
          <w:szCs w:val="28"/>
        </w:rPr>
        <w:t>рокуратур</w:t>
      </w:r>
      <w:r w:rsidR="004266F7">
        <w:rPr>
          <w:rFonts w:ascii="Times New Roman" w:hAnsi="Times New Roman" w:cs="Times New Roman"/>
          <w:sz w:val="28"/>
          <w:szCs w:val="28"/>
        </w:rPr>
        <w:t>у Пышминского района  Свердловской области</w:t>
      </w:r>
      <w:r w:rsidR="004266F7" w:rsidRPr="000630CE">
        <w:rPr>
          <w:rFonts w:ascii="Times New Roman" w:hAnsi="Times New Roman" w:cs="Times New Roman"/>
          <w:sz w:val="28"/>
          <w:szCs w:val="28"/>
        </w:rPr>
        <w:t>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4266F7" w:rsidRPr="000630CE">
        <w:rPr>
          <w:rFonts w:ascii="Times New Roman" w:hAnsi="Times New Roman" w:cs="Times New Roman"/>
          <w:sz w:val="28"/>
          <w:szCs w:val="28"/>
        </w:rPr>
        <w:t>. Органы, предоставляющие муниципальные  услуги, обеспечивают: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органов, предоставляющих муниципальные 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0630CE">
        <w:rPr>
          <w:rFonts w:ascii="Times New Roman" w:hAnsi="Times New Roman" w:cs="Times New Roman"/>
          <w:sz w:val="28"/>
          <w:szCs w:val="28"/>
        </w:rPr>
        <w:t>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 служащих, в том числе по телефону, электронной почте, при личном приеме;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4) заключение соглашений  о взаимодействии в части осуществления многофункциональными центрами приема жалоб от заявителей.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4266F7" w:rsidRPr="000630CE">
        <w:rPr>
          <w:rFonts w:ascii="Times New Roman" w:hAnsi="Times New Roman" w:cs="Times New Roman"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4266F7" w:rsidRPr="00C411F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34" w:history="1">
        <w:r w:rsidR="004266F7" w:rsidRPr="004266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4266F7" w:rsidRPr="000630C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266F7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</w:t>
      </w:r>
      <w:r w:rsidRPr="000630CE">
        <w:rPr>
          <w:rFonts w:ascii="Times New Roman" w:hAnsi="Times New Roman" w:cs="Times New Roman"/>
          <w:sz w:val="28"/>
          <w:szCs w:val="28"/>
        </w:rPr>
        <w:lastRenderedPageBreak/>
        <w:t>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4266F7" w:rsidRPr="000630C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4266F7" w:rsidRPr="000630CE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6)  сведения о порядке обжалования принятого по жалобе решения.</w:t>
      </w:r>
    </w:p>
    <w:p w:rsidR="004266F7" w:rsidRPr="000630CE" w:rsidRDefault="004266F7" w:rsidP="0042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4266F7" w:rsidRPr="000630CE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5" w:history="1">
        <w:r w:rsidR="004266F7" w:rsidRPr="004266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266F7" w:rsidRPr="00C411FD">
        <w:rPr>
          <w:rFonts w:ascii="Times New Roman" w:hAnsi="Times New Roman" w:cs="Times New Roman"/>
          <w:sz w:val="28"/>
          <w:szCs w:val="28"/>
        </w:rPr>
        <w:t xml:space="preserve"> Р</w:t>
      </w:r>
      <w:r w:rsidR="004266F7" w:rsidRPr="000630CE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4266F7" w:rsidRPr="000630CE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 общей юрисдикции</w:t>
      </w:r>
      <w:r w:rsidRPr="000630CE">
        <w:rPr>
          <w:rFonts w:ascii="Times New Roman" w:hAnsi="Times New Roman" w:cs="Times New Roman"/>
          <w:sz w:val="28"/>
          <w:szCs w:val="28"/>
        </w:rPr>
        <w:t>, арбитражного суда по жалобе о том же предмете и по тем же основаниям;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630CE">
        <w:rPr>
          <w:rFonts w:ascii="Times New Roman" w:hAnsi="Times New Roman" w:cs="Times New Roman"/>
          <w:sz w:val="28"/>
          <w:szCs w:val="28"/>
        </w:rPr>
        <w:t xml:space="preserve">отношении того же заявителя и по тому же предмету жалобы. </w:t>
      </w:r>
    </w:p>
    <w:p w:rsidR="004266F7" w:rsidRPr="000630CE" w:rsidRDefault="00537135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4266F7" w:rsidRPr="000630CE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66F7" w:rsidRPr="000630CE" w:rsidRDefault="004266F7" w:rsidP="00426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CE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9D" w:rsidRDefault="00BD4F9D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172" w:rsidRDefault="00A73172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9D" w:rsidRDefault="00BD4F9D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35" w:rsidRPr="00EB7E67" w:rsidRDefault="00537135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>Приложение 1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 xml:space="preserve">к </w:t>
      </w:r>
      <w:r w:rsidR="0073625B">
        <w:rPr>
          <w:rFonts w:ascii="Times New Roman" w:hAnsi="Times New Roman" w:cs="Times New Roman"/>
        </w:rPr>
        <w:t>а</w:t>
      </w:r>
      <w:r w:rsidRPr="00537135">
        <w:rPr>
          <w:rFonts w:ascii="Times New Roman" w:hAnsi="Times New Roman" w:cs="Times New Roman"/>
        </w:rPr>
        <w:t>дминистративному регламенту</w:t>
      </w:r>
      <w:r w:rsidR="0073625B">
        <w:rPr>
          <w:rFonts w:ascii="Times New Roman" w:hAnsi="Times New Roman" w:cs="Times New Roman"/>
        </w:rPr>
        <w:t xml:space="preserve"> по</w:t>
      </w:r>
      <w:r w:rsidR="00A73172">
        <w:rPr>
          <w:rFonts w:ascii="Times New Roman" w:hAnsi="Times New Roman" w:cs="Times New Roman"/>
        </w:rPr>
        <w:t xml:space="preserve"> </w:t>
      </w:r>
      <w:r w:rsidRPr="00537135">
        <w:rPr>
          <w:rFonts w:ascii="Times New Roman" w:hAnsi="Times New Roman" w:cs="Times New Roman"/>
        </w:rPr>
        <w:t>предоставлени</w:t>
      </w:r>
      <w:r w:rsidR="0073625B">
        <w:rPr>
          <w:rFonts w:ascii="Times New Roman" w:hAnsi="Times New Roman" w:cs="Times New Roman"/>
        </w:rPr>
        <w:t>ю</w:t>
      </w:r>
      <w:r w:rsidRPr="00537135">
        <w:rPr>
          <w:rFonts w:ascii="Times New Roman" w:hAnsi="Times New Roman" w:cs="Times New Roman"/>
        </w:rPr>
        <w:t xml:space="preserve"> муниципальной услуги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>"Выдача разрешений на использование</w:t>
      </w:r>
      <w:r w:rsidR="00BD4F9D">
        <w:rPr>
          <w:rFonts w:ascii="Times New Roman" w:hAnsi="Times New Roman" w:cs="Times New Roman"/>
        </w:rPr>
        <w:t xml:space="preserve"> </w:t>
      </w:r>
      <w:r w:rsidRPr="00537135">
        <w:rPr>
          <w:rFonts w:ascii="Times New Roman" w:hAnsi="Times New Roman" w:cs="Times New Roman"/>
        </w:rPr>
        <w:t>земель или земельных участков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>без предоставления земельных участков</w:t>
      </w:r>
      <w:r w:rsidR="00BD4F9D">
        <w:rPr>
          <w:rFonts w:ascii="Times New Roman" w:hAnsi="Times New Roman" w:cs="Times New Roman"/>
        </w:rPr>
        <w:t xml:space="preserve"> </w:t>
      </w:r>
      <w:r w:rsidRPr="00537135">
        <w:rPr>
          <w:rFonts w:ascii="Times New Roman" w:hAnsi="Times New Roman" w:cs="Times New Roman"/>
        </w:rPr>
        <w:t>и установления сервитута"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9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395"/>
      </w:tblGrid>
      <w:tr w:rsidR="00537135" w:rsidRPr="00225DA7" w:rsidTr="003A131F">
        <w:trPr>
          <w:trHeight w:val="483"/>
        </w:trPr>
        <w:tc>
          <w:tcPr>
            <w:tcW w:w="5395" w:type="dxa"/>
            <w:hideMark/>
          </w:tcPr>
          <w:p w:rsidR="00537135" w:rsidRPr="00225DA7" w:rsidRDefault="00537135" w:rsidP="003A13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Главе Пышминского городского округа </w:t>
            </w:r>
            <w:r w:rsidRPr="00225DA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537135" w:rsidRPr="00225DA7" w:rsidTr="003A131F">
        <w:trPr>
          <w:trHeight w:val="265"/>
        </w:trPr>
        <w:tc>
          <w:tcPr>
            <w:tcW w:w="5395" w:type="dxa"/>
            <w:hideMark/>
          </w:tcPr>
          <w:p w:rsidR="00537135" w:rsidRPr="00225DA7" w:rsidRDefault="00537135" w:rsidP="003A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5DA7">
              <w:rPr>
                <w:rFonts w:ascii="Times New Roman" w:hAnsi="Times New Roman" w:cs="Times New Roman"/>
                <w:sz w:val="28"/>
              </w:rPr>
              <w:t xml:space="preserve">от  </w:t>
            </w:r>
          </w:p>
          <w:p w:rsidR="00537135" w:rsidRDefault="00537135" w:rsidP="003A131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DA7">
              <w:rPr>
                <w:rFonts w:ascii="Times New Roman" w:hAnsi="Times New Roman" w:cs="Times New Roman"/>
              </w:rPr>
              <w:t>(</w:t>
            </w:r>
            <w:r w:rsidRPr="005856A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:rsidR="00537135" w:rsidRPr="00225DA7" w:rsidRDefault="00537135" w:rsidP="003A131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537135" w:rsidRPr="00225DA7" w:rsidTr="003A131F">
        <w:trPr>
          <w:trHeight w:val="929"/>
        </w:trPr>
        <w:tc>
          <w:tcPr>
            <w:tcW w:w="5395" w:type="dxa"/>
          </w:tcPr>
          <w:p w:rsidR="00537135" w:rsidRPr="00225DA7" w:rsidRDefault="00537135" w:rsidP="003A13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адрес: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537135" w:rsidRPr="00225DA7" w:rsidRDefault="00537135" w:rsidP="003A131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25D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(для получения ответа)</w:t>
            </w:r>
          </w:p>
          <w:p w:rsidR="00537135" w:rsidRPr="00225DA7" w:rsidRDefault="00537135" w:rsidP="003A131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537135" w:rsidRPr="00225DA7" w:rsidRDefault="00537135" w:rsidP="003A13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телефон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__________,</w:t>
            </w:r>
          </w:p>
          <w:p w:rsidR="00537135" w:rsidRPr="00225DA7" w:rsidRDefault="00537135" w:rsidP="003A13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электронная почта__________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25D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37135" w:rsidRPr="00225DA7" w:rsidRDefault="00537135" w:rsidP="003A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13" w:rsidRPr="00EB7E67" w:rsidRDefault="00F22613" w:rsidP="0053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05"/>
      <w:bookmarkEnd w:id="13"/>
      <w:r w:rsidRPr="00EB7E67">
        <w:rPr>
          <w:rFonts w:ascii="Times New Roman" w:hAnsi="Times New Roman" w:cs="Times New Roman"/>
          <w:sz w:val="28"/>
          <w:szCs w:val="28"/>
        </w:rPr>
        <w:t>ЗАЯВЛЕНИЕ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35" w:rsidRPr="00537135" w:rsidRDefault="00F22613" w:rsidP="0053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E67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использование </w:t>
      </w:r>
      <w:r w:rsidR="00537135" w:rsidRPr="00537135">
        <w:rPr>
          <w:rFonts w:ascii="Times New Roman" w:hAnsi="Times New Roman" w:cs="Times New Roman"/>
        </w:rPr>
        <w:t>(указать: земель, земельного участка или части земельного участка)</w:t>
      </w:r>
      <w:r w:rsidR="0053713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22613" w:rsidRPr="00537135" w:rsidRDefault="00F22613" w:rsidP="0053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37135">
        <w:rPr>
          <w:rFonts w:ascii="Times New Roman" w:hAnsi="Times New Roman" w:cs="Times New Roman"/>
          <w:sz w:val="28"/>
          <w:szCs w:val="28"/>
        </w:rPr>
        <w:t>_____</w:t>
      </w:r>
      <w:r w:rsidRPr="00EB7E67">
        <w:rPr>
          <w:rFonts w:ascii="Times New Roman" w:hAnsi="Times New Roman" w:cs="Times New Roman"/>
          <w:sz w:val="28"/>
          <w:szCs w:val="28"/>
        </w:rPr>
        <w:t>_____________________, имеющего</w:t>
      </w:r>
      <w:r w:rsidR="00537135">
        <w:rPr>
          <w:rFonts w:ascii="Times New Roman" w:hAnsi="Times New Roman" w:cs="Times New Roman"/>
          <w:sz w:val="28"/>
          <w:szCs w:val="28"/>
        </w:rPr>
        <w:t xml:space="preserve">  </w:t>
      </w:r>
      <w:r w:rsidRPr="00EB7E67">
        <w:rPr>
          <w:rFonts w:ascii="Times New Roman" w:hAnsi="Times New Roman" w:cs="Times New Roman"/>
          <w:sz w:val="28"/>
          <w:szCs w:val="28"/>
        </w:rPr>
        <w:t>кадастровый номер ________</w:t>
      </w:r>
      <w:r w:rsidR="005371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7135">
        <w:rPr>
          <w:rFonts w:ascii="Times New Roman" w:hAnsi="Times New Roman" w:cs="Times New Roman"/>
        </w:rPr>
        <w:t xml:space="preserve">                                                         </w:t>
      </w:r>
    </w:p>
    <w:p w:rsidR="00537135" w:rsidRPr="00537135" w:rsidRDefault="00537135" w:rsidP="0053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537135">
        <w:rPr>
          <w:rFonts w:ascii="Times New Roman" w:hAnsi="Times New Roman" w:cs="Times New Roman"/>
        </w:rPr>
        <w:t>в случае использования всего земельного участка  или его части)</w:t>
      </w:r>
    </w:p>
    <w:p w:rsidR="00F22613" w:rsidRPr="00EB7E67" w:rsidRDefault="00537135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7135" w:rsidRDefault="00F22613" w:rsidP="0053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>(указать координаты характерных точек границ территории, если</w:t>
      </w:r>
      <w:r w:rsidR="00537135">
        <w:rPr>
          <w:rFonts w:ascii="Times New Roman" w:hAnsi="Times New Roman" w:cs="Times New Roman"/>
        </w:rPr>
        <w:t xml:space="preserve"> </w:t>
      </w:r>
      <w:r w:rsidRPr="00537135">
        <w:rPr>
          <w:rFonts w:ascii="Times New Roman" w:hAnsi="Times New Roman" w:cs="Times New Roman"/>
        </w:rPr>
        <w:t xml:space="preserve">предполагается использование земель </w:t>
      </w:r>
    </w:p>
    <w:p w:rsidR="00F22613" w:rsidRPr="00537135" w:rsidRDefault="00F22613" w:rsidP="0053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>или части земельного участка)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_________________________________________________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37135">
        <w:rPr>
          <w:rFonts w:ascii="Times New Roman" w:hAnsi="Times New Roman" w:cs="Times New Roman"/>
          <w:sz w:val="28"/>
          <w:szCs w:val="28"/>
        </w:rPr>
        <w:t>___________________________</w:t>
      </w:r>
      <w:r w:rsidRPr="00EB7E67">
        <w:rPr>
          <w:rFonts w:ascii="Times New Roman" w:hAnsi="Times New Roman" w:cs="Times New Roman"/>
          <w:sz w:val="28"/>
          <w:szCs w:val="28"/>
        </w:rPr>
        <w:t>,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_______________________________________________________________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__________________________________________________________________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>Приложение: 1. __________________________________________ на __ л. В 1 экз.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 xml:space="preserve">            2. __________________________________________ на __ л. В 1 экз.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 xml:space="preserve">            3. __________________________________________ на __ л. В 1 экз.</w:t>
      </w:r>
    </w:p>
    <w:p w:rsidR="00F22613" w:rsidRPr="00537135" w:rsidRDefault="00F22613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135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5310BB" w:rsidRDefault="005310BB" w:rsidP="00531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F">
        <w:rPr>
          <w:rFonts w:ascii="Times New Roman" w:hAnsi="Times New Roman" w:cs="Times New Roman"/>
          <w:color w:val="1F497D"/>
          <w:sz w:val="28"/>
          <w:szCs w:val="28"/>
        </w:rPr>
        <w:t xml:space="preserve">  </w:t>
      </w:r>
      <w:r w:rsidRPr="0040447F">
        <w:rPr>
          <w:rFonts w:ascii="Times New Roman" w:hAnsi="Times New Roman" w:cs="Times New Roman"/>
          <w:sz w:val="28"/>
          <w:szCs w:val="28"/>
        </w:rPr>
        <w:t>_______________    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5310BB" w:rsidRPr="005310BB" w:rsidRDefault="005310BB" w:rsidP="00531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47F">
        <w:rPr>
          <w:rFonts w:ascii="Times New Roman" w:hAnsi="Times New Roman" w:cs="Times New Roman"/>
        </w:rPr>
        <w:t xml:space="preserve">       (подпись)                                           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(дата)</w:t>
      </w:r>
    </w:p>
    <w:p w:rsidR="005310BB" w:rsidRPr="00537135" w:rsidRDefault="005310BB" w:rsidP="00F2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10BB" w:rsidRPr="005310BB" w:rsidRDefault="005310BB" w:rsidP="0053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0BB">
        <w:rPr>
          <w:rFonts w:ascii="Times New Roman" w:hAnsi="Times New Roman" w:cs="Times New Roman"/>
        </w:rPr>
        <w:t>Способ получения результата предоставления муниципальной услуги: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1"/>
      </w:tblGrid>
      <w:tr w:rsidR="005310BB" w:rsidRPr="005310BB" w:rsidTr="003A131F">
        <w:tc>
          <w:tcPr>
            <w:tcW w:w="3530" w:type="dxa"/>
          </w:tcPr>
          <w:p w:rsidR="005310BB" w:rsidRPr="005310BB" w:rsidRDefault="00311CAC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-.95pt;margin-top:5.6pt;width:12.75pt;height:15pt;z-index:251661312"/>
              </w:pict>
            </w:r>
            <w:r w:rsidR="005310BB" w:rsidRPr="005310BB">
              <w:rPr>
                <w:rFonts w:ascii="Times New Roman" w:hAnsi="Times New Roman" w:cs="Times New Roman"/>
              </w:rPr>
              <w:t xml:space="preserve">             В КУМИ</w:t>
            </w:r>
          </w:p>
          <w:p w:rsidR="005310BB" w:rsidRPr="005310BB" w:rsidRDefault="005310BB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5310BB" w:rsidRPr="005310BB" w:rsidRDefault="00311CAC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6" style="position:absolute;margin-left:1.05pt;margin-top:5.6pt;width:14.25pt;height:15pt;z-index:251660288;mso-position-horizontal-relative:text;mso-position-vertical-relative:text"/>
              </w:pict>
            </w:r>
            <w:r w:rsidR="005310BB" w:rsidRPr="005310BB">
              <w:rPr>
                <w:rFonts w:ascii="Times New Roman" w:hAnsi="Times New Roman" w:cs="Times New Roman"/>
              </w:rPr>
              <w:t xml:space="preserve">            В МФЦ</w:t>
            </w:r>
          </w:p>
        </w:tc>
        <w:tc>
          <w:tcPr>
            <w:tcW w:w="3531" w:type="dxa"/>
          </w:tcPr>
          <w:p w:rsidR="005310BB" w:rsidRPr="005310BB" w:rsidRDefault="00311CAC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.55pt;margin-top:5.6pt;width:13.5pt;height:15pt;z-index:251662336;mso-position-horizontal-relative:text;mso-position-vertical-relative:text"/>
              </w:pict>
            </w:r>
            <w:r w:rsidR="005310BB" w:rsidRPr="005310BB">
              <w:rPr>
                <w:rFonts w:ascii="Times New Roman" w:hAnsi="Times New Roman" w:cs="Times New Roman"/>
              </w:rPr>
              <w:t xml:space="preserve">              На портале гос. услуг</w:t>
            </w:r>
          </w:p>
        </w:tc>
      </w:tr>
      <w:tr w:rsidR="005310BB" w:rsidRPr="005310BB" w:rsidTr="003A131F">
        <w:tc>
          <w:tcPr>
            <w:tcW w:w="10591" w:type="dxa"/>
            <w:gridSpan w:val="3"/>
          </w:tcPr>
          <w:p w:rsidR="005310BB" w:rsidRPr="005310BB" w:rsidRDefault="00311CAC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-.95pt;margin-top:5.6pt;width:12.75pt;height:14pt;z-index:251663360;mso-position-horizontal-relative:text;mso-position-vertical-relative:text"/>
              </w:pict>
            </w:r>
            <w:r w:rsidR="005310BB" w:rsidRPr="005310BB">
              <w:rPr>
                <w:rFonts w:ascii="Times New Roman" w:hAnsi="Times New Roman" w:cs="Times New Roman"/>
              </w:rPr>
              <w:t xml:space="preserve">             Почтовым отправлением по адресу:_______________________________________________</w:t>
            </w:r>
          </w:p>
          <w:p w:rsidR="005310BB" w:rsidRPr="005310BB" w:rsidRDefault="00311CAC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-.95pt;margin-top:12.65pt;width:12.75pt;height:14pt;z-index:251664384"/>
              </w:pict>
            </w:r>
            <w:r w:rsidR="005310BB" w:rsidRPr="005310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10BB" w:rsidRPr="005310BB" w:rsidTr="003A131F">
        <w:tc>
          <w:tcPr>
            <w:tcW w:w="10591" w:type="dxa"/>
            <w:gridSpan w:val="3"/>
          </w:tcPr>
          <w:p w:rsidR="005310BB" w:rsidRPr="005310BB" w:rsidRDefault="005310BB" w:rsidP="0053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0BB">
              <w:rPr>
                <w:rFonts w:ascii="Times New Roman" w:hAnsi="Times New Roman" w:cs="Times New Roman"/>
              </w:rPr>
              <w:lastRenderedPageBreak/>
              <w:t xml:space="preserve">             По электронной почте__________________________________________________________</w:t>
            </w:r>
          </w:p>
        </w:tc>
      </w:tr>
    </w:tbl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13" w:rsidRPr="005310BB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1C7" w:rsidRDefault="00E001C7" w:rsidP="00BD4F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22613" w:rsidRPr="005310BB" w:rsidRDefault="00F22613" w:rsidP="00F226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310BB">
        <w:rPr>
          <w:rFonts w:ascii="Times New Roman" w:hAnsi="Times New Roman" w:cs="Times New Roman"/>
        </w:rPr>
        <w:t>Приложение 2</w:t>
      </w:r>
    </w:p>
    <w:p w:rsidR="00F22613" w:rsidRPr="005310BB" w:rsidRDefault="005310BB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F22613" w:rsidRPr="005310BB">
        <w:rPr>
          <w:rFonts w:ascii="Times New Roman" w:hAnsi="Times New Roman" w:cs="Times New Roman"/>
        </w:rPr>
        <w:t>дминистративному регламенту</w:t>
      </w:r>
      <w:r w:rsidR="0073625B">
        <w:rPr>
          <w:rFonts w:ascii="Times New Roman" w:hAnsi="Times New Roman" w:cs="Times New Roman"/>
        </w:rPr>
        <w:t xml:space="preserve"> по </w:t>
      </w:r>
      <w:r w:rsidR="00E001C7">
        <w:rPr>
          <w:rFonts w:ascii="Times New Roman" w:hAnsi="Times New Roman" w:cs="Times New Roman"/>
        </w:rPr>
        <w:t xml:space="preserve"> </w:t>
      </w:r>
      <w:r w:rsidR="00F22613" w:rsidRPr="005310BB">
        <w:rPr>
          <w:rFonts w:ascii="Times New Roman" w:hAnsi="Times New Roman" w:cs="Times New Roman"/>
        </w:rPr>
        <w:t>предоставлени</w:t>
      </w:r>
      <w:r w:rsidR="0073625B">
        <w:rPr>
          <w:rFonts w:ascii="Times New Roman" w:hAnsi="Times New Roman" w:cs="Times New Roman"/>
        </w:rPr>
        <w:t>ю</w:t>
      </w:r>
      <w:r w:rsidR="00F22613" w:rsidRPr="005310BB">
        <w:rPr>
          <w:rFonts w:ascii="Times New Roman" w:hAnsi="Times New Roman" w:cs="Times New Roman"/>
        </w:rPr>
        <w:t xml:space="preserve"> муниципальной услуги</w:t>
      </w:r>
    </w:p>
    <w:p w:rsidR="00F22613" w:rsidRPr="005310BB" w:rsidRDefault="00F22613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10BB">
        <w:rPr>
          <w:rFonts w:ascii="Times New Roman" w:hAnsi="Times New Roman" w:cs="Times New Roman"/>
        </w:rPr>
        <w:t>"Выдача разрешений на использование</w:t>
      </w:r>
      <w:r w:rsidR="00E001C7">
        <w:rPr>
          <w:rFonts w:ascii="Times New Roman" w:hAnsi="Times New Roman" w:cs="Times New Roman"/>
        </w:rPr>
        <w:t xml:space="preserve"> </w:t>
      </w:r>
      <w:r w:rsidRPr="005310BB">
        <w:rPr>
          <w:rFonts w:ascii="Times New Roman" w:hAnsi="Times New Roman" w:cs="Times New Roman"/>
        </w:rPr>
        <w:t>земель или земельных участков</w:t>
      </w:r>
    </w:p>
    <w:p w:rsidR="00F22613" w:rsidRPr="005310BB" w:rsidRDefault="00F22613" w:rsidP="00F22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10BB">
        <w:rPr>
          <w:rFonts w:ascii="Times New Roman" w:hAnsi="Times New Roman" w:cs="Times New Roman"/>
        </w:rPr>
        <w:t>без предоставления земельных участков</w:t>
      </w:r>
      <w:r w:rsidR="00E001C7">
        <w:rPr>
          <w:rFonts w:ascii="Times New Roman" w:hAnsi="Times New Roman" w:cs="Times New Roman"/>
        </w:rPr>
        <w:t xml:space="preserve"> </w:t>
      </w:r>
      <w:r w:rsidRPr="005310BB">
        <w:rPr>
          <w:rFonts w:ascii="Times New Roman" w:hAnsi="Times New Roman" w:cs="Times New Roman"/>
        </w:rPr>
        <w:t>и установления сервитута"</w:t>
      </w:r>
    </w:p>
    <w:p w:rsidR="00F22613" w:rsidRPr="005310BB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85"/>
      <w:bookmarkEnd w:id="14"/>
      <w:r w:rsidRPr="00EB7E67">
        <w:rPr>
          <w:rFonts w:ascii="Times New Roman" w:hAnsi="Times New Roman" w:cs="Times New Roman"/>
          <w:sz w:val="28"/>
          <w:szCs w:val="28"/>
        </w:rPr>
        <w:t>БЛОК-СХЕМА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22613" w:rsidRPr="00EB7E67" w:rsidRDefault="0073625B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2613" w:rsidRPr="00EB7E67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ИЛИ ЗЕМЕЛЬНЫХ УЧАСТКОВ БЕЗ ПРЕДОСТАВЛЕНИЯ</w:t>
      </w:r>
    </w:p>
    <w:p w:rsidR="00F22613" w:rsidRPr="00EB7E67" w:rsidRDefault="00F22613" w:rsidP="00F2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67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</w:t>
      </w:r>
      <w:r w:rsidR="0073625B">
        <w:rPr>
          <w:rFonts w:ascii="Times New Roman" w:hAnsi="Times New Roman" w:cs="Times New Roman"/>
          <w:sz w:val="28"/>
          <w:szCs w:val="28"/>
        </w:rPr>
        <w:t>»</w:t>
      </w:r>
    </w:p>
    <w:p w:rsidR="00F22613" w:rsidRDefault="00F2261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93" w:rsidRDefault="00034993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93" w:rsidRPr="00EB7E67" w:rsidRDefault="00311CAC" w:rsidP="00F22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37.85pt;margin-top:529.85pt;width:293.85pt;height:57.95pt;z-index:251692032">
            <v:textbox>
              <w:txbxContent>
                <w:p w:rsidR="00BD4F9D" w:rsidRPr="00E914A4" w:rsidRDefault="00E914A4" w:rsidP="00A73172">
                  <w:r>
                    <w:rPr>
                      <w:rFonts w:cs="Times New Roman"/>
                    </w:rPr>
                    <w:t>направл</w:t>
                  </w:r>
                  <w:r w:rsidR="00A73172" w:rsidRPr="00E914A4">
                    <w:rPr>
                      <w:rFonts w:cs="Times New Roman"/>
                    </w:rPr>
                    <w:t>е</w:t>
                  </w:r>
                  <w:r>
                    <w:rPr>
                      <w:rFonts w:cs="Times New Roman"/>
                    </w:rPr>
                    <w:t xml:space="preserve">ние </w:t>
                  </w:r>
                  <w:r w:rsidR="00A73172" w:rsidRPr="00E914A4">
                    <w:rPr>
                      <w:rFonts w:cs="Times New Roman"/>
                    </w:rPr>
                    <w:t xml:space="preserve"> копи</w:t>
                  </w:r>
                  <w:r>
                    <w:rPr>
                      <w:rFonts w:cs="Times New Roman"/>
                    </w:rPr>
                    <w:t xml:space="preserve">и разрешения </w:t>
                  </w:r>
                  <w:r w:rsidR="00A73172" w:rsidRPr="00E914A4">
                    <w:rPr>
                      <w:rFonts w:cs="Times New Roman"/>
                    </w:rPr>
                    <w:t xml:space="preserve"> в Управление Федеральной службы</w:t>
                  </w:r>
                  <w:r w:rsidR="00A73172" w:rsidRPr="00E914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A73172" w:rsidRPr="00E914A4">
                    <w:rPr>
                      <w:rFonts w:cs="Times New Roman"/>
                    </w:rPr>
                    <w:t>государственной</w:t>
                  </w:r>
                  <w:r w:rsidR="00A73172" w:rsidRPr="00A731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3172" w:rsidRPr="00E914A4">
                    <w:rPr>
                      <w:rFonts w:cs="Times New Roman"/>
                    </w:rPr>
                    <w:t>регистрации, кадастра и картографии по</w:t>
                  </w:r>
                  <w:r w:rsidR="00A73172" w:rsidRPr="00295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3172" w:rsidRPr="00E914A4">
                    <w:rPr>
                      <w:rFonts w:cs="Times New Roman"/>
                    </w:rPr>
                    <w:t>Свердловской области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363.3pt;margin-top:505.85pt;width:125.25pt;height:48.75pt;z-index:251693056">
            <v:textbox>
              <w:txbxContent>
                <w:p w:rsidR="00BD4F9D" w:rsidRDefault="00BD4F9D">
                  <w:r>
                    <w:t>Направление уведомления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363.3pt;margin-top:400.1pt;width:153pt;height:1in;z-index:251694080">
            <v:textbox>
              <w:txbxContent>
                <w:p w:rsidR="00BD4F9D" w:rsidRDefault="00BD4F9D"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441.3pt;margin-top:322.1pt;width:.75pt;height:78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428.6pt;margin-top:472.1pt;width:0;height:33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202.1pt;margin-top:182.6pt;width:35.95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83.3pt;margin-top:182.6pt;width:18.8pt;height:120.75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160.05pt;margin-top:156.35pt;width:23.25pt;height:147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83.3pt;margin-top:156.35pt;width:54.75pt;height:0;flip:x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94.55pt;margin-top:387.35pt;width:32.3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69.3pt;margin-top:498.35pt;width:0;height:31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37.85pt;margin-top:373.1pt;width:156.7pt;height:1in;z-index:251689984">
            <v:textbox>
              <w:txbxContent>
                <w:p w:rsidR="00BD4F9D" w:rsidRDefault="00BD4F9D">
                  <w:r>
                    <w:t>Подготовка проекта постановления  о разрешении использования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37.85pt;margin-top:461.6pt;width:226.45pt;height:36.75pt;z-index:251691008">
            <v:textbox>
              <w:txbxContent>
                <w:p w:rsidR="00BD4F9D" w:rsidRDefault="00BD4F9D">
                  <w:r>
                    <w:t>Вручение  постановления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69.3pt;margin-top:445.1pt;width:0;height:16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264.3pt;margin-top:315.35pt;width:0;height:28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363.3pt;margin-top:282.35pt;width:38.2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26.85pt;margin-top:343.85pt;width:1in;height:56.25pt;z-index:251688960">
            <v:textbox>
              <w:txbxContent>
                <w:p w:rsidR="00E001C7" w:rsidRDefault="00E001C7">
                  <w:r>
                    <w:t>Нет оснований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26.6pt;margin-top:303.35pt;width:175.5pt;height:40.5pt;z-index:251674624">
            <v:textbox>
              <w:txbxContent>
                <w:p w:rsidR="00034993" w:rsidRDefault="00034993">
                  <w: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6.6pt;margin-top:220.1pt;width:133.45pt;height:41.25pt;z-index:251667456">
            <v:textbox>
              <w:txbxContent>
                <w:p w:rsidR="00034993" w:rsidRDefault="00034993">
                  <w:r>
                    <w:t>Возврат заявления и документов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7.85pt;margin-top:136.1pt;width:105pt;height:60pt;z-index:251670528">
            <v:textbox>
              <w:txbxContent>
                <w:p w:rsidR="00034993" w:rsidRDefault="00034993">
                  <w: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407.5pt;margin-top:261.35pt;width:1in;height:60.75pt;z-index:251687936">
            <v:textbox>
              <w:txbxContent>
                <w:p w:rsidR="00E001C7" w:rsidRDefault="00E001C7">
                  <w:r>
                    <w:t xml:space="preserve">Имеются основания для отказа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220.85pt;margin-top:261.35pt;width:137.95pt;height:54pt;z-index:251675648">
            <v:textbox style="mso-next-textbox:#_x0000_s1044">
              <w:txbxContent>
                <w:p w:rsidR="00034993" w:rsidRDefault="00E001C7">
                  <w:r>
                    <w:t>Основание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279.35pt;margin-top:215.6pt;width:.75pt;height:45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38.05pt;margin-top:136.1pt;width:85.55pt;height:79.5pt;z-index:251672576">
            <v:textbox>
              <w:txbxContent>
                <w:p w:rsidR="00034993" w:rsidRDefault="00034993">
                  <w:r>
                    <w:t xml:space="preserve">Экспертиза  представленных документов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23.6pt;margin-top:182.6pt;width:132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455.6pt;margin-top:127.1pt;width:0;height:55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94.85pt;margin-top:196.1pt;width:.75pt;height:24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88.1pt;margin-top:116.6pt;width:0;height:19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96.35pt;margin-top:87.35pt;width:27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04.35pt;margin-top:87.35pt;width:75.7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428.6pt;margin-top:69.35pt;width:1in;height:57.75pt;z-index:251673600">
            <v:textbox>
              <w:txbxContent>
                <w:p w:rsidR="00034993" w:rsidRDefault="00034993">
                  <w:r>
                    <w:t>Регистрация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280.1pt;margin-top:69.35pt;width:116.25pt;height:42pt;z-index:251671552">
            <v:textbox>
              <w:txbxContent>
                <w:p w:rsidR="00034993" w:rsidRDefault="00034993">
                  <w:r>
                    <w:t>Нет оснований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88.1pt;margin-top:21.35pt;width:0;height:48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88.1pt;margin-top:17.6pt;width:39.75pt;height:0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7.85pt;margin-top:69.35pt;width:166.5pt;height:47.25pt;z-index:251666432">
            <v:textbox>
              <w:txbxContent>
                <w:p w:rsidR="00034993" w:rsidRDefault="00034993">
                  <w:r>
                    <w:t>Основания для отказа в приеме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27.85pt;margin-top:7.1pt;width:263.25pt;height:23.25pt;z-index:251665408">
            <v:textbox>
              <w:txbxContent>
                <w:p w:rsidR="00034993" w:rsidRDefault="00034993">
                  <w:r>
                    <w:t>Прием заявления и документов</w:t>
                  </w:r>
                </w:p>
              </w:txbxContent>
            </v:textbox>
          </v:rect>
        </w:pict>
      </w:r>
    </w:p>
    <w:sectPr w:rsidR="00034993" w:rsidRPr="00EB7E67" w:rsidSect="0073625B">
      <w:pgSz w:w="11906" w:h="16838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5A02"/>
    <w:multiLevelType w:val="hybridMultilevel"/>
    <w:tmpl w:val="2D28A428"/>
    <w:lvl w:ilvl="0" w:tplc="CBEA5BE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613"/>
    <w:rsid w:val="00034993"/>
    <w:rsid w:val="0010552C"/>
    <w:rsid w:val="00166134"/>
    <w:rsid w:val="00295F7B"/>
    <w:rsid w:val="002A1732"/>
    <w:rsid w:val="00311CAC"/>
    <w:rsid w:val="003512CB"/>
    <w:rsid w:val="0041006B"/>
    <w:rsid w:val="004266F7"/>
    <w:rsid w:val="005310BB"/>
    <w:rsid w:val="00537135"/>
    <w:rsid w:val="005D6F84"/>
    <w:rsid w:val="00640C7F"/>
    <w:rsid w:val="006A71E9"/>
    <w:rsid w:val="0073625B"/>
    <w:rsid w:val="008749B3"/>
    <w:rsid w:val="00956214"/>
    <w:rsid w:val="0095757B"/>
    <w:rsid w:val="00960B6B"/>
    <w:rsid w:val="00A42438"/>
    <w:rsid w:val="00A73172"/>
    <w:rsid w:val="00AD2E23"/>
    <w:rsid w:val="00AD513B"/>
    <w:rsid w:val="00B129EC"/>
    <w:rsid w:val="00B266F9"/>
    <w:rsid w:val="00BD4F9D"/>
    <w:rsid w:val="00C14B8C"/>
    <w:rsid w:val="00D3246E"/>
    <w:rsid w:val="00E001C7"/>
    <w:rsid w:val="00E914A4"/>
    <w:rsid w:val="00EB7E67"/>
    <w:rsid w:val="00F22613"/>
    <w:rsid w:val="00F75254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1" type="connector" idref="#_x0000_s1078"/>
        <o:r id="V:Rule22" type="connector" idref="#_x0000_s1077"/>
        <o:r id="V:Rule23" type="connector" idref="#_x0000_s1046"/>
        <o:r id="V:Rule24" type="connector" idref="#_x0000_s1052"/>
        <o:r id="V:Rule25" type="connector" idref="#_x0000_s1073"/>
        <o:r id="V:Rule26" type="connector" idref="#_x0000_s1048"/>
        <o:r id="V:Rule27" type="connector" idref="#_x0000_s1056"/>
        <o:r id="V:Rule28" type="connector" idref="#_x0000_s1075"/>
        <o:r id="V:Rule29" type="connector" idref="#_x0000_s1036"/>
        <o:r id="V:Rule30" type="connector" idref="#_x0000_s1064"/>
        <o:r id="V:Rule31" type="connector" idref="#_x0000_s1070"/>
        <o:r id="V:Rule32" type="connector" idref="#_x0000_s1079"/>
        <o:r id="V:Rule33" type="connector" idref="#_x0000_s1065"/>
        <o:r id="V:Rule34" type="connector" idref="#_x0000_s1037"/>
        <o:r id="V:Rule35" type="connector" idref="#_x0000_s1071"/>
        <o:r id="V:Rule36" type="connector" idref="#_x0000_s1051"/>
        <o:r id="V:Rule37" type="connector" idref="#_x0000_s1069"/>
        <o:r id="V:Rule38" type="connector" idref="#_x0000_s1047"/>
        <o:r id="V:Rule39" type="connector" idref="#_x0000_s1045"/>
        <o:r id="V:Rule40" type="connector" idref="#_x0000_s1072"/>
      </o:rules>
    </o:shapelayout>
  </w:shapeDefaults>
  <w:decimalSymbol w:val=","/>
  <w:listSeparator w:val=";"/>
  <w15:docId w15:val="{C8A00064-34DB-4580-BF3F-6812184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E9"/>
  </w:style>
  <w:style w:type="paragraph" w:styleId="1">
    <w:name w:val="heading 1"/>
    <w:basedOn w:val="a"/>
    <w:link w:val="10"/>
    <w:uiPriority w:val="9"/>
    <w:qFormat/>
    <w:rsid w:val="00960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960B6B"/>
    <w:rPr>
      <w:color w:val="0000FF"/>
      <w:u w:val="single"/>
    </w:rPr>
  </w:style>
  <w:style w:type="paragraph" w:customStyle="1" w:styleId="ConsPlusNormal">
    <w:name w:val="ConsPlusNormal"/>
    <w:uiPriority w:val="99"/>
    <w:rsid w:val="00960B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D513B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537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D3C3825F9DABC54611DF6B9445F5AC6E8C48F84F5D6C8860EC9FD7Al7S7G" TargetMode="External"/><Relationship Id="rId13" Type="http://schemas.openxmlformats.org/officeDocument/2006/relationships/hyperlink" Target="consultantplus://offline/ref=9E4D3C3825F9DABC54611DF6B9445F5AC6E8C48882F2D6C8860EC9FD7Al7S7G" TargetMode="External"/><Relationship Id="rId18" Type="http://schemas.openxmlformats.org/officeDocument/2006/relationships/hyperlink" Target="consultantplus://offline/ref=9E4D3C3825F9DABC54611DF6B9445F5AC6E8C48885F1D6C8860EC9FD7A7793FD5ED9B5F1C2E133E9l7S7G" TargetMode="External"/><Relationship Id="rId26" Type="http://schemas.openxmlformats.org/officeDocument/2006/relationships/hyperlink" Target="consultantplus://offline/ref=9E4D3C3825F9DABC54611DF6B9445F5AC6E8C48882F2D6C8860EC9FD7A7793FD5ED9B5F1C2E6l3S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4D3C3825F9DABC546103FBAF280150C5E39B8480F2DF9EDF5CCFAA252795A81El9S9G" TargetMode="External"/><Relationship Id="rId34" Type="http://schemas.openxmlformats.org/officeDocument/2006/relationships/hyperlink" Target="consultantplus://offline/ref=9E5219F37A575832BA2A4D891A03824B6EC2969CE402662DDF3073E8D5AD7BFA1AEF0D3B6EQ0iBI" TargetMode="External"/><Relationship Id="rId7" Type="http://schemas.openxmlformats.org/officeDocument/2006/relationships/hyperlink" Target="consultantplus://offline/ref=9E4D3C3825F9DABC54611DF6B9445F5AC6E8C48885F1D6C8860EC9FD7A7793FD5ED9B5F2lCS7G" TargetMode="Externa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9E4D3C3825F9DABC54611DF6B9445F5AC5E0CD8A84FFD6C8860EC9FD7Al7S7G" TargetMode="External"/><Relationship Id="rId25" Type="http://schemas.openxmlformats.org/officeDocument/2006/relationships/hyperlink" Target="consultantplus://offline/ref=9E4D3C3825F9DABC54611DF6B9445F5AC6E8C48885F1D6C8860EC9FD7A7793FD5ED9B5F4lCS1G" TargetMode="External"/><Relationship Id="rId33" Type="http://schemas.openxmlformats.org/officeDocument/2006/relationships/hyperlink" Target="consultantplus://offline/ref=9E5219F37A575832BA2A4D891A03824B6EC2979CEB03662DDF3073E8D5AD7BFA1AEF0D3B6F030543Q3i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D3C3825F9DABC54611DF6B9445F5AC6E8C58183F3D6C8860EC9FD7Al7S7G" TargetMode="External"/><Relationship Id="rId20" Type="http://schemas.openxmlformats.org/officeDocument/2006/relationships/hyperlink" Target="consultantplus://offline/ref=9E4D3C3825F9DABC54611DF6B9445F5AC5EFC48D88F1D6C8860EC9FD7Al7S7G" TargetMode="External"/><Relationship Id="rId29" Type="http://schemas.openxmlformats.org/officeDocument/2006/relationships/hyperlink" Target="consultantplus://offline/ref=9E4D3C3825F9DABC54611DF6B9445F5AC5E1C48084F1D6C8860EC9FD7Al7S7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\&#1053;&#1054;&#1042;&#1054;&#1045;\39.33\&#1087;&#1086;&#1089;&#1090;..docx" TargetMode="External"/><Relationship Id="rId11" Type="http://schemas.openxmlformats.org/officeDocument/2006/relationships/hyperlink" Target="mailto:pischma@rambler.ru" TargetMode="External"/><Relationship Id="rId24" Type="http://schemas.openxmlformats.org/officeDocument/2006/relationships/hyperlink" Target="consultantplus://offline/ref=9E4D3C3825F9DABC54611DF6B9445F5AC6E8C48885F1D6C8860EC9FD7A7793FD5ED9B5F6lCS1G" TargetMode="External"/><Relationship Id="rId32" Type="http://schemas.openxmlformats.org/officeDocument/2006/relationships/hyperlink" Target="http://www.adm-pischma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D3C3825F9DABC54611DF6B9445F5AC6E8C58182F0D6C8860EC9FD7Al7S7G" TargetMode="External"/><Relationship Id="rId23" Type="http://schemas.openxmlformats.org/officeDocument/2006/relationships/hyperlink" Target="consultantplus://offline/ref=9E4D3C3825F9DABC54611DF6B9445F5AC6E8C48885F1D6C8860EC9FD7A7793FD5ED9B5F4lCS1G" TargetMode="External"/><Relationship Id="rId28" Type="http://schemas.openxmlformats.org/officeDocument/2006/relationships/hyperlink" Target="consultantplus://offline/ref=9E4D3C3825F9DABC54611DF6B9445F5AC6E8C48885F1D6C8860EC9FD7A7793FD5ED9B5F4lCS1G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\&#1053;&#1054;&#1042;&#1054;&#1045;\39.33\&#1087;&#1086;&#1089;&#1090;..docx" TargetMode="External"/><Relationship Id="rId19" Type="http://schemas.openxmlformats.org/officeDocument/2006/relationships/hyperlink" Target="consultantplus://offline/ref=9E4D3C3825F9DABC54611DF6B9445F5AC5E0C48F88F0D6C8860EC9FD7A7793FD5ED9B5F2C7lES3G" TargetMode="External"/><Relationship Id="rId31" Type="http://schemas.openxmlformats.org/officeDocument/2006/relationships/hyperlink" Target="consultantplus://offline/ref=9E5219F37A575832BA2A4D891A03824B6EC39790ED02662DDF3073E8D5AD7BFA1AEF0D3B6F020541Q3i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D3C3825F9DABC54611DF6B9445F5AC5E0CD8A84FFD6C8860EC9FD7A7793FD5ED9B5F1C2E133E1l7S1G" TargetMode="External"/><Relationship Id="rId14" Type="http://schemas.openxmlformats.org/officeDocument/2006/relationships/hyperlink" Target="consultantplus://offline/ref=9E4D3C3825F9DABC54611DF6B9445F5AC6E8C58186F5D6C8860EC9FD7Al7S7G" TargetMode="External"/><Relationship Id="rId22" Type="http://schemas.openxmlformats.org/officeDocument/2006/relationships/hyperlink" Target="consultantplus://offline/ref=9E4D3C3825F9DABC546103FBAF280150C5E39B8480F0D89AD85ECFAA252795A81E99B3A481A53EE173130949lBS2G" TargetMode="External"/><Relationship Id="rId27" Type="http://schemas.openxmlformats.org/officeDocument/2006/relationships/hyperlink" Target="consultantplus://offline/ref=9E4D3C3825F9DABC54611DF6B9445F5AC5E1C28F82F6D6C8860EC9FD7Al7S7G" TargetMode="External"/><Relationship Id="rId30" Type="http://schemas.openxmlformats.org/officeDocument/2006/relationships/hyperlink" Target="consultantplus://offline/ref=9E4D3C3825F9DABC54611DF6B9445F5AC5EFC78885F1D6C8860EC9FD7Al7S7G" TargetMode="External"/><Relationship Id="rId35" Type="http://schemas.openxmlformats.org/officeDocument/2006/relationships/hyperlink" Target="consultantplus://offline/ref=9E5219F37A575832BA2A4D891A03824B6EC2979CEB03662DDF3073E8D5AD7BFA1AEF0D3B6F030543Q3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EBA3-D62F-42C9-8C65-66966867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6884</Words>
  <Characters>39243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Даша</cp:lastModifiedBy>
  <cp:revision>16</cp:revision>
  <cp:lastPrinted>2016-12-12T10:10:00Z</cp:lastPrinted>
  <dcterms:created xsi:type="dcterms:W3CDTF">2016-08-22T06:19:00Z</dcterms:created>
  <dcterms:modified xsi:type="dcterms:W3CDTF">2017-01-13T06:46:00Z</dcterms:modified>
</cp:coreProperties>
</file>