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ED" w:rsidRDefault="00CF29ED" w:rsidP="00CF29E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Обзор судебных решений по вопросам противодействия коррупции, подготовленный Департаментом кадровой политики Губернатора Свердловской области, за </w:t>
      </w:r>
      <w:r w:rsidR="008059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квартал 201</w:t>
      </w:r>
      <w:r w:rsidR="008059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</w:t>
      </w:r>
    </w:p>
    <w:p w:rsidR="00F43698" w:rsidRPr="00F43698" w:rsidRDefault="00310760" w:rsidP="00A851AD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AAC">
        <w:rPr>
          <w:rFonts w:ascii="Times New Roman" w:hAnsi="Times New Roman" w:cs="Times New Roman"/>
          <w:sz w:val="28"/>
          <w:szCs w:val="28"/>
        </w:rPr>
        <w:t>Государственный гражданский служащий, уволенный в связи с утратой доверия по причине указания в справке о доходах заведомо недостоверных сведений об имуществе</w:t>
      </w:r>
      <w:r w:rsidR="00F43698">
        <w:rPr>
          <w:rFonts w:ascii="Times New Roman" w:hAnsi="Times New Roman" w:cs="Times New Roman"/>
          <w:sz w:val="28"/>
          <w:szCs w:val="28"/>
        </w:rPr>
        <w:t xml:space="preserve"> (не указан банковский счет)</w:t>
      </w:r>
      <w:r w:rsidRPr="00C45AAC">
        <w:rPr>
          <w:rFonts w:ascii="Times New Roman" w:hAnsi="Times New Roman" w:cs="Times New Roman"/>
          <w:sz w:val="28"/>
          <w:szCs w:val="28"/>
        </w:rPr>
        <w:t xml:space="preserve">, восстановлен на работе в прежней должности, так как </w:t>
      </w:r>
      <w:r w:rsidR="00D372A4" w:rsidRPr="00C45AAC">
        <w:rPr>
          <w:rFonts w:ascii="Times New Roman" w:hAnsi="Times New Roman" w:cs="Times New Roman"/>
          <w:sz w:val="28"/>
          <w:szCs w:val="28"/>
        </w:rPr>
        <w:t>с</w:t>
      </w:r>
      <w:r w:rsidRPr="00C45AAC">
        <w:rPr>
          <w:rFonts w:ascii="Times New Roman" w:hAnsi="Times New Roman" w:cs="Times New Roman"/>
          <w:sz w:val="28"/>
          <w:szCs w:val="28"/>
        </w:rPr>
        <w:t xml:space="preserve">уд признал, что представителем нанимателя при применении дисциплинарного взыскания </w:t>
      </w:r>
      <w:r w:rsidR="00F43698">
        <w:rPr>
          <w:rFonts w:ascii="Times New Roman" w:hAnsi="Times New Roman" w:cs="Times New Roman"/>
          <w:sz w:val="28"/>
          <w:szCs w:val="28"/>
        </w:rPr>
        <w:t>допущены нарушения:</w:t>
      </w:r>
    </w:p>
    <w:p w:rsidR="00F43698" w:rsidRDefault="00F43698" w:rsidP="00F436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применение взыскания в период отсутствия служащего на службе в связи с временной нетрудоспособностью;</w:t>
      </w:r>
    </w:p>
    <w:p w:rsidR="00F43698" w:rsidRDefault="00F43698" w:rsidP="00F43698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0760" w:rsidRPr="00C45AAC">
        <w:rPr>
          <w:rFonts w:ascii="Times New Roman" w:hAnsi="Times New Roman" w:cs="Times New Roman"/>
          <w:sz w:val="28"/>
          <w:szCs w:val="28"/>
        </w:rPr>
        <w:t>не учтены тяжесть нарушения, обстоятельства его совершения, а также предшествующие результаты исполнения служащим</w:t>
      </w:r>
      <w:r w:rsidR="00A851AD" w:rsidRPr="00C45AAC"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(должны быть отражены в докладе);</w:t>
      </w:r>
    </w:p>
    <w:p w:rsidR="00457AD1" w:rsidRPr="00C45AAC" w:rsidRDefault="00F43698" w:rsidP="00F43698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51AD" w:rsidRPr="00C45AAC">
        <w:rPr>
          <w:rFonts w:ascii="Times New Roman" w:hAnsi="Times New Roman" w:cs="Times New Roman"/>
          <w:sz w:val="28"/>
          <w:szCs w:val="28"/>
        </w:rPr>
        <w:t xml:space="preserve"> привлечение служащего к дисциплинарной ответственности произведено по истечении месяца со дня поступления информации.</w:t>
      </w:r>
    </w:p>
    <w:p w:rsidR="00A851AD" w:rsidRPr="00A851AD" w:rsidRDefault="00E8574A" w:rsidP="002B43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851AD">
        <w:rPr>
          <w:rFonts w:ascii="Times New Roman" w:hAnsi="Times New Roman" w:cs="Times New Roman"/>
          <w:i/>
          <w:sz w:val="28"/>
          <w:szCs w:val="28"/>
        </w:rPr>
        <w:t>(</w:t>
      </w:r>
      <w:r w:rsidR="00A851AD" w:rsidRPr="00A851AD">
        <w:rPr>
          <w:rFonts w:ascii="Times New Roman" w:hAnsi="Times New Roman" w:cs="Times New Roman"/>
          <w:i/>
          <w:sz w:val="28"/>
          <w:szCs w:val="28"/>
        </w:rPr>
        <w:t>Определение П</w:t>
      </w:r>
      <w:r w:rsidR="00A851AD" w:rsidRPr="00A851AD">
        <w:rPr>
          <w:rFonts w:ascii="Times New Roman" w:hAnsi="Times New Roman" w:cs="Times New Roman"/>
          <w:bCs/>
          <w:i/>
          <w:sz w:val="28"/>
          <w:szCs w:val="28"/>
        </w:rPr>
        <w:t xml:space="preserve">риморского краевого судаот 23 марта 2015 г. по делу </w:t>
      </w:r>
      <w:r w:rsidR="002B4386">
        <w:rPr>
          <w:rFonts w:ascii="Times New Roman" w:hAnsi="Times New Roman" w:cs="Times New Roman"/>
          <w:bCs/>
          <w:i/>
          <w:sz w:val="28"/>
          <w:szCs w:val="28"/>
        </w:rPr>
        <w:br/>
      </w:r>
      <w:r w:rsidR="00A851AD">
        <w:rPr>
          <w:rFonts w:ascii="Times New Roman" w:hAnsi="Times New Roman" w:cs="Times New Roman"/>
          <w:bCs/>
          <w:i/>
          <w:sz w:val="28"/>
          <w:szCs w:val="28"/>
        </w:rPr>
        <w:t>№</w:t>
      </w:r>
      <w:r w:rsidR="00A851AD" w:rsidRPr="00A851AD">
        <w:rPr>
          <w:rFonts w:ascii="Times New Roman" w:hAnsi="Times New Roman" w:cs="Times New Roman"/>
          <w:bCs/>
          <w:i/>
          <w:sz w:val="28"/>
          <w:szCs w:val="28"/>
        </w:rPr>
        <w:t xml:space="preserve"> 33-2310)</w:t>
      </w:r>
      <w:r w:rsidR="002B4386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A851AD" w:rsidRDefault="00A851AD" w:rsidP="00A851AD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Calibri" w:hAnsi="Calibri" w:cs="Calibri"/>
          <w:b/>
          <w:bCs/>
        </w:rPr>
      </w:pPr>
    </w:p>
    <w:p w:rsidR="00A970B2" w:rsidRDefault="0085734F" w:rsidP="00197243">
      <w:pPr>
        <w:pStyle w:val="a3"/>
        <w:widowControl w:val="0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Суд признал </w:t>
      </w:r>
      <w:r w:rsidR="00197243" w:rsidRPr="00197243">
        <w:rPr>
          <w:rFonts w:ascii="Times New Roman" w:hAnsi="Times New Roman" w:cs="Times New Roman"/>
          <w:sz w:val="28"/>
          <w:szCs w:val="28"/>
        </w:rPr>
        <w:t>незаконным бездействие председателя Думы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как работодателя,в виде отсутствия</w:t>
      </w:r>
      <w:r w:rsidR="00197243" w:rsidRPr="00197243">
        <w:rPr>
          <w:rFonts w:ascii="Times New Roman" w:hAnsi="Times New Roman" w:cs="Times New Roman"/>
          <w:sz w:val="28"/>
          <w:szCs w:val="28"/>
        </w:rPr>
        <w:t xml:space="preserve">контроля за представлением </w:t>
      </w:r>
      <w:r w:rsidR="006916B9">
        <w:rPr>
          <w:rFonts w:ascii="Times New Roman" w:hAnsi="Times New Roman" w:cs="Times New Roman"/>
          <w:sz w:val="28"/>
          <w:szCs w:val="28"/>
        </w:rPr>
        <w:t>руководителем</w:t>
      </w:r>
      <w:r w:rsidR="00197243" w:rsidRPr="00197243">
        <w:rPr>
          <w:rFonts w:ascii="Times New Roman" w:hAnsi="Times New Roman" w:cs="Times New Roman"/>
          <w:sz w:val="28"/>
          <w:szCs w:val="28"/>
        </w:rPr>
        <w:t xml:space="preserve"> контрольного органа </w:t>
      </w:r>
      <w:r w:rsidR="006916B9">
        <w:rPr>
          <w:rFonts w:ascii="Times New Roman" w:hAnsi="Times New Roman" w:cs="Times New Roman"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образованиясведений о доходах, расходах, об имуществе и обязательствах имущественного характера</w:t>
      </w:r>
      <w:r w:rsidR="00197243" w:rsidRPr="001972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243" w:rsidRDefault="00197243" w:rsidP="0064024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40247">
        <w:rPr>
          <w:rFonts w:ascii="Times New Roman" w:hAnsi="Times New Roman" w:cs="Times New Roman"/>
          <w:i/>
          <w:sz w:val="28"/>
          <w:szCs w:val="28"/>
        </w:rPr>
        <w:t>(</w:t>
      </w:r>
      <w:r w:rsidR="00640247" w:rsidRPr="00640247">
        <w:rPr>
          <w:rFonts w:ascii="Times New Roman" w:hAnsi="Times New Roman" w:cs="Times New Roman"/>
          <w:bCs/>
          <w:i/>
          <w:sz w:val="28"/>
          <w:szCs w:val="28"/>
        </w:rPr>
        <w:t xml:space="preserve">Апелляционное определение </w:t>
      </w:r>
      <w:r w:rsidRPr="00640247">
        <w:rPr>
          <w:rFonts w:ascii="Times New Roman" w:hAnsi="Times New Roman" w:cs="Times New Roman"/>
          <w:bCs/>
          <w:i/>
          <w:sz w:val="28"/>
          <w:szCs w:val="28"/>
        </w:rPr>
        <w:t xml:space="preserve">Свердловского областного суда </w:t>
      </w:r>
      <w:r w:rsidRPr="00197243">
        <w:rPr>
          <w:rFonts w:ascii="Times New Roman" w:hAnsi="Times New Roman" w:cs="Times New Roman"/>
          <w:bCs/>
          <w:i/>
          <w:sz w:val="28"/>
          <w:szCs w:val="28"/>
        </w:rPr>
        <w:t xml:space="preserve">от 25 ноября 2014 г. по делу </w:t>
      </w:r>
      <w:r w:rsidR="00640247" w:rsidRPr="00640247">
        <w:rPr>
          <w:rFonts w:ascii="Times New Roman" w:hAnsi="Times New Roman" w:cs="Times New Roman"/>
          <w:bCs/>
          <w:i/>
          <w:sz w:val="28"/>
          <w:szCs w:val="28"/>
        </w:rPr>
        <w:t>№</w:t>
      </w:r>
      <w:r w:rsidRPr="00197243">
        <w:rPr>
          <w:rFonts w:ascii="Times New Roman" w:hAnsi="Times New Roman" w:cs="Times New Roman"/>
          <w:bCs/>
          <w:i/>
          <w:sz w:val="28"/>
          <w:szCs w:val="28"/>
        </w:rPr>
        <w:t xml:space="preserve"> 33-15191/2014</w:t>
      </w:r>
      <w:r w:rsidR="00640247" w:rsidRPr="00640247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2B4386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734D3C" w:rsidRPr="00734D3C" w:rsidRDefault="00734D3C" w:rsidP="00734D3C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D3C">
        <w:rPr>
          <w:rFonts w:ascii="Times New Roman" w:hAnsi="Times New Roman" w:cs="Times New Roman"/>
          <w:sz w:val="28"/>
          <w:szCs w:val="28"/>
        </w:rPr>
        <w:t>Суд признал правомерным освобождение государственного гражданского служащего от занимаемой должности и увольнение с государственной гражданской службы в связи с утратой доверия</w:t>
      </w:r>
      <w:r w:rsidR="00CB7EA0">
        <w:rPr>
          <w:rFonts w:ascii="Times New Roman" w:hAnsi="Times New Roman" w:cs="Times New Roman"/>
          <w:sz w:val="28"/>
          <w:szCs w:val="28"/>
        </w:rPr>
        <w:t xml:space="preserve"> по причине представления неполных</w:t>
      </w:r>
      <w:r w:rsidRPr="00734D3C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CB7EA0">
        <w:rPr>
          <w:rFonts w:ascii="Times New Roman" w:hAnsi="Times New Roman" w:cs="Times New Roman"/>
          <w:sz w:val="28"/>
          <w:szCs w:val="28"/>
        </w:rPr>
        <w:t>йо доходах. Служащий не указал сумму дохода</w:t>
      </w:r>
      <w:r w:rsidRPr="00734D3C">
        <w:rPr>
          <w:rFonts w:ascii="Times New Roman" w:hAnsi="Times New Roman" w:cs="Times New Roman"/>
          <w:sz w:val="28"/>
          <w:szCs w:val="28"/>
        </w:rPr>
        <w:t>, полученн</w:t>
      </w:r>
      <w:r w:rsidR="00CB7EA0">
        <w:rPr>
          <w:rFonts w:ascii="Times New Roman" w:hAnsi="Times New Roman" w:cs="Times New Roman"/>
          <w:sz w:val="28"/>
          <w:szCs w:val="28"/>
        </w:rPr>
        <w:t>уюпо решению суда в качестве возмещения</w:t>
      </w:r>
      <w:r w:rsidRPr="00734D3C">
        <w:rPr>
          <w:rFonts w:ascii="Times New Roman" w:hAnsi="Times New Roman" w:cs="Times New Roman"/>
          <w:sz w:val="28"/>
          <w:szCs w:val="28"/>
        </w:rPr>
        <w:t xml:space="preserve"> морального вреда, </w:t>
      </w:r>
      <w:r w:rsidR="00CB7EA0">
        <w:rPr>
          <w:rFonts w:ascii="Times New Roman" w:hAnsi="Times New Roman" w:cs="Times New Roman"/>
          <w:sz w:val="28"/>
          <w:szCs w:val="28"/>
        </w:rPr>
        <w:t>поскольку она не</w:t>
      </w:r>
      <w:r w:rsidRPr="00734D3C">
        <w:rPr>
          <w:rFonts w:ascii="Times New Roman" w:hAnsi="Times New Roman" w:cs="Times New Roman"/>
          <w:sz w:val="28"/>
          <w:szCs w:val="28"/>
        </w:rPr>
        <w:t xml:space="preserve"> подлежит налогообложению. </w:t>
      </w:r>
      <w:r w:rsidR="00CB7EA0">
        <w:rPr>
          <w:rFonts w:ascii="Times New Roman" w:hAnsi="Times New Roman" w:cs="Times New Roman"/>
          <w:sz w:val="28"/>
          <w:szCs w:val="28"/>
        </w:rPr>
        <w:t>При этом истец (служащий) также ссылался на малозначительность правонарушения, в ответ суд отметил</w:t>
      </w:r>
      <w:r>
        <w:rPr>
          <w:rFonts w:ascii="Times New Roman" w:hAnsi="Times New Roman" w:cs="Times New Roman"/>
          <w:sz w:val="28"/>
          <w:szCs w:val="28"/>
        </w:rPr>
        <w:t>, что в</w:t>
      </w:r>
      <w:r w:rsidRPr="00734D3C">
        <w:rPr>
          <w:rFonts w:ascii="Times New Roman" w:hAnsi="Times New Roman" w:cs="Times New Roman"/>
          <w:sz w:val="28"/>
          <w:szCs w:val="28"/>
        </w:rPr>
        <w:t xml:space="preserve">опрос об определении значительности (либо незначительности) нарушений правового значения при увольнении </w:t>
      </w:r>
      <w:r w:rsidR="00CB7EA0">
        <w:rPr>
          <w:rFonts w:ascii="Times New Roman" w:hAnsi="Times New Roman" w:cs="Times New Roman"/>
          <w:sz w:val="28"/>
          <w:szCs w:val="28"/>
        </w:rPr>
        <w:t>по ст. 59.2 Федерального закона № 79-ФЗ</w:t>
      </w:r>
      <w:r w:rsidRPr="00734D3C">
        <w:rPr>
          <w:rFonts w:ascii="Times New Roman" w:hAnsi="Times New Roman" w:cs="Times New Roman"/>
          <w:sz w:val="28"/>
          <w:szCs w:val="28"/>
        </w:rPr>
        <w:t xml:space="preserve"> не имеет.</w:t>
      </w:r>
    </w:p>
    <w:p w:rsidR="00734D3C" w:rsidRDefault="00734D3C" w:rsidP="00734D3C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386">
        <w:rPr>
          <w:rFonts w:ascii="Times New Roman" w:hAnsi="Times New Roman" w:cs="Times New Roman"/>
          <w:i/>
          <w:sz w:val="28"/>
          <w:szCs w:val="28"/>
        </w:rPr>
        <w:t>(</w:t>
      </w:r>
      <w:r w:rsidR="002B4386">
        <w:rPr>
          <w:rFonts w:ascii="Times New Roman" w:hAnsi="Times New Roman" w:cs="Times New Roman"/>
          <w:i/>
          <w:sz w:val="28"/>
          <w:szCs w:val="28"/>
        </w:rPr>
        <w:t>А</w:t>
      </w:r>
      <w:r w:rsidRPr="002B4386">
        <w:rPr>
          <w:rFonts w:ascii="Times New Roman" w:hAnsi="Times New Roman" w:cs="Times New Roman"/>
          <w:i/>
          <w:sz w:val="28"/>
          <w:szCs w:val="28"/>
        </w:rPr>
        <w:t xml:space="preserve">пелляционное определение </w:t>
      </w:r>
      <w:r w:rsidR="002B4386">
        <w:rPr>
          <w:rFonts w:ascii="Times New Roman" w:hAnsi="Times New Roman" w:cs="Times New Roman"/>
          <w:i/>
          <w:sz w:val="28"/>
          <w:szCs w:val="28"/>
        </w:rPr>
        <w:t>П</w:t>
      </w:r>
      <w:r w:rsidR="002B4386" w:rsidRPr="002B4386">
        <w:rPr>
          <w:rFonts w:ascii="Times New Roman" w:hAnsi="Times New Roman" w:cs="Times New Roman"/>
          <w:i/>
          <w:sz w:val="28"/>
          <w:szCs w:val="28"/>
        </w:rPr>
        <w:t>ермск</w:t>
      </w:r>
      <w:r w:rsidR="002B4386">
        <w:rPr>
          <w:rFonts w:ascii="Times New Roman" w:hAnsi="Times New Roman" w:cs="Times New Roman"/>
          <w:i/>
          <w:sz w:val="28"/>
          <w:szCs w:val="28"/>
        </w:rPr>
        <w:t>ого краевого</w:t>
      </w:r>
      <w:r w:rsidR="002B4386" w:rsidRPr="002B4386">
        <w:rPr>
          <w:rFonts w:ascii="Times New Roman" w:hAnsi="Times New Roman" w:cs="Times New Roman"/>
          <w:i/>
          <w:sz w:val="28"/>
          <w:szCs w:val="28"/>
        </w:rPr>
        <w:t xml:space="preserve"> суд</w:t>
      </w:r>
      <w:r w:rsidR="002B4386">
        <w:rPr>
          <w:rFonts w:ascii="Times New Roman" w:hAnsi="Times New Roman" w:cs="Times New Roman"/>
          <w:i/>
          <w:sz w:val="28"/>
          <w:szCs w:val="28"/>
        </w:rPr>
        <w:t>а</w:t>
      </w:r>
      <w:r w:rsidRPr="002B4386">
        <w:rPr>
          <w:rFonts w:ascii="Times New Roman" w:hAnsi="Times New Roman" w:cs="Times New Roman"/>
          <w:i/>
          <w:sz w:val="28"/>
          <w:szCs w:val="28"/>
        </w:rPr>
        <w:t xml:space="preserve">от 2 февраля 2015 г. по делу </w:t>
      </w:r>
      <w:r w:rsidR="002B4386">
        <w:rPr>
          <w:rFonts w:ascii="Times New Roman" w:hAnsi="Times New Roman" w:cs="Times New Roman"/>
          <w:i/>
          <w:sz w:val="28"/>
          <w:szCs w:val="28"/>
        </w:rPr>
        <w:t>№</w:t>
      </w:r>
      <w:r w:rsidRPr="002B4386">
        <w:rPr>
          <w:rFonts w:ascii="Times New Roman" w:hAnsi="Times New Roman" w:cs="Times New Roman"/>
          <w:i/>
          <w:sz w:val="28"/>
          <w:szCs w:val="28"/>
        </w:rPr>
        <w:t xml:space="preserve"> 33-764-2015</w:t>
      </w:r>
      <w:r w:rsidR="002B4386">
        <w:rPr>
          <w:rFonts w:ascii="Times New Roman" w:hAnsi="Times New Roman" w:cs="Times New Roman"/>
          <w:i/>
          <w:sz w:val="28"/>
          <w:szCs w:val="28"/>
        </w:rPr>
        <w:t>).</w:t>
      </w:r>
    </w:p>
    <w:p w:rsidR="002A0703" w:rsidRDefault="002A0703" w:rsidP="006812A7">
      <w:pPr>
        <w:pStyle w:val="a3"/>
        <w:widowControl w:val="0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4386" w:rsidRPr="006812A7" w:rsidRDefault="002B4386" w:rsidP="006812A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12A7">
        <w:rPr>
          <w:rFonts w:ascii="Times New Roman" w:hAnsi="Times New Roman" w:cs="Times New Roman"/>
          <w:sz w:val="28"/>
          <w:szCs w:val="28"/>
        </w:rPr>
        <w:t xml:space="preserve">Судом признано правомерным привлечение государственного гражданского служащего к дисциплинарной ответственности за предоставление </w:t>
      </w:r>
      <w:r w:rsidR="006812A7" w:rsidRPr="006812A7">
        <w:rPr>
          <w:rFonts w:ascii="Times New Roman" w:hAnsi="Times New Roman" w:cs="Times New Roman"/>
          <w:sz w:val="28"/>
          <w:szCs w:val="28"/>
        </w:rPr>
        <w:t>неполных</w:t>
      </w:r>
      <w:r w:rsidRPr="006812A7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FF3410" w:rsidRPr="006812A7">
        <w:rPr>
          <w:rFonts w:ascii="Times New Roman" w:hAnsi="Times New Roman" w:cs="Times New Roman"/>
          <w:sz w:val="28"/>
          <w:szCs w:val="28"/>
        </w:rPr>
        <w:t>, а именно п</w:t>
      </w:r>
      <w:r w:rsidR="00FF3410" w:rsidRPr="006812A7">
        <w:rPr>
          <w:rFonts w:ascii="Times New Roman" w:hAnsi="Times New Roman" w:cs="Times New Roman"/>
          <w:iCs/>
          <w:sz w:val="28"/>
          <w:szCs w:val="28"/>
        </w:rPr>
        <w:t xml:space="preserve">ри заполнении справки о доходах супруги служащий занизил ее реальный доход. </w:t>
      </w:r>
      <w:r w:rsidR="006812A7" w:rsidRPr="006812A7">
        <w:rPr>
          <w:rFonts w:ascii="Times New Roman" w:hAnsi="Times New Roman" w:cs="Times New Roman"/>
          <w:iCs/>
          <w:sz w:val="28"/>
          <w:szCs w:val="28"/>
        </w:rPr>
        <w:t>Служащий настаивал на отсутствии его вины в данном нарушении</w:t>
      </w:r>
      <w:r w:rsidR="006812A7">
        <w:rPr>
          <w:rFonts w:ascii="Times New Roman" w:hAnsi="Times New Roman" w:cs="Times New Roman"/>
          <w:iCs/>
          <w:sz w:val="28"/>
          <w:szCs w:val="28"/>
        </w:rPr>
        <w:t>,</w:t>
      </w:r>
      <w:r w:rsidR="00FF3410" w:rsidRPr="006812A7">
        <w:rPr>
          <w:rFonts w:ascii="Times New Roman" w:hAnsi="Times New Roman" w:cs="Times New Roman"/>
          <w:bCs/>
          <w:sz w:val="28"/>
          <w:szCs w:val="28"/>
        </w:rPr>
        <w:t xml:space="preserve">поскольку справку о доходах супруги он заполнил в соответствии с </w:t>
      </w:r>
      <w:r w:rsidR="00FF3410" w:rsidRPr="006812A7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предоставленными ею сведениями, оснований сомневаться в достовер</w:t>
      </w:r>
      <w:r w:rsidR="006812A7">
        <w:rPr>
          <w:rFonts w:ascii="Times New Roman" w:hAnsi="Times New Roman" w:cs="Times New Roman"/>
          <w:bCs/>
          <w:sz w:val="28"/>
          <w:szCs w:val="28"/>
        </w:rPr>
        <w:t>ность которых у него не имелось, принудить ее получить официальные документы он не мог. Суд с указанными доводами не согласился.</w:t>
      </w:r>
    </w:p>
    <w:p w:rsidR="00197243" w:rsidRDefault="00FF3410" w:rsidP="001A386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3410">
        <w:rPr>
          <w:rFonts w:ascii="Times New Roman" w:hAnsi="Times New Roman" w:cs="Times New Roman"/>
          <w:i/>
          <w:sz w:val="28"/>
          <w:szCs w:val="28"/>
        </w:rPr>
        <w:t>(Апелляционное определение Курганского областного суда от 15 января 2015 г. по делу № 33-6/2015).</w:t>
      </w:r>
    </w:p>
    <w:p w:rsidR="002A0703" w:rsidRDefault="002A0703" w:rsidP="00FF341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3D45" w:rsidRPr="002A0703" w:rsidRDefault="00FF3410" w:rsidP="002A0703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703">
        <w:rPr>
          <w:rFonts w:ascii="Times New Roman" w:hAnsi="Times New Roman" w:cs="Times New Roman"/>
          <w:sz w:val="28"/>
          <w:szCs w:val="28"/>
        </w:rPr>
        <w:t xml:space="preserve">Суд признал правомерным </w:t>
      </w:r>
      <w:r w:rsidR="005A3D45" w:rsidRPr="002A0703">
        <w:rPr>
          <w:rFonts w:ascii="Times New Roman" w:hAnsi="Times New Roman" w:cs="Times New Roman"/>
          <w:sz w:val="28"/>
          <w:szCs w:val="28"/>
        </w:rPr>
        <w:t xml:space="preserve">увольнение государственного гражданского служащего </w:t>
      </w:r>
      <w:r w:rsidRPr="002A0703">
        <w:rPr>
          <w:rFonts w:ascii="Times New Roman" w:hAnsi="Times New Roman" w:cs="Times New Roman"/>
          <w:iCs/>
          <w:sz w:val="28"/>
          <w:szCs w:val="28"/>
        </w:rPr>
        <w:t>в связи с утратой доверия за осуществление предпринимательской деятельности.</w:t>
      </w:r>
      <w:r w:rsidR="005A3D45" w:rsidRPr="002A0703">
        <w:rPr>
          <w:rFonts w:ascii="Times New Roman" w:hAnsi="Times New Roman" w:cs="Times New Roman"/>
          <w:iCs/>
          <w:sz w:val="28"/>
          <w:szCs w:val="28"/>
        </w:rPr>
        <w:t xml:space="preserve"> В ходе проведенной проверки  установлено, что государственным гражданским служащим с целью получения прибыли </w:t>
      </w:r>
      <w:r w:rsidR="005A3D45" w:rsidRPr="002A0703">
        <w:rPr>
          <w:rFonts w:ascii="Times New Roman" w:hAnsi="Times New Roman" w:cs="Times New Roman"/>
          <w:sz w:val="28"/>
          <w:szCs w:val="28"/>
        </w:rPr>
        <w:t xml:space="preserve">неоднократно передавались в долг под 20% в месяц </w:t>
      </w:r>
      <w:r w:rsidR="00451133">
        <w:rPr>
          <w:rFonts w:ascii="Times New Roman" w:hAnsi="Times New Roman" w:cs="Times New Roman"/>
          <w:sz w:val="28"/>
          <w:szCs w:val="28"/>
        </w:rPr>
        <w:t xml:space="preserve">свои </w:t>
      </w:r>
      <w:r w:rsidR="005A3D45" w:rsidRPr="002A0703">
        <w:rPr>
          <w:rFonts w:ascii="Times New Roman" w:hAnsi="Times New Roman" w:cs="Times New Roman"/>
          <w:sz w:val="28"/>
          <w:szCs w:val="28"/>
        </w:rPr>
        <w:t>денежные средства</w:t>
      </w:r>
      <w:r w:rsidR="0023361E">
        <w:rPr>
          <w:rFonts w:ascii="Times New Roman" w:hAnsi="Times New Roman" w:cs="Times New Roman"/>
          <w:sz w:val="28"/>
          <w:szCs w:val="28"/>
        </w:rPr>
        <w:t xml:space="preserve">, а также за вознаграждение </w:t>
      </w:r>
      <w:bookmarkStart w:id="0" w:name="_GoBack"/>
      <w:bookmarkEnd w:id="0"/>
      <w:r w:rsidR="0023361E">
        <w:rPr>
          <w:rFonts w:ascii="Times New Roman" w:hAnsi="Times New Roman" w:cs="Times New Roman"/>
          <w:sz w:val="28"/>
          <w:szCs w:val="28"/>
        </w:rPr>
        <w:t>привлекались денежные</w:t>
      </w:r>
      <w:r w:rsidR="00451133">
        <w:rPr>
          <w:rFonts w:ascii="Times New Roman" w:hAnsi="Times New Roman" w:cs="Times New Roman"/>
          <w:sz w:val="28"/>
          <w:szCs w:val="28"/>
        </w:rPr>
        <w:t xml:space="preserve"> средства других граждан </w:t>
      </w:r>
      <w:r w:rsidR="005A3D45" w:rsidRPr="002A0703">
        <w:rPr>
          <w:rFonts w:ascii="Times New Roman" w:hAnsi="Times New Roman" w:cs="Times New Roman"/>
          <w:sz w:val="28"/>
          <w:szCs w:val="28"/>
        </w:rPr>
        <w:t>для инвестирования в бизнес</w:t>
      </w:r>
      <w:r w:rsidR="0023361E">
        <w:rPr>
          <w:rFonts w:ascii="Times New Roman" w:hAnsi="Times New Roman" w:cs="Times New Roman"/>
          <w:sz w:val="28"/>
          <w:szCs w:val="28"/>
        </w:rPr>
        <w:t xml:space="preserve"> знакомого лица</w:t>
      </w:r>
      <w:r w:rsidR="005A3D45" w:rsidRPr="002A07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3D45" w:rsidRDefault="005A3D45" w:rsidP="005A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A3D45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5A3D45">
        <w:rPr>
          <w:rFonts w:ascii="Times New Roman" w:hAnsi="Times New Roman" w:cs="Times New Roman"/>
          <w:bCs/>
          <w:i/>
          <w:sz w:val="28"/>
          <w:szCs w:val="28"/>
        </w:rPr>
        <w:t xml:space="preserve">пелляционное определение </w:t>
      </w:r>
      <w:r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Pr="005A3D45">
        <w:rPr>
          <w:rFonts w:ascii="Times New Roman" w:hAnsi="Times New Roman" w:cs="Times New Roman"/>
          <w:bCs/>
          <w:i/>
          <w:sz w:val="28"/>
          <w:szCs w:val="28"/>
        </w:rPr>
        <w:t xml:space="preserve">ерховного суда </w:t>
      </w:r>
      <w:r>
        <w:rPr>
          <w:rFonts w:ascii="Times New Roman" w:hAnsi="Times New Roman" w:cs="Times New Roman"/>
          <w:bCs/>
          <w:i/>
          <w:sz w:val="28"/>
          <w:szCs w:val="28"/>
        </w:rPr>
        <w:t>Р</w:t>
      </w:r>
      <w:r w:rsidRPr="005A3D45">
        <w:rPr>
          <w:rFonts w:ascii="Times New Roman" w:hAnsi="Times New Roman" w:cs="Times New Roman"/>
          <w:bCs/>
          <w:i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Cs/>
          <w:i/>
          <w:sz w:val="28"/>
          <w:szCs w:val="28"/>
        </w:rPr>
        <w:t>Т</w:t>
      </w:r>
      <w:r w:rsidRPr="005A3D45">
        <w:rPr>
          <w:rFonts w:ascii="Times New Roman" w:hAnsi="Times New Roman" w:cs="Times New Roman"/>
          <w:bCs/>
          <w:i/>
          <w:sz w:val="28"/>
          <w:szCs w:val="28"/>
        </w:rPr>
        <w:t xml:space="preserve">атарстан 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5A3D45">
        <w:rPr>
          <w:rFonts w:ascii="Times New Roman" w:hAnsi="Times New Roman" w:cs="Times New Roman"/>
          <w:bCs/>
          <w:i/>
          <w:sz w:val="28"/>
          <w:szCs w:val="28"/>
        </w:rPr>
        <w:t xml:space="preserve">от 11 декабря 2014 г. по делу </w:t>
      </w:r>
      <w:r>
        <w:rPr>
          <w:rFonts w:ascii="Times New Roman" w:hAnsi="Times New Roman" w:cs="Times New Roman"/>
          <w:bCs/>
          <w:i/>
          <w:sz w:val="28"/>
          <w:szCs w:val="28"/>
        </w:rPr>
        <w:t>№</w:t>
      </w:r>
      <w:r w:rsidRPr="005A3D45">
        <w:rPr>
          <w:rFonts w:ascii="Times New Roman" w:hAnsi="Times New Roman" w:cs="Times New Roman"/>
          <w:bCs/>
          <w:i/>
          <w:sz w:val="28"/>
          <w:szCs w:val="28"/>
        </w:rPr>
        <w:t xml:space="preserve"> 33-6729/2014</w:t>
      </w:r>
      <w:r>
        <w:rPr>
          <w:rFonts w:ascii="Times New Roman" w:hAnsi="Times New Roman" w:cs="Times New Roman"/>
          <w:bCs/>
          <w:i/>
          <w:sz w:val="28"/>
          <w:szCs w:val="28"/>
        </w:rPr>
        <w:t>).</w:t>
      </w:r>
    </w:p>
    <w:p w:rsidR="003655DF" w:rsidRDefault="003655DF" w:rsidP="005A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F3410" w:rsidRPr="005A3D45" w:rsidRDefault="00FF3410" w:rsidP="005A3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F3410" w:rsidRPr="00FF3410" w:rsidRDefault="00FF3410" w:rsidP="002A07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F3410" w:rsidRPr="00FF3410" w:rsidSect="00736071">
      <w:headerReference w:type="default" r:id="rId7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28B" w:rsidRDefault="006A328B" w:rsidP="00736071">
      <w:pPr>
        <w:spacing w:after="0" w:line="240" w:lineRule="auto"/>
      </w:pPr>
      <w:r>
        <w:separator/>
      </w:r>
    </w:p>
  </w:endnote>
  <w:endnote w:type="continuationSeparator" w:id="1">
    <w:p w:rsidR="006A328B" w:rsidRDefault="006A328B" w:rsidP="0073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28B" w:rsidRDefault="006A328B" w:rsidP="00736071">
      <w:pPr>
        <w:spacing w:after="0" w:line="240" w:lineRule="auto"/>
      </w:pPr>
      <w:r>
        <w:separator/>
      </w:r>
    </w:p>
  </w:footnote>
  <w:footnote w:type="continuationSeparator" w:id="1">
    <w:p w:rsidR="006A328B" w:rsidRDefault="006A328B" w:rsidP="00736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8254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36071" w:rsidRPr="005938E3" w:rsidRDefault="002A5EA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938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36071" w:rsidRPr="005938E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938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22CA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938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36071" w:rsidRDefault="0073607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A695E"/>
    <w:multiLevelType w:val="hybridMultilevel"/>
    <w:tmpl w:val="8A846EA4"/>
    <w:lvl w:ilvl="0" w:tplc="6E540490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2D7B7AD8"/>
    <w:multiLevelType w:val="hybridMultilevel"/>
    <w:tmpl w:val="E470338C"/>
    <w:lvl w:ilvl="0" w:tplc="3BBC2D52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A43281E"/>
    <w:multiLevelType w:val="hybridMultilevel"/>
    <w:tmpl w:val="E668A570"/>
    <w:lvl w:ilvl="0" w:tplc="2A7635BE">
      <w:start w:val="1"/>
      <w:numFmt w:val="decimal"/>
      <w:lvlText w:val="%1."/>
      <w:lvlJc w:val="left"/>
      <w:pPr>
        <w:ind w:left="1637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277D9"/>
    <w:multiLevelType w:val="hybridMultilevel"/>
    <w:tmpl w:val="E668A570"/>
    <w:lvl w:ilvl="0" w:tplc="2A7635BE">
      <w:start w:val="1"/>
      <w:numFmt w:val="decimal"/>
      <w:lvlText w:val="%1."/>
      <w:lvlJc w:val="left"/>
      <w:pPr>
        <w:ind w:left="1637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94377"/>
    <w:multiLevelType w:val="hybridMultilevel"/>
    <w:tmpl w:val="1F3241B6"/>
    <w:lvl w:ilvl="0" w:tplc="3BBC2D52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67BE"/>
    <w:rsid w:val="0002024B"/>
    <w:rsid w:val="00040DEE"/>
    <w:rsid w:val="000B610A"/>
    <w:rsid w:val="00197243"/>
    <w:rsid w:val="001A386F"/>
    <w:rsid w:val="0023361E"/>
    <w:rsid w:val="00233955"/>
    <w:rsid w:val="0027659A"/>
    <w:rsid w:val="0028720C"/>
    <w:rsid w:val="002A0703"/>
    <w:rsid w:val="002A5EA6"/>
    <w:rsid w:val="002B4386"/>
    <w:rsid w:val="002D66D0"/>
    <w:rsid w:val="00310760"/>
    <w:rsid w:val="00310C39"/>
    <w:rsid w:val="00323A9E"/>
    <w:rsid w:val="00335C73"/>
    <w:rsid w:val="00362E03"/>
    <w:rsid w:val="003655DF"/>
    <w:rsid w:val="003B5E99"/>
    <w:rsid w:val="0040124A"/>
    <w:rsid w:val="00411CBC"/>
    <w:rsid w:val="00422CAB"/>
    <w:rsid w:val="00451133"/>
    <w:rsid w:val="00457AD1"/>
    <w:rsid w:val="00463044"/>
    <w:rsid w:val="00470746"/>
    <w:rsid w:val="00484BF1"/>
    <w:rsid w:val="004C4D1C"/>
    <w:rsid w:val="0053259D"/>
    <w:rsid w:val="005938E3"/>
    <w:rsid w:val="005A3D45"/>
    <w:rsid w:val="005D3DD9"/>
    <w:rsid w:val="005E7349"/>
    <w:rsid w:val="00640247"/>
    <w:rsid w:val="00644215"/>
    <w:rsid w:val="006467BE"/>
    <w:rsid w:val="00663A3A"/>
    <w:rsid w:val="006812A7"/>
    <w:rsid w:val="006916B9"/>
    <w:rsid w:val="006A328B"/>
    <w:rsid w:val="0073088B"/>
    <w:rsid w:val="00734D3C"/>
    <w:rsid w:val="00736071"/>
    <w:rsid w:val="00753C6D"/>
    <w:rsid w:val="0075518A"/>
    <w:rsid w:val="007F4264"/>
    <w:rsid w:val="00805954"/>
    <w:rsid w:val="008205F6"/>
    <w:rsid w:val="0085734F"/>
    <w:rsid w:val="00871876"/>
    <w:rsid w:val="0098464E"/>
    <w:rsid w:val="00A61C7C"/>
    <w:rsid w:val="00A6721B"/>
    <w:rsid w:val="00A754CB"/>
    <w:rsid w:val="00A851AD"/>
    <w:rsid w:val="00A970B2"/>
    <w:rsid w:val="00AF3172"/>
    <w:rsid w:val="00B43BFC"/>
    <w:rsid w:val="00B77311"/>
    <w:rsid w:val="00BB1AA8"/>
    <w:rsid w:val="00BF5872"/>
    <w:rsid w:val="00C45AAC"/>
    <w:rsid w:val="00CB29DD"/>
    <w:rsid w:val="00CB7EA0"/>
    <w:rsid w:val="00CD0C68"/>
    <w:rsid w:val="00CE56DA"/>
    <w:rsid w:val="00CE7633"/>
    <w:rsid w:val="00CF29ED"/>
    <w:rsid w:val="00D06500"/>
    <w:rsid w:val="00D22BC2"/>
    <w:rsid w:val="00D372A4"/>
    <w:rsid w:val="00D507E9"/>
    <w:rsid w:val="00D527E5"/>
    <w:rsid w:val="00D57FD4"/>
    <w:rsid w:val="00D87034"/>
    <w:rsid w:val="00DB521E"/>
    <w:rsid w:val="00DC137B"/>
    <w:rsid w:val="00DD2251"/>
    <w:rsid w:val="00E04096"/>
    <w:rsid w:val="00E8574A"/>
    <w:rsid w:val="00EB4652"/>
    <w:rsid w:val="00ED02E5"/>
    <w:rsid w:val="00F43698"/>
    <w:rsid w:val="00F63805"/>
    <w:rsid w:val="00F73011"/>
    <w:rsid w:val="00FF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1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6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6071"/>
  </w:style>
  <w:style w:type="paragraph" w:styleId="a6">
    <w:name w:val="footer"/>
    <w:basedOn w:val="a"/>
    <w:link w:val="a7"/>
    <w:uiPriority w:val="99"/>
    <w:unhideWhenUsed/>
    <w:rsid w:val="00736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6071"/>
  </w:style>
  <w:style w:type="paragraph" w:styleId="a8">
    <w:name w:val="Balloon Text"/>
    <w:basedOn w:val="a"/>
    <w:link w:val="a9"/>
    <w:uiPriority w:val="99"/>
    <w:semiHidden/>
    <w:unhideWhenUsed/>
    <w:rsid w:val="0004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D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765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2D66D0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D66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1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6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6071"/>
  </w:style>
  <w:style w:type="paragraph" w:styleId="a6">
    <w:name w:val="footer"/>
    <w:basedOn w:val="a"/>
    <w:link w:val="a7"/>
    <w:uiPriority w:val="99"/>
    <w:unhideWhenUsed/>
    <w:rsid w:val="00736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6071"/>
  </w:style>
  <w:style w:type="paragraph" w:styleId="a8">
    <w:name w:val="Balloon Text"/>
    <w:basedOn w:val="a"/>
    <w:link w:val="a9"/>
    <w:uiPriority w:val="99"/>
    <w:semiHidden/>
    <w:unhideWhenUsed/>
    <w:rsid w:val="0004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D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765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2D66D0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D66D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Говдиш</dc:creator>
  <cp:lastModifiedBy>МО_ПГО_Юристы</cp:lastModifiedBy>
  <cp:revision>2</cp:revision>
  <cp:lastPrinted>2015-06-19T10:14:00Z</cp:lastPrinted>
  <dcterms:created xsi:type="dcterms:W3CDTF">2016-07-15T04:38:00Z</dcterms:created>
  <dcterms:modified xsi:type="dcterms:W3CDTF">2016-07-15T04:38:00Z</dcterms:modified>
</cp:coreProperties>
</file>