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DC" w:rsidRDefault="008E10DC" w:rsidP="008E10DC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Аналитика поступивших в </w:t>
      </w:r>
      <w:r w:rsidRPr="00C1692B">
        <w:rPr>
          <w:rFonts w:ascii="Liberation Serif" w:hAnsi="Liberation Serif"/>
          <w:b/>
          <w:sz w:val="28"/>
          <w:szCs w:val="28"/>
        </w:rPr>
        <w:t>администраци</w:t>
      </w:r>
      <w:r>
        <w:rPr>
          <w:rFonts w:ascii="Liberation Serif" w:hAnsi="Liberation Serif"/>
          <w:b/>
          <w:sz w:val="28"/>
          <w:szCs w:val="28"/>
        </w:rPr>
        <w:t xml:space="preserve">ю </w:t>
      </w:r>
      <w:proofErr w:type="spellStart"/>
      <w:r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округа </w:t>
      </w:r>
      <w:r w:rsidRPr="00C1692B">
        <w:rPr>
          <w:rFonts w:ascii="Liberation Serif" w:hAnsi="Liberation Serif"/>
          <w:b/>
          <w:sz w:val="28"/>
          <w:szCs w:val="28"/>
        </w:rPr>
        <w:t xml:space="preserve">  устны</w:t>
      </w:r>
      <w:r>
        <w:rPr>
          <w:rFonts w:ascii="Liberation Serif" w:hAnsi="Liberation Serif"/>
          <w:b/>
          <w:sz w:val="28"/>
          <w:szCs w:val="28"/>
        </w:rPr>
        <w:t xml:space="preserve">х </w:t>
      </w:r>
      <w:r w:rsidRPr="00C1692B">
        <w:rPr>
          <w:rFonts w:ascii="Liberation Serif" w:hAnsi="Liberation Serif"/>
          <w:b/>
          <w:sz w:val="28"/>
          <w:szCs w:val="28"/>
        </w:rPr>
        <w:t>обращени</w:t>
      </w:r>
      <w:r>
        <w:rPr>
          <w:rFonts w:ascii="Liberation Serif" w:hAnsi="Liberation Serif"/>
          <w:b/>
          <w:sz w:val="28"/>
          <w:szCs w:val="28"/>
        </w:rPr>
        <w:t>й</w:t>
      </w:r>
      <w:r w:rsidRPr="00C1692B">
        <w:rPr>
          <w:rFonts w:ascii="Liberation Serif" w:hAnsi="Liberation Serif"/>
          <w:b/>
          <w:sz w:val="28"/>
          <w:szCs w:val="28"/>
        </w:rPr>
        <w:t xml:space="preserve"> граждан </w:t>
      </w:r>
      <w:proofErr w:type="spellStart"/>
      <w:r w:rsidRPr="00C1692B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Pr="00C1692B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8E10DC" w:rsidRPr="00C1692B" w:rsidRDefault="008E10DC" w:rsidP="008E10DC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1692B">
        <w:rPr>
          <w:rFonts w:ascii="Liberation Serif" w:hAnsi="Liberation Serif"/>
          <w:b/>
          <w:sz w:val="28"/>
          <w:szCs w:val="28"/>
        </w:rPr>
        <w:t>за 12 месяцев 2023 года</w:t>
      </w:r>
    </w:p>
    <w:p w:rsidR="008E10DC" w:rsidRPr="00C1692B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E10DC" w:rsidRDefault="008E10DC" w:rsidP="008E10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утвержденными планами работы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Пышминского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и графиками личных приемов граждан главой  </w:t>
      </w:r>
      <w:proofErr w:type="spellStart"/>
      <w:r>
        <w:rPr>
          <w:rFonts w:ascii="Liberation Serif" w:hAnsi="Liberation Serif"/>
          <w:sz w:val="28"/>
          <w:szCs w:val="28"/>
        </w:rPr>
        <w:t>Пышминского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в течение</w:t>
      </w:r>
      <w:r w:rsidRPr="00C4623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2023 года на личном приеме граждан была проведена 21 встреча с гражданами, рассмотрено 34 индивидуальных обращения, что на 7 обращений больше, чем в 2022 году.</w:t>
      </w:r>
    </w:p>
    <w:p w:rsidR="008E10DC" w:rsidRPr="00C46239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>
        <w:rPr>
          <w:rFonts w:ascii="Liberation Serif" w:hAnsi="Liberation Serif"/>
          <w:sz w:val="28"/>
          <w:szCs w:val="28"/>
        </w:rPr>
        <w:t>12</w:t>
      </w:r>
      <w:r w:rsidRPr="00C46239">
        <w:rPr>
          <w:rFonts w:ascii="Liberation Serif" w:hAnsi="Liberation Serif"/>
          <w:sz w:val="28"/>
          <w:szCs w:val="28"/>
        </w:rPr>
        <w:t xml:space="preserve"> месяцев 202</w:t>
      </w:r>
      <w:r>
        <w:rPr>
          <w:rFonts w:ascii="Liberation Serif" w:hAnsi="Liberation Serif"/>
          <w:sz w:val="28"/>
          <w:szCs w:val="28"/>
        </w:rPr>
        <w:t>3</w:t>
      </w:r>
      <w:r w:rsidRPr="00C46239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в администрацию </w:t>
      </w:r>
      <w:proofErr w:type="spellStart"/>
      <w:r>
        <w:rPr>
          <w:rFonts w:ascii="Liberation Serif" w:hAnsi="Liberation Serif"/>
          <w:sz w:val="28"/>
          <w:szCs w:val="28"/>
        </w:rPr>
        <w:t>Пышминского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C46239">
        <w:rPr>
          <w:rFonts w:ascii="Liberation Serif" w:hAnsi="Liberation Serif"/>
          <w:sz w:val="28"/>
          <w:szCs w:val="28"/>
        </w:rPr>
        <w:t>поступило:</w:t>
      </w:r>
    </w:p>
    <w:p w:rsidR="008E10DC" w:rsidRPr="00CE7554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1119F7">
        <w:rPr>
          <w:rFonts w:ascii="Liberation Serif" w:hAnsi="Liberation Serif"/>
          <w:sz w:val="28"/>
          <w:szCs w:val="28"/>
        </w:rPr>
        <w:t>18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Пышминскому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4123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CE7554">
        <w:rPr>
          <w:rFonts w:ascii="Liberation Serif" w:hAnsi="Liberation Serif"/>
          <w:sz w:val="28"/>
          <w:szCs w:val="28"/>
        </w:rPr>
        <w:t xml:space="preserve">в 2022 году за аналогичный период было зарегистрировано – </w:t>
      </w:r>
      <w:r>
        <w:rPr>
          <w:rFonts w:ascii="Liberation Serif" w:hAnsi="Liberation Serif"/>
          <w:sz w:val="28"/>
          <w:szCs w:val="28"/>
        </w:rPr>
        <w:t>17</w:t>
      </w:r>
      <w:r w:rsidRPr="00CE7554">
        <w:rPr>
          <w:rFonts w:ascii="Liberation Serif" w:hAnsi="Liberation Serif"/>
          <w:sz w:val="28"/>
          <w:szCs w:val="28"/>
        </w:rPr>
        <w:t xml:space="preserve"> обращений</w:t>
      </w:r>
      <w:r>
        <w:rPr>
          <w:rFonts w:ascii="Liberation Serif" w:hAnsi="Liberation Serif"/>
          <w:sz w:val="28"/>
          <w:szCs w:val="28"/>
        </w:rPr>
        <w:t>)</w:t>
      </w:r>
      <w:r w:rsidRPr="00CE7554">
        <w:rPr>
          <w:rFonts w:ascii="Liberation Serif" w:hAnsi="Liberation Serif"/>
          <w:sz w:val="28"/>
          <w:szCs w:val="28"/>
        </w:rPr>
        <w:t>;</w:t>
      </w:r>
    </w:p>
    <w:p w:rsidR="008E10DC" w:rsidRPr="00CE7554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1119F7">
        <w:rPr>
          <w:rFonts w:ascii="Liberation Serif" w:hAnsi="Liberation Serif"/>
          <w:sz w:val="28"/>
          <w:szCs w:val="28"/>
        </w:rPr>
        <w:t>8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Pr="005370A6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4123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CE7554">
        <w:rPr>
          <w:rFonts w:ascii="Liberation Serif" w:hAnsi="Liberation Serif"/>
          <w:sz w:val="28"/>
          <w:szCs w:val="28"/>
        </w:rPr>
        <w:t>в 2022 году за аналогичный период было зарегистрировано – 5 обращений</w:t>
      </w:r>
      <w:r>
        <w:rPr>
          <w:rFonts w:ascii="Liberation Serif" w:hAnsi="Liberation Serif"/>
          <w:sz w:val="28"/>
          <w:szCs w:val="28"/>
        </w:rPr>
        <w:t>)</w:t>
      </w:r>
      <w:r w:rsidRPr="00CE7554">
        <w:rPr>
          <w:rFonts w:ascii="Liberation Serif" w:hAnsi="Liberation Serif"/>
          <w:sz w:val="28"/>
          <w:szCs w:val="28"/>
        </w:rPr>
        <w:t>;</w:t>
      </w:r>
    </w:p>
    <w:p w:rsidR="008E10DC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1119F7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я</w:t>
      </w:r>
      <w:r w:rsidRPr="005370A6">
        <w:rPr>
          <w:rFonts w:ascii="Liberation Serif" w:hAnsi="Liberation Serif"/>
          <w:sz w:val="28"/>
          <w:szCs w:val="28"/>
        </w:rPr>
        <w:t xml:space="preserve"> поступило от жителей </w:t>
      </w: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 w:rsidRPr="005370A6">
        <w:rPr>
          <w:rFonts w:ascii="Liberation Serif" w:hAnsi="Liberation Serif"/>
          <w:sz w:val="28"/>
          <w:szCs w:val="28"/>
        </w:rPr>
        <w:t>Черемышско</w:t>
      </w:r>
      <w:r>
        <w:rPr>
          <w:rFonts w:ascii="Liberation Serif" w:hAnsi="Liberation Serif"/>
          <w:sz w:val="28"/>
          <w:szCs w:val="28"/>
        </w:rPr>
        <w:t>е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территориально</w:t>
      </w:r>
      <w:r>
        <w:rPr>
          <w:rFonts w:ascii="Liberation Serif" w:hAnsi="Liberation Serif"/>
          <w:sz w:val="28"/>
          <w:szCs w:val="28"/>
        </w:rPr>
        <w:t>е</w:t>
      </w:r>
      <w:r w:rsidRPr="005370A6">
        <w:rPr>
          <w:rFonts w:ascii="Liberation Serif" w:hAnsi="Liberation Serif"/>
          <w:sz w:val="28"/>
          <w:szCs w:val="28"/>
        </w:rPr>
        <w:t xml:space="preserve"> управлени</w:t>
      </w:r>
      <w:r>
        <w:rPr>
          <w:rFonts w:ascii="Liberation Serif" w:hAnsi="Liberation Serif"/>
          <w:sz w:val="28"/>
          <w:szCs w:val="28"/>
        </w:rPr>
        <w:t>е</w:t>
      </w:r>
      <w:r w:rsidRPr="005370A6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). В</w:t>
      </w:r>
      <w:r w:rsidRPr="00CE7554">
        <w:rPr>
          <w:rFonts w:ascii="Liberation Serif" w:hAnsi="Liberation Serif"/>
          <w:sz w:val="28"/>
          <w:szCs w:val="28"/>
        </w:rPr>
        <w:t xml:space="preserve"> 2022 году за аналогичный период </w:t>
      </w:r>
      <w:r>
        <w:rPr>
          <w:rFonts w:ascii="Liberation Serif" w:hAnsi="Liberation Serif"/>
          <w:sz w:val="28"/>
          <w:szCs w:val="28"/>
        </w:rPr>
        <w:t xml:space="preserve">обращений с территорий, подведомственных </w:t>
      </w:r>
      <w:proofErr w:type="spellStart"/>
      <w:r>
        <w:rPr>
          <w:rFonts w:ascii="Liberation Serif" w:hAnsi="Liberation Serif"/>
          <w:sz w:val="28"/>
          <w:szCs w:val="28"/>
        </w:rPr>
        <w:t>Черемышскому</w:t>
      </w:r>
      <w:proofErr w:type="spellEnd"/>
      <w:r>
        <w:rPr>
          <w:rFonts w:ascii="Liberation Serif" w:hAnsi="Liberation Serif"/>
          <w:sz w:val="28"/>
          <w:szCs w:val="28"/>
        </w:rPr>
        <w:t xml:space="preserve"> территориальному управлению</w:t>
      </w:r>
      <w:r w:rsidRPr="00AD6E27">
        <w:rPr>
          <w:rFonts w:ascii="Liberation Serif" w:hAnsi="Liberation Serif"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, не поступало.</w:t>
      </w:r>
    </w:p>
    <w:p w:rsidR="008E10DC" w:rsidRPr="005370A6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19F7">
        <w:rPr>
          <w:rFonts w:ascii="Liberation Serif" w:hAnsi="Liberation Serif"/>
          <w:sz w:val="28"/>
          <w:szCs w:val="28"/>
        </w:rPr>
        <w:t>5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 xml:space="preserve"> поступило от жителей населенных пунктов, подведомственных </w:t>
      </w:r>
      <w:proofErr w:type="spellStart"/>
      <w:r w:rsidRPr="005370A6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/>
          <w:sz w:val="28"/>
          <w:szCs w:val="28"/>
        </w:rPr>
        <w:t>(</w:t>
      </w:r>
      <w:r w:rsidRPr="00CE7554">
        <w:rPr>
          <w:rFonts w:ascii="Liberation Serif" w:hAnsi="Liberation Serif"/>
          <w:sz w:val="28"/>
          <w:szCs w:val="28"/>
        </w:rPr>
        <w:t xml:space="preserve">в 2022 году за аналогичный период было зарегистрировано – </w:t>
      </w:r>
      <w:r>
        <w:rPr>
          <w:rFonts w:ascii="Liberation Serif" w:hAnsi="Liberation Serif"/>
          <w:sz w:val="28"/>
          <w:szCs w:val="28"/>
        </w:rPr>
        <w:t>2</w:t>
      </w:r>
      <w:r w:rsidRPr="00CE7554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 xml:space="preserve">я). </w:t>
      </w:r>
    </w:p>
    <w:p w:rsidR="008E10DC" w:rsidRPr="005370A6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119F7">
        <w:rPr>
          <w:rFonts w:ascii="Liberation Serif" w:hAnsi="Liberation Serif"/>
          <w:sz w:val="28"/>
          <w:szCs w:val="28"/>
        </w:rPr>
        <w:t>1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е</w:t>
      </w:r>
      <w:r w:rsidRPr="005370A6">
        <w:rPr>
          <w:rFonts w:ascii="Liberation Serif" w:hAnsi="Liberation Serif"/>
          <w:sz w:val="28"/>
          <w:szCs w:val="28"/>
        </w:rPr>
        <w:t xml:space="preserve"> поступило </w:t>
      </w:r>
      <w:r>
        <w:rPr>
          <w:rFonts w:ascii="Liberation Serif" w:hAnsi="Liberation Serif"/>
          <w:sz w:val="28"/>
          <w:szCs w:val="28"/>
        </w:rPr>
        <w:t xml:space="preserve">от жителей д. </w:t>
      </w:r>
      <w:proofErr w:type="spellStart"/>
      <w:r>
        <w:rPr>
          <w:rFonts w:ascii="Liberation Serif" w:hAnsi="Liberation Serif"/>
          <w:sz w:val="28"/>
          <w:szCs w:val="28"/>
        </w:rPr>
        <w:t>Катарач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>
        <w:rPr>
          <w:rFonts w:ascii="Liberation Serif" w:hAnsi="Liberation Serif"/>
          <w:sz w:val="28"/>
          <w:szCs w:val="28"/>
        </w:rPr>
        <w:t>Печеркинское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территориальное управление</w:t>
      </w:r>
      <w:r w:rsidRPr="005370A6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). В</w:t>
      </w:r>
      <w:r w:rsidRPr="00CE7554">
        <w:rPr>
          <w:rFonts w:ascii="Liberation Serif" w:hAnsi="Liberation Serif"/>
          <w:sz w:val="28"/>
          <w:szCs w:val="28"/>
        </w:rPr>
        <w:t xml:space="preserve"> 2022 году за аналогичны</w:t>
      </w:r>
      <w:r>
        <w:rPr>
          <w:rFonts w:ascii="Liberation Serif" w:hAnsi="Liberation Serif"/>
          <w:sz w:val="28"/>
          <w:szCs w:val="28"/>
        </w:rPr>
        <w:t xml:space="preserve">й период было зарегистрировано </w:t>
      </w:r>
      <w:r w:rsidRPr="00CE75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</w:t>
      </w:r>
      <w:r w:rsidRPr="00CE7554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я.</w:t>
      </w:r>
    </w:p>
    <w:p w:rsidR="008E10DC" w:rsidRDefault="008E10DC" w:rsidP="008E10D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8E10DC" w:rsidRPr="00B004F1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004F1">
        <w:rPr>
          <w:rFonts w:ascii="Liberation Serif" w:hAnsi="Liberation Serif"/>
          <w:b/>
          <w:sz w:val="28"/>
          <w:szCs w:val="28"/>
        </w:rPr>
        <w:t>Тематика устных обращений</w:t>
      </w:r>
    </w:p>
    <w:p w:rsidR="008E10DC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34 обращениях, поступивших за </w:t>
      </w:r>
      <w:r w:rsidRPr="003E16E5">
        <w:rPr>
          <w:rFonts w:ascii="Liberation Serif" w:hAnsi="Liberation Serif"/>
          <w:sz w:val="28"/>
          <w:szCs w:val="28"/>
        </w:rPr>
        <w:t>12 месяцев 2023</w:t>
      </w:r>
      <w:r>
        <w:rPr>
          <w:rFonts w:ascii="Liberation Serif" w:hAnsi="Liberation Serif"/>
          <w:sz w:val="28"/>
          <w:szCs w:val="28"/>
        </w:rPr>
        <w:t xml:space="preserve"> года, обозначено 37 вопросов.</w:t>
      </w:r>
    </w:p>
    <w:p w:rsidR="008E10DC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 (56,8%) вопрос граждан в сфере жилищно-коммунального хозяйства;</w:t>
      </w:r>
    </w:p>
    <w:p w:rsidR="008E10DC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16E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(10,8%) - отнесены к категории «иное»;</w:t>
      </w:r>
    </w:p>
    <w:p w:rsidR="008E10DC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 (21,6%) вопросов о предоставлении жилья;</w:t>
      </w:r>
    </w:p>
    <w:p w:rsidR="008E10DC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16E5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(8,1%) - по имущественным и земельным вопросам;</w:t>
      </w:r>
    </w:p>
    <w:p w:rsidR="008E10DC" w:rsidRDefault="008E10DC" w:rsidP="008E10DC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(2,7%) в сфере «строительство и архитектура».</w:t>
      </w:r>
    </w:p>
    <w:p w:rsidR="009A0F0D" w:rsidRDefault="009A0F0D">
      <w:bookmarkStart w:id="0" w:name="_GoBack"/>
      <w:bookmarkEnd w:id="0"/>
    </w:p>
    <w:sectPr w:rsidR="009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DC"/>
    <w:rsid w:val="008E10DC"/>
    <w:rsid w:val="009A0F0D"/>
    <w:rsid w:val="00AA1CA7"/>
    <w:rsid w:val="00B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768</cp:lastModifiedBy>
  <cp:revision>1</cp:revision>
  <dcterms:created xsi:type="dcterms:W3CDTF">2024-04-02T10:01:00Z</dcterms:created>
  <dcterms:modified xsi:type="dcterms:W3CDTF">2024-04-02T10:01:00Z</dcterms:modified>
</cp:coreProperties>
</file>