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59F" w:rsidRDefault="00E06FB9" w:rsidP="007D259F">
      <w:pPr>
        <w:pStyle w:val="a5"/>
        <w:spacing w:after="0" w:line="240" w:lineRule="auto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Утверждена</w:t>
      </w:r>
    </w:p>
    <w:p w:rsidR="007D259F" w:rsidRDefault="00E06FB9" w:rsidP="007D259F">
      <w:pPr>
        <w:pStyle w:val="a5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распоряжением</w:t>
      </w:r>
      <w:r w:rsidR="007D259F">
        <w:rPr>
          <w:sz w:val="28"/>
          <w:szCs w:val="28"/>
        </w:rPr>
        <w:t xml:space="preserve"> администрации</w:t>
      </w:r>
    </w:p>
    <w:p w:rsidR="007D259F" w:rsidRDefault="007D259F" w:rsidP="007D259F">
      <w:pPr>
        <w:pStyle w:val="a5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Пышминского городского округа</w:t>
      </w:r>
    </w:p>
    <w:p w:rsidR="007D259F" w:rsidRPr="007D259F" w:rsidRDefault="007D259F" w:rsidP="007D259F">
      <w:pPr>
        <w:pStyle w:val="a5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6FB9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E06FB9">
        <w:rPr>
          <w:sz w:val="28"/>
          <w:szCs w:val="28"/>
        </w:rPr>
        <w:t xml:space="preserve"> 08.04.2020 №  265</w:t>
      </w:r>
    </w:p>
    <w:p w:rsidR="007D259F" w:rsidRPr="007D259F" w:rsidRDefault="007D259F" w:rsidP="007D259F">
      <w:pPr>
        <w:spacing w:after="0" w:line="240" w:lineRule="auto"/>
        <w:jc w:val="both"/>
        <w:rPr>
          <w:sz w:val="28"/>
          <w:szCs w:val="28"/>
        </w:rPr>
      </w:pPr>
    </w:p>
    <w:p w:rsidR="0034632B" w:rsidRPr="007D259F" w:rsidRDefault="0034632B" w:rsidP="0034632B">
      <w:pPr>
        <w:spacing w:after="0" w:line="240" w:lineRule="auto"/>
        <w:jc w:val="center"/>
        <w:rPr>
          <w:sz w:val="28"/>
          <w:szCs w:val="28"/>
        </w:rPr>
      </w:pPr>
      <w:r w:rsidRPr="007D259F">
        <w:rPr>
          <w:sz w:val="28"/>
          <w:szCs w:val="28"/>
        </w:rPr>
        <w:t>ПАМЯТКА</w:t>
      </w:r>
    </w:p>
    <w:p w:rsidR="0034632B" w:rsidRPr="007D259F" w:rsidRDefault="0034632B" w:rsidP="0034632B">
      <w:pPr>
        <w:spacing w:after="0" w:line="240" w:lineRule="auto"/>
        <w:jc w:val="center"/>
        <w:rPr>
          <w:sz w:val="28"/>
          <w:szCs w:val="28"/>
        </w:rPr>
      </w:pPr>
      <w:r w:rsidRPr="007D259F">
        <w:rPr>
          <w:sz w:val="28"/>
          <w:szCs w:val="28"/>
        </w:rPr>
        <w:t>лицам, увольняющимся с муниципальной службы Пышминского городского округа</w:t>
      </w:r>
    </w:p>
    <w:p w:rsidR="0034632B" w:rsidRPr="007D259F" w:rsidRDefault="0034632B" w:rsidP="0034632B">
      <w:pPr>
        <w:spacing w:after="0" w:line="240" w:lineRule="auto"/>
        <w:jc w:val="center"/>
        <w:rPr>
          <w:sz w:val="28"/>
          <w:szCs w:val="28"/>
        </w:rPr>
      </w:pPr>
    </w:p>
    <w:p w:rsidR="0034632B" w:rsidRPr="007D259F" w:rsidRDefault="0034632B" w:rsidP="0034632B">
      <w:pPr>
        <w:autoSpaceDE w:val="0"/>
        <w:autoSpaceDN w:val="0"/>
        <w:adjustRightInd w:val="0"/>
        <w:spacing w:after="0" w:line="240" w:lineRule="auto"/>
        <w:jc w:val="center"/>
        <w:rPr>
          <w:rFonts w:cs="Liberation Serif"/>
          <w:sz w:val="28"/>
          <w:szCs w:val="28"/>
        </w:rPr>
      </w:pPr>
      <w:r w:rsidRPr="007D259F">
        <w:rPr>
          <w:rFonts w:cs="Liberation Serif"/>
          <w:sz w:val="28"/>
          <w:szCs w:val="28"/>
        </w:rPr>
        <w:t>Федеральный закон от 02.03.2007 N 25-ФЗ</w:t>
      </w:r>
    </w:p>
    <w:p w:rsidR="0034632B" w:rsidRPr="007D259F" w:rsidRDefault="0034632B" w:rsidP="0034632B">
      <w:pPr>
        <w:autoSpaceDE w:val="0"/>
        <w:autoSpaceDN w:val="0"/>
        <w:adjustRightInd w:val="0"/>
        <w:spacing w:after="0" w:line="240" w:lineRule="auto"/>
        <w:jc w:val="center"/>
        <w:rPr>
          <w:rFonts w:cs="Liberation Serif"/>
          <w:sz w:val="28"/>
          <w:szCs w:val="28"/>
        </w:rPr>
      </w:pPr>
      <w:r w:rsidRPr="007D259F">
        <w:rPr>
          <w:rFonts w:cs="Liberation Serif"/>
          <w:sz w:val="28"/>
          <w:szCs w:val="28"/>
        </w:rPr>
        <w:t>"О муниципальной службе в Российской Федерации"</w:t>
      </w:r>
    </w:p>
    <w:p w:rsidR="0034632B" w:rsidRPr="007D259F" w:rsidRDefault="0034632B" w:rsidP="0034632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Liberation Serif"/>
          <w:bCs/>
          <w:sz w:val="28"/>
          <w:szCs w:val="28"/>
        </w:rPr>
      </w:pPr>
    </w:p>
    <w:p w:rsidR="0034632B" w:rsidRPr="007D259F" w:rsidRDefault="0034632B" w:rsidP="0034632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Liberation Serif"/>
          <w:bCs/>
          <w:sz w:val="28"/>
          <w:szCs w:val="28"/>
        </w:rPr>
      </w:pPr>
      <w:r w:rsidRPr="007D259F">
        <w:rPr>
          <w:rFonts w:cs="Liberation Serif"/>
          <w:bCs/>
          <w:sz w:val="28"/>
          <w:szCs w:val="28"/>
        </w:rPr>
        <w:t>Статья 14. Запреты, связанные с муниципальной службой (извл.)</w:t>
      </w:r>
    </w:p>
    <w:p w:rsidR="0034632B" w:rsidRPr="007D259F" w:rsidRDefault="0034632B" w:rsidP="0034632B">
      <w:pPr>
        <w:autoSpaceDE w:val="0"/>
        <w:autoSpaceDN w:val="0"/>
        <w:adjustRightInd w:val="0"/>
        <w:spacing w:after="0" w:line="240" w:lineRule="auto"/>
        <w:jc w:val="both"/>
        <w:rPr>
          <w:rFonts w:cs="Liberation Serif"/>
          <w:sz w:val="28"/>
          <w:szCs w:val="28"/>
        </w:rPr>
      </w:pPr>
    </w:p>
    <w:p w:rsidR="0034632B" w:rsidRPr="007D259F" w:rsidRDefault="0034632B" w:rsidP="00346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Liberation Serif"/>
          <w:sz w:val="28"/>
          <w:szCs w:val="28"/>
        </w:rPr>
      </w:pPr>
      <w:r w:rsidRPr="007D259F">
        <w:rPr>
          <w:rFonts w:cs="Liberation Serif"/>
          <w:sz w:val="28"/>
          <w:szCs w:val="28"/>
        </w:rPr>
        <w:t>3.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34632B" w:rsidRPr="007D259F" w:rsidRDefault="0034632B" w:rsidP="00346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Liberation Serif"/>
          <w:sz w:val="28"/>
          <w:szCs w:val="28"/>
        </w:rPr>
      </w:pPr>
      <w:r w:rsidRPr="007D259F">
        <w:rPr>
          <w:rFonts w:cs="Liberation Serif"/>
          <w:sz w:val="28"/>
          <w:szCs w:val="28"/>
        </w:rPr>
        <w:t xml:space="preserve">4. Гражданин, замещавший должность муниципальной службы, включенную в перечень должностей, установленный нормативными правовыми актами Российской Федерации,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 </w:t>
      </w:r>
      <w:hyperlink r:id="rId6" w:history="1">
        <w:r w:rsidRPr="007D259F">
          <w:rPr>
            <w:rFonts w:cs="Liberation Serif"/>
            <w:sz w:val="28"/>
            <w:szCs w:val="28"/>
          </w:rPr>
          <w:t>порядке</w:t>
        </w:r>
      </w:hyperlink>
      <w:r w:rsidRPr="007D259F">
        <w:rPr>
          <w:rFonts w:cs="Liberation Serif"/>
          <w:sz w:val="28"/>
          <w:szCs w:val="28"/>
        </w:rPr>
        <w:t>, устанавливаемом нормативными правовыми актами Российской Федерации.</w:t>
      </w:r>
    </w:p>
    <w:p w:rsidR="0034632B" w:rsidRPr="007D259F" w:rsidRDefault="0034632B" w:rsidP="0034632B">
      <w:pPr>
        <w:autoSpaceDE w:val="0"/>
        <w:autoSpaceDN w:val="0"/>
        <w:adjustRightInd w:val="0"/>
        <w:spacing w:after="0" w:line="240" w:lineRule="auto"/>
        <w:jc w:val="both"/>
        <w:rPr>
          <w:rFonts w:cs="Liberation Serif"/>
          <w:sz w:val="28"/>
          <w:szCs w:val="28"/>
        </w:rPr>
      </w:pPr>
    </w:p>
    <w:p w:rsidR="0034632B" w:rsidRPr="007D259F" w:rsidRDefault="0034632B" w:rsidP="0034632B">
      <w:pPr>
        <w:autoSpaceDE w:val="0"/>
        <w:autoSpaceDN w:val="0"/>
        <w:adjustRightInd w:val="0"/>
        <w:spacing w:after="0" w:line="240" w:lineRule="auto"/>
        <w:jc w:val="center"/>
        <w:rPr>
          <w:rFonts w:cs="Liberation Serif"/>
          <w:sz w:val="28"/>
          <w:szCs w:val="28"/>
        </w:rPr>
      </w:pPr>
      <w:r w:rsidRPr="007D259F">
        <w:rPr>
          <w:rFonts w:cs="Liberation Serif"/>
          <w:sz w:val="28"/>
          <w:szCs w:val="28"/>
        </w:rPr>
        <w:t>Федеральный закон от 25.12.2008 N 273-ФЗ</w:t>
      </w:r>
    </w:p>
    <w:p w:rsidR="0034632B" w:rsidRPr="007D259F" w:rsidRDefault="0034632B" w:rsidP="0034632B">
      <w:pPr>
        <w:autoSpaceDE w:val="0"/>
        <w:autoSpaceDN w:val="0"/>
        <w:adjustRightInd w:val="0"/>
        <w:spacing w:after="0" w:line="240" w:lineRule="auto"/>
        <w:jc w:val="center"/>
        <w:rPr>
          <w:rFonts w:cs="Liberation Serif"/>
          <w:sz w:val="28"/>
          <w:szCs w:val="28"/>
        </w:rPr>
      </w:pPr>
      <w:r w:rsidRPr="007D259F">
        <w:rPr>
          <w:rFonts w:cs="Liberation Serif"/>
          <w:sz w:val="28"/>
          <w:szCs w:val="28"/>
        </w:rPr>
        <w:t>"О противодействии коррупции"</w:t>
      </w:r>
    </w:p>
    <w:p w:rsidR="0034632B" w:rsidRPr="007D259F" w:rsidRDefault="0034632B" w:rsidP="0034632B">
      <w:pPr>
        <w:autoSpaceDE w:val="0"/>
        <w:autoSpaceDN w:val="0"/>
        <w:adjustRightInd w:val="0"/>
        <w:spacing w:after="0" w:line="240" w:lineRule="auto"/>
        <w:jc w:val="center"/>
        <w:rPr>
          <w:rFonts w:cs="Liberation Serif"/>
          <w:i/>
          <w:sz w:val="28"/>
          <w:szCs w:val="28"/>
          <w:u w:val="single"/>
        </w:rPr>
      </w:pPr>
    </w:p>
    <w:p w:rsidR="0034632B" w:rsidRPr="007D259F" w:rsidRDefault="0034632B" w:rsidP="0034632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Liberation Serif"/>
          <w:bCs/>
          <w:sz w:val="28"/>
          <w:szCs w:val="28"/>
        </w:rPr>
      </w:pPr>
      <w:r w:rsidRPr="007D259F">
        <w:rPr>
          <w:rFonts w:cs="Liberation Serif"/>
          <w:bCs/>
          <w:sz w:val="28"/>
          <w:szCs w:val="28"/>
        </w:rPr>
        <w:t>Статья 12.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</w:t>
      </w:r>
    </w:p>
    <w:p w:rsidR="0034632B" w:rsidRPr="007D259F" w:rsidRDefault="0034632B" w:rsidP="00346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Liberation Serif"/>
          <w:sz w:val="28"/>
          <w:szCs w:val="28"/>
        </w:rPr>
      </w:pPr>
    </w:p>
    <w:p w:rsidR="0034632B" w:rsidRPr="007D259F" w:rsidRDefault="0034632B" w:rsidP="00346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Liberation Serif"/>
          <w:sz w:val="28"/>
          <w:szCs w:val="28"/>
        </w:rPr>
      </w:pPr>
      <w:bookmarkStart w:id="1" w:name="Par3"/>
      <w:bookmarkEnd w:id="1"/>
      <w:r w:rsidRPr="007D259F">
        <w:rPr>
          <w:rFonts w:cs="Liberation Serif"/>
          <w:sz w:val="28"/>
          <w:szCs w:val="28"/>
        </w:rPr>
        <w:t xml:space="preserve">1. Гражданин, замещавший должность государственной или муниципальной службы, включенную в </w:t>
      </w:r>
      <w:hyperlink r:id="rId7" w:history="1">
        <w:r w:rsidRPr="007D259F">
          <w:rPr>
            <w:rFonts w:cs="Liberation Serif"/>
            <w:sz w:val="28"/>
            <w:szCs w:val="28"/>
          </w:rPr>
          <w:t>перечень</w:t>
        </w:r>
      </w:hyperlink>
      <w:r w:rsidRPr="007D259F">
        <w:rPr>
          <w:rFonts w:cs="Liberation Serif"/>
          <w:sz w:val="28"/>
          <w:szCs w:val="28"/>
        </w:rPr>
        <w:t xml:space="preserve">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</w:t>
      </w:r>
      <w:r w:rsidRPr="007D259F">
        <w:rPr>
          <w:rFonts w:cs="Liberation Serif"/>
          <w:sz w:val="28"/>
          <w:szCs w:val="28"/>
        </w:rPr>
        <w:lastRenderedPageBreak/>
        <w:t xml:space="preserve">согласия соответствующей </w:t>
      </w:r>
      <w:hyperlink r:id="rId8" w:history="1">
        <w:r w:rsidRPr="007D259F">
          <w:rPr>
            <w:rFonts w:cs="Liberation Serif"/>
            <w:sz w:val="28"/>
            <w:szCs w:val="28"/>
          </w:rPr>
          <w:t>комиссии</w:t>
        </w:r>
      </w:hyperlink>
      <w:r w:rsidRPr="007D259F">
        <w:rPr>
          <w:rFonts w:cs="Liberation Serif"/>
          <w:sz w:val="28"/>
          <w:szCs w:val="28"/>
        </w:rPr>
        <w:t xml:space="preserve"> по соблюдению требований к служебному поведению государственных или муниципальных служащих и урегулированию конфликта интересов.</w:t>
      </w:r>
    </w:p>
    <w:p w:rsidR="0034632B" w:rsidRPr="007D259F" w:rsidRDefault="0034632B" w:rsidP="00346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Liberation Serif"/>
          <w:sz w:val="28"/>
          <w:szCs w:val="28"/>
        </w:rPr>
      </w:pPr>
      <w:r w:rsidRPr="007D259F">
        <w:rPr>
          <w:rFonts w:cs="Liberation Serif"/>
          <w:sz w:val="28"/>
          <w:szCs w:val="28"/>
        </w:rPr>
        <w:t>1.1. Комиссия в порядке, установленном нормативными правовыми актами Российской Федерации,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решении.</w:t>
      </w:r>
    </w:p>
    <w:p w:rsidR="0034632B" w:rsidRPr="007D259F" w:rsidRDefault="0034632B" w:rsidP="00346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Liberation Serif"/>
          <w:sz w:val="28"/>
          <w:szCs w:val="28"/>
        </w:rPr>
      </w:pPr>
      <w:bookmarkStart w:id="2" w:name="Par7"/>
      <w:bookmarkEnd w:id="2"/>
      <w:r w:rsidRPr="007D259F">
        <w:rPr>
          <w:rFonts w:cs="Liberation Serif"/>
          <w:sz w:val="28"/>
          <w:szCs w:val="28"/>
        </w:rPr>
        <w:t xml:space="preserve">2. Гражданин, замещавший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обязан при заключении трудовых или гражданско-правовых договоров на выполнение работ (оказание услуг), указанных в </w:t>
      </w:r>
      <w:hyperlink w:anchor="Par3" w:history="1">
        <w:r w:rsidRPr="007D259F">
          <w:rPr>
            <w:rFonts w:cs="Liberation Serif"/>
            <w:sz w:val="28"/>
            <w:szCs w:val="28"/>
          </w:rPr>
          <w:t>части 1</w:t>
        </w:r>
      </w:hyperlink>
      <w:r w:rsidRPr="007D259F">
        <w:rPr>
          <w:rFonts w:cs="Liberation Serif"/>
          <w:sz w:val="28"/>
          <w:szCs w:val="28"/>
        </w:rPr>
        <w:t xml:space="preserve"> настоящей статьи, сообщать работодателю сведения о последнем месте своей службы.</w:t>
      </w:r>
    </w:p>
    <w:p w:rsidR="0034632B" w:rsidRPr="007D259F" w:rsidRDefault="0034632B" w:rsidP="00346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Liberation Serif"/>
          <w:sz w:val="28"/>
          <w:szCs w:val="28"/>
        </w:rPr>
      </w:pPr>
      <w:r w:rsidRPr="007D259F">
        <w:rPr>
          <w:rFonts w:cs="Liberation Serif"/>
          <w:sz w:val="28"/>
          <w:szCs w:val="28"/>
        </w:rPr>
        <w:t xml:space="preserve">3. Несоблюдение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после увольнения с государственной или муниципальной службы требования, предусмотренного </w:t>
      </w:r>
      <w:hyperlink w:anchor="Par7" w:history="1">
        <w:r w:rsidRPr="007D259F">
          <w:rPr>
            <w:rFonts w:cs="Liberation Serif"/>
            <w:sz w:val="28"/>
            <w:szCs w:val="28"/>
          </w:rPr>
          <w:t>частью 2</w:t>
        </w:r>
      </w:hyperlink>
      <w:r w:rsidRPr="007D259F">
        <w:rPr>
          <w:rFonts w:cs="Liberation Serif"/>
          <w:sz w:val="28"/>
          <w:szCs w:val="28"/>
        </w:rPr>
        <w:t xml:space="preserve"> настоящей статьи, влечет прекращение трудового или гражданско-правового договора на выполнение работ (оказание услуг), указанного в </w:t>
      </w:r>
      <w:hyperlink w:anchor="Par3" w:history="1">
        <w:r w:rsidRPr="007D259F">
          <w:rPr>
            <w:rFonts w:cs="Liberation Serif"/>
            <w:sz w:val="28"/>
            <w:szCs w:val="28"/>
          </w:rPr>
          <w:t>части 1</w:t>
        </w:r>
      </w:hyperlink>
      <w:r w:rsidRPr="007D259F">
        <w:rPr>
          <w:rFonts w:cs="Liberation Serif"/>
          <w:sz w:val="28"/>
          <w:szCs w:val="28"/>
        </w:rPr>
        <w:t xml:space="preserve"> настоящей статьи, заключенного с указанным гражданином.</w:t>
      </w:r>
    </w:p>
    <w:p w:rsidR="0034632B" w:rsidRPr="007D259F" w:rsidRDefault="0034632B" w:rsidP="00346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Liberation Serif"/>
          <w:sz w:val="28"/>
          <w:szCs w:val="28"/>
        </w:rPr>
      </w:pPr>
      <w:bookmarkStart w:id="3" w:name="Par11"/>
      <w:bookmarkEnd w:id="3"/>
      <w:r w:rsidRPr="007D259F">
        <w:rPr>
          <w:rFonts w:cs="Liberation Serif"/>
          <w:sz w:val="28"/>
          <w:szCs w:val="28"/>
        </w:rPr>
        <w:t xml:space="preserve">4. Работодатель при заключении трудового или гражданско-правового договора на выполнение работ (оказание услуг), указанного в </w:t>
      </w:r>
      <w:hyperlink w:anchor="Par3" w:history="1">
        <w:r w:rsidRPr="007D259F">
          <w:rPr>
            <w:rFonts w:cs="Liberation Serif"/>
            <w:sz w:val="28"/>
            <w:szCs w:val="28"/>
          </w:rPr>
          <w:t>части 1</w:t>
        </w:r>
      </w:hyperlink>
      <w:r w:rsidRPr="007D259F">
        <w:rPr>
          <w:rFonts w:cs="Liberation Serif"/>
          <w:sz w:val="28"/>
          <w:szCs w:val="28"/>
        </w:rPr>
        <w:t xml:space="preserve"> настоящей статьи, с гражданином, замещавшим должности государственной или муниципальной службы, </w:t>
      </w:r>
      <w:hyperlink r:id="rId9" w:history="1">
        <w:r w:rsidRPr="007D259F">
          <w:rPr>
            <w:rFonts w:cs="Liberation Serif"/>
            <w:sz w:val="28"/>
            <w:szCs w:val="28"/>
          </w:rPr>
          <w:t>перечень</w:t>
        </w:r>
      </w:hyperlink>
      <w:r w:rsidRPr="007D259F">
        <w:rPr>
          <w:rFonts w:cs="Liberation Serif"/>
          <w:sz w:val="28"/>
          <w:szCs w:val="28"/>
        </w:rPr>
        <w:t xml:space="preserve">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</w:t>
      </w:r>
      <w:hyperlink r:id="rId10" w:history="1">
        <w:r w:rsidRPr="007D259F">
          <w:rPr>
            <w:rFonts w:cs="Liberation Serif"/>
            <w:sz w:val="28"/>
            <w:szCs w:val="28"/>
          </w:rPr>
          <w:t>порядке</w:t>
        </w:r>
      </w:hyperlink>
      <w:r w:rsidRPr="007D259F">
        <w:rPr>
          <w:rFonts w:cs="Liberation Serif"/>
          <w:sz w:val="28"/>
          <w:szCs w:val="28"/>
        </w:rPr>
        <w:t>, устанавливаемом нормативными правовыми актами Российской Федерации.</w:t>
      </w:r>
    </w:p>
    <w:p w:rsidR="0034632B" w:rsidRPr="007D259F" w:rsidRDefault="0034632B" w:rsidP="00346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Liberation Serif"/>
          <w:sz w:val="28"/>
          <w:szCs w:val="28"/>
        </w:rPr>
      </w:pPr>
      <w:r w:rsidRPr="007D259F">
        <w:rPr>
          <w:rFonts w:cs="Liberation Serif"/>
          <w:sz w:val="28"/>
          <w:szCs w:val="28"/>
        </w:rPr>
        <w:t xml:space="preserve">5. Неисполнение работодателем обязанности, установленной </w:t>
      </w:r>
      <w:hyperlink w:anchor="Par11" w:history="1">
        <w:r w:rsidRPr="007D259F">
          <w:rPr>
            <w:rFonts w:cs="Liberation Serif"/>
            <w:sz w:val="28"/>
            <w:szCs w:val="28"/>
          </w:rPr>
          <w:t>частью 4</w:t>
        </w:r>
      </w:hyperlink>
      <w:r w:rsidRPr="007D259F">
        <w:rPr>
          <w:rFonts w:cs="Liberation Serif"/>
          <w:sz w:val="28"/>
          <w:szCs w:val="28"/>
        </w:rPr>
        <w:t xml:space="preserve"> настоящей статьи, является правонарушением и влечет </w:t>
      </w:r>
      <w:hyperlink r:id="rId11" w:history="1">
        <w:r w:rsidRPr="007D259F">
          <w:rPr>
            <w:rFonts w:cs="Liberation Serif"/>
            <w:sz w:val="28"/>
            <w:szCs w:val="28"/>
          </w:rPr>
          <w:t>ответственность</w:t>
        </w:r>
      </w:hyperlink>
      <w:r w:rsidRPr="007D259F">
        <w:rPr>
          <w:rFonts w:cs="Liberation Serif"/>
          <w:sz w:val="28"/>
          <w:szCs w:val="28"/>
        </w:rPr>
        <w:t xml:space="preserve"> в соответствии с законодательством Российской Федерации.</w:t>
      </w:r>
    </w:p>
    <w:p w:rsidR="0034632B" w:rsidRPr="007D259F" w:rsidRDefault="0034632B" w:rsidP="00346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Liberation Serif"/>
          <w:sz w:val="28"/>
          <w:szCs w:val="28"/>
        </w:rPr>
      </w:pPr>
      <w:r w:rsidRPr="007D259F">
        <w:rPr>
          <w:rFonts w:cs="Liberation Serif"/>
          <w:sz w:val="28"/>
          <w:szCs w:val="28"/>
        </w:rPr>
        <w:t xml:space="preserve">6. </w:t>
      </w:r>
      <w:hyperlink r:id="rId12" w:history="1">
        <w:r w:rsidRPr="007D259F">
          <w:rPr>
            <w:rFonts w:cs="Liberation Serif"/>
            <w:sz w:val="28"/>
            <w:szCs w:val="28"/>
          </w:rPr>
          <w:t>Проверка</w:t>
        </w:r>
      </w:hyperlink>
      <w:r w:rsidRPr="007D259F">
        <w:rPr>
          <w:rFonts w:cs="Liberation Serif"/>
          <w:sz w:val="28"/>
          <w:szCs w:val="28"/>
        </w:rPr>
        <w:t xml:space="preserve"> соблюдения гражданином, указанным в </w:t>
      </w:r>
      <w:hyperlink w:anchor="Par3" w:history="1">
        <w:r w:rsidRPr="007D259F">
          <w:rPr>
            <w:rFonts w:cs="Liberation Serif"/>
            <w:sz w:val="28"/>
            <w:szCs w:val="28"/>
          </w:rPr>
          <w:t>части 1</w:t>
        </w:r>
      </w:hyperlink>
      <w:r w:rsidRPr="007D259F">
        <w:rPr>
          <w:rFonts w:cs="Liberation Serif"/>
          <w:sz w:val="28"/>
          <w:szCs w:val="28"/>
        </w:rPr>
        <w:t xml:space="preserve"> настоящей статьи,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34632B" w:rsidRPr="007D259F" w:rsidRDefault="0034632B" w:rsidP="0034632B">
      <w:pPr>
        <w:autoSpaceDE w:val="0"/>
        <w:autoSpaceDN w:val="0"/>
        <w:adjustRightInd w:val="0"/>
        <w:spacing w:after="0" w:line="240" w:lineRule="auto"/>
        <w:jc w:val="both"/>
        <w:rPr>
          <w:rFonts w:cs="Liberation Serif"/>
          <w:sz w:val="28"/>
          <w:szCs w:val="28"/>
        </w:rPr>
      </w:pPr>
    </w:p>
    <w:p w:rsidR="0034632B" w:rsidRPr="007D259F" w:rsidRDefault="0034632B" w:rsidP="0034632B">
      <w:pPr>
        <w:autoSpaceDE w:val="0"/>
        <w:autoSpaceDN w:val="0"/>
        <w:adjustRightInd w:val="0"/>
        <w:spacing w:after="0" w:line="240" w:lineRule="auto"/>
        <w:jc w:val="center"/>
        <w:rPr>
          <w:rFonts w:cs="Liberation Serif"/>
          <w:sz w:val="28"/>
          <w:szCs w:val="28"/>
        </w:rPr>
      </w:pPr>
      <w:r w:rsidRPr="007D259F">
        <w:rPr>
          <w:rFonts w:cs="Liberation Serif"/>
          <w:sz w:val="28"/>
          <w:szCs w:val="28"/>
        </w:rPr>
        <w:t>«Трудовой кодекс Российской Федерации» от 30.12.2001 N 197-ФЗ</w:t>
      </w:r>
    </w:p>
    <w:p w:rsidR="0034632B" w:rsidRPr="007D259F" w:rsidRDefault="0034632B" w:rsidP="0034632B">
      <w:pPr>
        <w:autoSpaceDE w:val="0"/>
        <w:autoSpaceDN w:val="0"/>
        <w:adjustRightInd w:val="0"/>
        <w:spacing w:after="0" w:line="240" w:lineRule="auto"/>
        <w:jc w:val="center"/>
        <w:rPr>
          <w:rFonts w:cs="Liberation Serif"/>
          <w:i/>
          <w:sz w:val="28"/>
          <w:szCs w:val="28"/>
          <w:u w:val="single"/>
        </w:rPr>
      </w:pPr>
    </w:p>
    <w:p w:rsidR="0034632B" w:rsidRPr="007D259F" w:rsidRDefault="0034632B" w:rsidP="0034632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Liberation Serif"/>
          <w:bCs/>
          <w:sz w:val="28"/>
          <w:szCs w:val="28"/>
        </w:rPr>
      </w:pPr>
      <w:r w:rsidRPr="007D259F">
        <w:rPr>
          <w:rFonts w:cs="Liberation Serif"/>
          <w:bCs/>
          <w:sz w:val="28"/>
          <w:szCs w:val="28"/>
        </w:rPr>
        <w:t>Статья 64.1. Условия заключения трудового договора с бывшими государственными и муниципальными служащими</w:t>
      </w:r>
    </w:p>
    <w:p w:rsidR="0034632B" w:rsidRPr="007D259F" w:rsidRDefault="0034632B" w:rsidP="00346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Liberation Serif"/>
          <w:bCs/>
          <w:sz w:val="28"/>
          <w:szCs w:val="28"/>
        </w:rPr>
      </w:pPr>
    </w:p>
    <w:p w:rsidR="0034632B" w:rsidRPr="007D259F" w:rsidRDefault="0034632B" w:rsidP="00346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Liberation Serif"/>
          <w:bCs/>
          <w:sz w:val="28"/>
          <w:szCs w:val="28"/>
        </w:rPr>
      </w:pPr>
      <w:r w:rsidRPr="007D259F">
        <w:rPr>
          <w:rFonts w:cs="Liberation Serif"/>
          <w:bCs/>
          <w:sz w:val="28"/>
          <w:szCs w:val="28"/>
        </w:rPr>
        <w:t xml:space="preserve">Граждане, замещавшие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имеют право замещать должности в организациях, если отдельные функции государственного управления данными организациями входили в должностные (служебные) обязанности государственного или муниципального служащего, только с согласия соответствующей </w:t>
      </w:r>
      <w:hyperlink r:id="rId13" w:history="1">
        <w:r w:rsidRPr="007D259F">
          <w:rPr>
            <w:rFonts w:cs="Liberation Serif"/>
            <w:bCs/>
            <w:sz w:val="28"/>
            <w:szCs w:val="28"/>
          </w:rPr>
          <w:t>комиссии</w:t>
        </w:r>
      </w:hyperlink>
      <w:r w:rsidRPr="007D259F">
        <w:rPr>
          <w:rFonts w:cs="Liberation Serif"/>
          <w:bCs/>
          <w:sz w:val="28"/>
          <w:szCs w:val="28"/>
        </w:rPr>
        <w:t xml:space="preserve"> по соблюдению требований к служебному поведению государственных или муниципальных служащих и урегулированию конфликта интересов, которое дается в порядке, устанавливаемом нормативными правовыми актами Российской Федерации.</w:t>
      </w:r>
    </w:p>
    <w:p w:rsidR="0034632B" w:rsidRPr="007D259F" w:rsidRDefault="0034632B" w:rsidP="00346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Liberation Serif"/>
          <w:bCs/>
          <w:sz w:val="28"/>
          <w:szCs w:val="28"/>
        </w:rPr>
      </w:pPr>
      <w:r w:rsidRPr="007D259F">
        <w:rPr>
          <w:rFonts w:cs="Liberation Serif"/>
          <w:bCs/>
          <w:sz w:val="28"/>
          <w:szCs w:val="28"/>
        </w:rPr>
        <w:t>Граждане, замещавшие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службы.</w:t>
      </w:r>
    </w:p>
    <w:p w:rsidR="0034632B" w:rsidRPr="007D259F" w:rsidRDefault="0034632B" w:rsidP="00346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Liberation Serif"/>
          <w:bCs/>
          <w:sz w:val="28"/>
          <w:szCs w:val="28"/>
        </w:rPr>
      </w:pPr>
      <w:r w:rsidRPr="007D259F">
        <w:rPr>
          <w:rFonts w:cs="Liberation Serif"/>
          <w:bCs/>
          <w:sz w:val="28"/>
          <w:szCs w:val="28"/>
        </w:rPr>
        <w:t xml:space="preserve">Работодатель при заключении трудового договора с гражданами, замещавшими должности государственной или муниципальной службы, </w:t>
      </w:r>
      <w:hyperlink r:id="rId14" w:history="1">
        <w:r w:rsidRPr="007D259F">
          <w:rPr>
            <w:rFonts w:cs="Liberation Serif"/>
            <w:bCs/>
            <w:sz w:val="28"/>
            <w:szCs w:val="28"/>
          </w:rPr>
          <w:t>перечень</w:t>
        </w:r>
      </w:hyperlink>
      <w:r w:rsidRPr="007D259F">
        <w:rPr>
          <w:rFonts w:cs="Liberation Serif"/>
          <w:bCs/>
          <w:sz w:val="28"/>
          <w:szCs w:val="28"/>
        </w:rPr>
        <w:t xml:space="preserve"> которых устанавливается нормативными правовыми актами Российской Федерации,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</w:t>
      </w:r>
      <w:hyperlink r:id="rId15" w:history="1">
        <w:r w:rsidRPr="007D259F">
          <w:rPr>
            <w:rFonts w:cs="Liberation Serif"/>
            <w:bCs/>
            <w:sz w:val="28"/>
            <w:szCs w:val="28"/>
          </w:rPr>
          <w:t>порядке</w:t>
        </w:r>
      </w:hyperlink>
      <w:r w:rsidRPr="007D259F">
        <w:rPr>
          <w:rFonts w:cs="Liberation Serif"/>
          <w:bCs/>
          <w:sz w:val="28"/>
          <w:szCs w:val="28"/>
        </w:rPr>
        <w:t>, устанавливаемом нормативными правовыми актами Российской Федерации.</w:t>
      </w:r>
    </w:p>
    <w:p w:rsidR="0034632B" w:rsidRPr="007D259F" w:rsidRDefault="0034632B" w:rsidP="00346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Liberation Serif"/>
          <w:bCs/>
          <w:sz w:val="28"/>
          <w:szCs w:val="28"/>
        </w:rPr>
      </w:pPr>
    </w:p>
    <w:p w:rsidR="0034632B" w:rsidRPr="007D259F" w:rsidRDefault="0034632B" w:rsidP="0034632B">
      <w:pPr>
        <w:autoSpaceDE w:val="0"/>
        <w:autoSpaceDN w:val="0"/>
        <w:adjustRightInd w:val="0"/>
        <w:spacing w:after="0" w:line="240" w:lineRule="auto"/>
        <w:jc w:val="center"/>
        <w:rPr>
          <w:rFonts w:cs="Liberation Serif"/>
          <w:sz w:val="28"/>
          <w:szCs w:val="28"/>
        </w:rPr>
      </w:pPr>
      <w:r w:rsidRPr="007D259F">
        <w:rPr>
          <w:rFonts w:cs="Liberation Serif"/>
          <w:sz w:val="28"/>
          <w:szCs w:val="28"/>
        </w:rPr>
        <w:t>"Кодекс Российской Федерации об административных правонарушениях" от 30.12.2001 N 195-ФЗ</w:t>
      </w:r>
    </w:p>
    <w:p w:rsidR="0034632B" w:rsidRPr="007D259F" w:rsidRDefault="0034632B" w:rsidP="0034632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Liberation Serif"/>
          <w:bCs/>
          <w:sz w:val="28"/>
          <w:szCs w:val="28"/>
        </w:rPr>
      </w:pPr>
    </w:p>
    <w:p w:rsidR="0034632B" w:rsidRPr="007D259F" w:rsidRDefault="0034632B" w:rsidP="0034632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Liberation Serif"/>
          <w:bCs/>
          <w:sz w:val="28"/>
          <w:szCs w:val="28"/>
        </w:rPr>
      </w:pPr>
      <w:r w:rsidRPr="007D259F">
        <w:rPr>
          <w:rFonts w:cs="Liberation Serif"/>
          <w:bCs/>
          <w:sz w:val="28"/>
          <w:szCs w:val="28"/>
        </w:rPr>
        <w:t>Статья 19.29.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</w:p>
    <w:p w:rsidR="0034632B" w:rsidRPr="007D259F" w:rsidRDefault="0034632B" w:rsidP="00346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Liberation Serif"/>
          <w:bCs/>
          <w:sz w:val="28"/>
          <w:szCs w:val="28"/>
        </w:rPr>
      </w:pPr>
    </w:p>
    <w:p w:rsidR="0034632B" w:rsidRPr="007D259F" w:rsidRDefault="007512EF" w:rsidP="00346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Liberation Serif"/>
          <w:bCs/>
          <w:sz w:val="28"/>
          <w:szCs w:val="28"/>
        </w:rPr>
      </w:pPr>
      <w:hyperlink r:id="rId16" w:history="1">
        <w:r w:rsidR="0034632B" w:rsidRPr="007D259F">
          <w:rPr>
            <w:rFonts w:cs="Liberation Serif"/>
            <w:bCs/>
            <w:sz w:val="28"/>
            <w:szCs w:val="28"/>
          </w:rPr>
          <w:t>Привлечение</w:t>
        </w:r>
      </w:hyperlink>
      <w:r w:rsidR="0034632B" w:rsidRPr="007D259F">
        <w:rPr>
          <w:rFonts w:cs="Liberation Serif"/>
          <w:bCs/>
          <w:sz w:val="28"/>
          <w:szCs w:val="28"/>
        </w:rPr>
        <w:t xml:space="preserve">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или муниципального служащего, замещающего должность, включенную в </w:t>
      </w:r>
      <w:hyperlink r:id="rId17" w:history="1">
        <w:r w:rsidR="0034632B" w:rsidRPr="007D259F">
          <w:rPr>
            <w:rFonts w:cs="Liberation Serif"/>
            <w:bCs/>
            <w:sz w:val="28"/>
            <w:szCs w:val="28"/>
          </w:rPr>
          <w:t>перечень</w:t>
        </w:r>
      </w:hyperlink>
      <w:r w:rsidR="0034632B" w:rsidRPr="007D259F">
        <w:rPr>
          <w:rFonts w:cs="Liberation Serif"/>
          <w:bCs/>
          <w:sz w:val="28"/>
          <w:szCs w:val="28"/>
        </w:rPr>
        <w:t xml:space="preserve">, установленный нормативными правовыми актами, либо бывшего государственного или муниципального служащего, замещавшего такую должность, с нарушением требований, предусмотренных Федеральным </w:t>
      </w:r>
      <w:hyperlink r:id="rId18" w:history="1">
        <w:r w:rsidR="0034632B" w:rsidRPr="007D259F">
          <w:rPr>
            <w:rFonts w:cs="Liberation Serif"/>
            <w:bCs/>
            <w:sz w:val="28"/>
            <w:szCs w:val="28"/>
          </w:rPr>
          <w:t>законом</w:t>
        </w:r>
      </w:hyperlink>
      <w:r w:rsidR="0034632B" w:rsidRPr="007D259F">
        <w:rPr>
          <w:rFonts w:cs="Liberation Serif"/>
          <w:bCs/>
          <w:sz w:val="28"/>
          <w:szCs w:val="28"/>
        </w:rPr>
        <w:t xml:space="preserve"> от 25 декабря 2008 года N 273-ФЗ "О противодействии коррупции", -</w:t>
      </w:r>
    </w:p>
    <w:p w:rsidR="0034632B" w:rsidRPr="007D259F" w:rsidRDefault="0034632B" w:rsidP="00346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Liberation Serif"/>
          <w:bCs/>
          <w:sz w:val="28"/>
          <w:szCs w:val="28"/>
        </w:rPr>
      </w:pPr>
      <w:r w:rsidRPr="007D259F">
        <w:rPr>
          <w:rFonts w:cs="Liberation Serif"/>
          <w:bCs/>
          <w:sz w:val="28"/>
          <w:szCs w:val="28"/>
        </w:rPr>
        <w:t xml:space="preserve">влечет наложение административного штрафа на граждан в размере от двух тысяч до четырех тысяч рублей; на </w:t>
      </w:r>
      <w:hyperlink r:id="rId19" w:history="1">
        <w:r w:rsidRPr="007D259F">
          <w:rPr>
            <w:rFonts w:cs="Liberation Serif"/>
            <w:bCs/>
            <w:sz w:val="28"/>
            <w:szCs w:val="28"/>
          </w:rPr>
          <w:t>должностных лиц</w:t>
        </w:r>
      </w:hyperlink>
      <w:r w:rsidRPr="007D259F">
        <w:rPr>
          <w:rFonts w:cs="Liberation Serif"/>
          <w:bCs/>
          <w:sz w:val="28"/>
          <w:szCs w:val="28"/>
        </w:rPr>
        <w:t xml:space="preserve"> - от двадцати тысяч до </w:t>
      </w:r>
      <w:r w:rsidRPr="007D259F">
        <w:rPr>
          <w:rFonts w:cs="Liberation Serif"/>
          <w:bCs/>
          <w:sz w:val="28"/>
          <w:szCs w:val="28"/>
        </w:rPr>
        <w:lastRenderedPageBreak/>
        <w:t>пятидесяти тысяч рублей; на юридических лиц - от ста тысяч до пятисот тысяч рублей.</w:t>
      </w:r>
    </w:p>
    <w:p w:rsidR="0034632B" w:rsidRPr="007D259F" w:rsidRDefault="0034632B" w:rsidP="0034632B">
      <w:pPr>
        <w:spacing w:after="0" w:line="240" w:lineRule="auto"/>
        <w:rPr>
          <w:sz w:val="28"/>
          <w:szCs w:val="28"/>
        </w:rPr>
      </w:pPr>
    </w:p>
    <w:p w:rsidR="00EA29F5" w:rsidRPr="007D259F" w:rsidRDefault="00EA29F5"/>
    <w:sectPr w:rsidR="00EA29F5" w:rsidRPr="007D259F" w:rsidSect="00E06FB9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63125"/>
    <w:multiLevelType w:val="hybridMultilevel"/>
    <w:tmpl w:val="FEA23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B3132E"/>
    <w:multiLevelType w:val="hybridMultilevel"/>
    <w:tmpl w:val="48F8D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32B"/>
    <w:rsid w:val="0034632B"/>
    <w:rsid w:val="00613DD2"/>
    <w:rsid w:val="007512EF"/>
    <w:rsid w:val="007D259F"/>
    <w:rsid w:val="00AF0811"/>
    <w:rsid w:val="00E06FB9"/>
    <w:rsid w:val="00EA29F5"/>
    <w:rsid w:val="00EC7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32B"/>
    <w:rPr>
      <w:rFonts w:ascii="Liberation Serif" w:hAnsi="Liberation Seri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5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25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32B"/>
    <w:rPr>
      <w:rFonts w:ascii="Liberation Serif" w:hAnsi="Liberation Seri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5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2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7DA8A821EF4C64063F1BC5F7902526C1085A99F4D84C52793B92D8603267F67532D34D7196E2F791703B2FC9w678H" TargetMode="External"/><Relationship Id="rId13" Type="http://schemas.openxmlformats.org/officeDocument/2006/relationships/hyperlink" Target="consultantplus://offline/ref=A37F45293107B23D113049AF5100E539D3E618080AE0AA81BD8721494767FB25C8A38BF1D9CA72ED9338BDC6CC19A2I" TargetMode="External"/><Relationship Id="rId18" Type="http://schemas.openxmlformats.org/officeDocument/2006/relationships/hyperlink" Target="consultantplus://offline/ref=322F882D4B2B2103F165823A81FC73E8591AC054FD648156A0D6D14A0C5399F08103DA22344E34D3947414DEF6A6D74C6591A2C1H2C1I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967DA8A821EF4C64063F1BC5F7902526C30A5C9DFAD24C52793B92D8603267F667328B417194FCF792656D7E8F3DF740FB6D73BB81ACD115w77DH" TargetMode="External"/><Relationship Id="rId12" Type="http://schemas.openxmlformats.org/officeDocument/2006/relationships/hyperlink" Target="consultantplus://offline/ref=967DA8A821EF4C64063F1BC5F7902526C00B599AF7D34C52793B92D8603267F667328B417194FEF791656D7E8F3DF740FB6D73BB81ACD115w77DH" TargetMode="External"/><Relationship Id="rId17" Type="http://schemas.openxmlformats.org/officeDocument/2006/relationships/hyperlink" Target="consultantplus://offline/ref=322F882D4B2B2103F165823A81FC73E85B1EC250F3638156A0D6D14A0C5399F08103DA213C456082D72A4D8FB0EDDA48798DA2C73FC0DD20HECF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22F882D4B2B2103F165823A81FC73E8591AC054F9698156A0D6D14A0C5399F08103DA213B44638984705D8BF9B8D5567B97BCC121C0HDCDI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044FC5AAE454AB09B93930517464AA41DB286523DB6F0C778505337A5420F37139DF2F980F05A71AB3412BCE941FC7EAA8E7A60hD21H" TargetMode="External"/><Relationship Id="rId11" Type="http://schemas.openxmlformats.org/officeDocument/2006/relationships/hyperlink" Target="consultantplus://offline/ref=967DA8A821EF4C64063F1BC5F7902526C10E5993FAD84C52793B92D8603267F667328B43719CFCFCC13F7D7AC668F85EF9776DBD9FACwD71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7F45293107B23D113049AF5100E539D2E41F0A04EBAA81BD8721494767FB25DAA3D3FDD9C86CED9E2DEB978AC74BB62BDCA2B56BBABD3011A7I" TargetMode="External"/><Relationship Id="rId10" Type="http://schemas.openxmlformats.org/officeDocument/2006/relationships/hyperlink" Target="consultantplus://offline/ref=967DA8A821EF4C64063F1BC5F7902526C00A5D9BFAD34C52793B92D8603267F667328B417194FCF79C656D7E8F3DF740FB6D73BB81ACD115w77DH" TargetMode="External"/><Relationship Id="rId19" Type="http://schemas.openxmlformats.org/officeDocument/2006/relationships/hyperlink" Target="consultantplus://offline/ref=322F882D4B2B2103F165823A81FC73E8581EC857FE688156A0D6D14A0C5399F08103DA213C456087D92A4D8FB0EDDA48798DA2C73FC0DD20HEC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7DA8A821EF4C64063F1BC5F7902526C30A5C9DFAD24C52793B92D8603267F667328B417194FCF792656D7E8F3DF740FB6D73BB81ACD115w77DH" TargetMode="External"/><Relationship Id="rId14" Type="http://schemas.openxmlformats.org/officeDocument/2006/relationships/hyperlink" Target="consultantplus://offline/ref=A37F45293107B23D113049AF5100E539D1E41E0C04EAAA81BD8721494767FB25DAA3D3FDD9C86CED902DEB978AC74BB62BDCA2B56BBABD3011A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1624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Владимировна</dc:creator>
  <cp:lastModifiedBy>11111111111111111111</cp:lastModifiedBy>
  <cp:revision>2</cp:revision>
  <dcterms:created xsi:type="dcterms:W3CDTF">2020-04-10T06:39:00Z</dcterms:created>
  <dcterms:modified xsi:type="dcterms:W3CDTF">2020-04-10T06:39:00Z</dcterms:modified>
</cp:coreProperties>
</file>