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21C6F" w:rsidRDefault="00271E8C" w:rsidP="00221C6F">
      <w:pPr>
        <w:pStyle w:val="ConsPlusNonformat"/>
        <w:contextualSpacing/>
        <w:jc w:val="center"/>
        <w:rPr>
          <w:rFonts w:ascii="Liberation Serif" w:hAnsi="Liberation Serif"/>
          <w:sz w:val="26"/>
          <w:szCs w:val="26"/>
        </w:rPr>
      </w:pPr>
      <w:r>
        <w:rPr>
          <w:rFonts w:ascii="Liberation Serif" w:hAnsi="Liberation Serif"/>
          <w:sz w:val="28"/>
          <w:szCs w:val="28"/>
        </w:rPr>
        <w:t xml:space="preserve">                                                                                                                            </w:t>
      </w:r>
      <w:r w:rsidRPr="00446779">
        <w:rPr>
          <w:rFonts w:ascii="Liberation Serif" w:hAnsi="Liberation Serif"/>
          <w:sz w:val="26"/>
          <w:szCs w:val="26"/>
        </w:rPr>
        <w:t>Проект</w:t>
      </w:r>
    </w:p>
    <w:p w:rsidR="00AF567A" w:rsidRDefault="00AF567A" w:rsidP="00221C6F">
      <w:pPr>
        <w:pStyle w:val="ConsPlusNonformat"/>
        <w:contextualSpacing/>
        <w:jc w:val="center"/>
        <w:rPr>
          <w:rFonts w:ascii="Liberation Serif" w:hAnsi="Liberation Serif"/>
          <w:sz w:val="26"/>
          <w:szCs w:val="26"/>
        </w:rPr>
      </w:pPr>
    </w:p>
    <w:p w:rsidR="00AF567A" w:rsidRPr="00471FD6" w:rsidRDefault="00AF567A" w:rsidP="00AF567A">
      <w:pPr>
        <w:tabs>
          <w:tab w:val="left" w:pos="0"/>
        </w:tabs>
        <w:spacing w:after="0" w:line="240" w:lineRule="auto"/>
        <w:ind w:firstLine="709"/>
        <w:jc w:val="both"/>
        <w:rPr>
          <w:rFonts w:eastAsia="Times New Roman" w:cs="Liberation Serif"/>
          <w:sz w:val="26"/>
          <w:szCs w:val="26"/>
          <w:lang w:eastAsia="ru-RU"/>
        </w:rPr>
      </w:pPr>
      <w:r w:rsidRPr="00794795">
        <w:rPr>
          <w:rFonts w:eastAsia="Times New Roman" w:cs="Liberation Serif"/>
          <w:sz w:val="26"/>
          <w:szCs w:val="26"/>
          <w:lang w:eastAsia="ru-RU"/>
        </w:rPr>
        <w:t xml:space="preserve">Срок проведения общественного обсуждения </w:t>
      </w:r>
      <w:r>
        <w:rPr>
          <w:rFonts w:eastAsia="Times New Roman" w:cs="Liberation Serif"/>
          <w:sz w:val="26"/>
          <w:szCs w:val="26"/>
          <w:lang w:eastAsia="ru-RU"/>
        </w:rPr>
        <w:t xml:space="preserve">Программы профилактики </w:t>
      </w:r>
      <w:r w:rsidRPr="00794795">
        <w:rPr>
          <w:rFonts w:eastAsia="Times New Roman" w:cs="Liberation Serif"/>
          <w:sz w:val="26"/>
          <w:szCs w:val="26"/>
          <w:lang w:eastAsia="ru-RU"/>
        </w:rPr>
        <w:t xml:space="preserve">с </w:t>
      </w:r>
      <w:r w:rsidR="00005673">
        <w:rPr>
          <w:rFonts w:eastAsia="Times New Roman" w:cs="Liberation Serif"/>
          <w:bCs/>
          <w:sz w:val="26"/>
          <w:szCs w:val="26"/>
          <w:lang w:eastAsia="ru-RU"/>
        </w:rPr>
        <w:t>01</w:t>
      </w:r>
      <w:r w:rsidRPr="00794795">
        <w:rPr>
          <w:rFonts w:eastAsia="Times New Roman" w:cs="Liberation Serif"/>
          <w:bCs/>
          <w:sz w:val="26"/>
          <w:szCs w:val="26"/>
          <w:lang w:eastAsia="ru-RU"/>
        </w:rPr>
        <w:t>.10.202</w:t>
      </w:r>
      <w:r w:rsidR="00005673">
        <w:rPr>
          <w:rFonts w:eastAsia="Times New Roman" w:cs="Liberation Serif"/>
          <w:bCs/>
          <w:sz w:val="26"/>
          <w:szCs w:val="26"/>
          <w:lang w:eastAsia="ru-RU"/>
        </w:rPr>
        <w:t>2</w:t>
      </w:r>
      <w:r w:rsidRPr="00794795">
        <w:rPr>
          <w:rFonts w:eastAsia="Times New Roman" w:cs="Liberation Serif"/>
          <w:bCs/>
          <w:sz w:val="26"/>
          <w:szCs w:val="26"/>
          <w:lang w:eastAsia="ru-RU"/>
        </w:rPr>
        <w:t xml:space="preserve"> по </w:t>
      </w:r>
      <w:r w:rsidR="00005673">
        <w:rPr>
          <w:rFonts w:eastAsia="Times New Roman" w:cs="Liberation Serif"/>
          <w:bCs/>
          <w:sz w:val="26"/>
          <w:szCs w:val="26"/>
          <w:lang w:eastAsia="ru-RU"/>
        </w:rPr>
        <w:t>01</w:t>
      </w:r>
      <w:r w:rsidRPr="00794795">
        <w:rPr>
          <w:rFonts w:eastAsia="Times New Roman" w:cs="Liberation Serif"/>
          <w:bCs/>
          <w:sz w:val="26"/>
          <w:szCs w:val="26"/>
          <w:lang w:eastAsia="ru-RU"/>
        </w:rPr>
        <w:t>.11.202</w:t>
      </w:r>
      <w:r w:rsidR="00005673">
        <w:rPr>
          <w:rFonts w:eastAsia="Times New Roman" w:cs="Liberation Serif"/>
          <w:bCs/>
          <w:sz w:val="26"/>
          <w:szCs w:val="26"/>
          <w:lang w:eastAsia="ru-RU"/>
        </w:rPr>
        <w:t>2</w:t>
      </w:r>
      <w:r w:rsidRPr="00794795">
        <w:rPr>
          <w:rFonts w:eastAsia="Times New Roman" w:cs="Liberation Serif"/>
          <w:bCs/>
          <w:sz w:val="26"/>
          <w:szCs w:val="26"/>
          <w:lang w:eastAsia="ru-RU"/>
        </w:rPr>
        <w:t xml:space="preserve">.  </w:t>
      </w:r>
      <w:r w:rsidRPr="00794795">
        <w:rPr>
          <w:rFonts w:cs="Segoe UI"/>
          <w:sz w:val="26"/>
          <w:szCs w:val="26"/>
          <w:shd w:val="clear" w:color="auto" w:fill="FFFFFF"/>
        </w:rPr>
        <w:t>Замечания и предложения направлять на адрес электронной почты: </w:t>
      </w:r>
      <w:hyperlink r:id="rId9" w:history="1">
        <w:r w:rsidRPr="00794795">
          <w:rPr>
            <w:rFonts w:cs="Segoe UI"/>
            <w:sz w:val="26"/>
            <w:szCs w:val="26"/>
            <w:u w:val="single"/>
            <w:shd w:val="clear" w:color="auto" w:fill="FFFFFF"/>
          </w:rPr>
          <w:t>trubina.adm@mail.ru</w:t>
        </w:r>
      </w:hyperlink>
      <w:r>
        <w:rPr>
          <w:sz w:val="26"/>
          <w:szCs w:val="26"/>
        </w:rPr>
        <w:t>.</w:t>
      </w:r>
    </w:p>
    <w:p w:rsidR="00AF567A" w:rsidRPr="00446779" w:rsidRDefault="00AF567A" w:rsidP="00221C6F">
      <w:pPr>
        <w:pStyle w:val="ConsPlusNonformat"/>
        <w:contextualSpacing/>
        <w:jc w:val="center"/>
        <w:rPr>
          <w:rFonts w:ascii="Liberation Serif" w:hAnsi="Liberation Serif"/>
          <w:sz w:val="26"/>
          <w:szCs w:val="26"/>
        </w:rPr>
      </w:pPr>
      <w:r w:rsidRPr="00221C6F">
        <w:rPr>
          <w:rFonts w:ascii="Liberation Serif" w:hAnsi="Liberation Serif"/>
          <w:noProof/>
          <w:sz w:val="28"/>
          <w:szCs w:val="28"/>
        </w:rPr>
        <w:drawing>
          <wp:anchor distT="36195" distB="36195" distL="6401435" distR="6401435" simplePos="0" relativeHeight="251659264" behindDoc="0" locked="0" layoutInCell="1" allowOverlap="1" wp14:anchorId="3950B8EC" wp14:editId="68D31052">
            <wp:simplePos x="0" y="0"/>
            <wp:positionH relativeFrom="margin">
              <wp:posOffset>2809240</wp:posOffset>
            </wp:positionH>
            <wp:positionV relativeFrom="paragraph">
              <wp:posOffset>34925</wp:posOffset>
            </wp:positionV>
            <wp:extent cx="876300" cy="891540"/>
            <wp:effectExtent l="0" t="0" r="0" b="0"/>
            <wp:wrapNone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76300" cy="8915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V relativeFrom="margin">
              <wp14:pctHeight>0</wp14:pctHeight>
            </wp14:sizeRelV>
          </wp:anchor>
        </w:drawing>
      </w:r>
    </w:p>
    <w:p w:rsidR="00221C6F" w:rsidRPr="00221C6F" w:rsidRDefault="00221C6F" w:rsidP="00221C6F">
      <w:pPr>
        <w:pStyle w:val="ConsPlusNonformat"/>
        <w:contextualSpacing/>
        <w:jc w:val="center"/>
        <w:rPr>
          <w:rFonts w:ascii="Liberation Serif" w:hAnsi="Liberation Serif"/>
          <w:sz w:val="28"/>
          <w:szCs w:val="28"/>
        </w:rPr>
      </w:pPr>
    </w:p>
    <w:p w:rsidR="00221C6F" w:rsidRPr="00221C6F" w:rsidRDefault="00221C6F" w:rsidP="00221C6F">
      <w:pPr>
        <w:pStyle w:val="ConsPlusNonformat"/>
        <w:contextualSpacing/>
        <w:jc w:val="center"/>
        <w:rPr>
          <w:rFonts w:ascii="Liberation Serif" w:hAnsi="Liberation Serif"/>
          <w:sz w:val="28"/>
          <w:szCs w:val="28"/>
        </w:rPr>
      </w:pPr>
    </w:p>
    <w:p w:rsidR="00221C6F" w:rsidRDefault="00221C6F" w:rsidP="00221C6F">
      <w:pPr>
        <w:pStyle w:val="ConsPlusNonformat"/>
        <w:contextualSpacing/>
        <w:jc w:val="center"/>
        <w:rPr>
          <w:rFonts w:ascii="Liberation Serif" w:hAnsi="Liberation Serif"/>
          <w:sz w:val="28"/>
          <w:szCs w:val="28"/>
        </w:rPr>
      </w:pPr>
    </w:p>
    <w:p w:rsidR="000B6F9F" w:rsidRPr="00221C6F" w:rsidRDefault="000B6F9F" w:rsidP="00221C6F">
      <w:pPr>
        <w:pStyle w:val="ConsPlusNonformat"/>
        <w:contextualSpacing/>
        <w:jc w:val="center"/>
        <w:rPr>
          <w:rFonts w:ascii="Liberation Serif" w:hAnsi="Liberation Serif"/>
          <w:sz w:val="28"/>
          <w:szCs w:val="28"/>
        </w:rPr>
      </w:pPr>
    </w:p>
    <w:p w:rsidR="00221C6F" w:rsidRPr="00221C6F" w:rsidRDefault="00221C6F" w:rsidP="00221C6F">
      <w:pPr>
        <w:pStyle w:val="ConsPlusNonformat"/>
        <w:contextualSpacing/>
        <w:jc w:val="center"/>
        <w:rPr>
          <w:rFonts w:ascii="Liberation Serif" w:hAnsi="Liberation Serif"/>
          <w:sz w:val="28"/>
          <w:szCs w:val="28"/>
        </w:rPr>
      </w:pPr>
      <w:r w:rsidRPr="00221C6F">
        <w:rPr>
          <w:rFonts w:ascii="Liberation Serif" w:hAnsi="Liberation Serif"/>
          <w:sz w:val="28"/>
          <w:szCs w:val="28"/>
        </w:rPr>
        <w:t>ПОСТАНОВЛЕНИЕ</w:t>
      </w:r>
      <w:r w:rsidRPr="00221C6F">
        <w:rPr>
          <w:rFonts w:ascii="Liberation Serif" w:hAnsi="Liberation Serif"/>
          <w:sz w:val="28"/>
          <w:szCs w:val="28"/>
        </w:rPr>
        <w:br/>
        <w:t>АДМИНИСТРАЦИИ ПЫШМИНСКОГО ГОРОДСКОГО ОКРУГА</w:t>
      </w:r>
    </w:p>
    <w:p w:rsidR="00221C6F" w:rsidRPr="00221C6F" w:rsidRDefault="00221C6F" w:rsidP="00221C6F">
      <w:pPr>
        <w:pStyle w:val="ConsPlusNonformat"/>
        <w:contextualSpacing/>
        <w:jc w:val="center"/>
        <w:rPr>
          <w:rFonts w:ascii="Liberation Serif" w:hAnsi="Liberation Serif"/>
          <w:sz w:val="28"/>
          <w:szCs w:val="28"/>
        </w:rPr>
      </w:pPr>
      <w:r w:rsidRPr="00221C6F">
        <w:rPr>
          <w:rFonts w:ascii="Liberation Serif" w:hAnsi="Liberation Serif"/>
          <w:sz w:val="28"/>
          <w:szCs w:val="28"/>
        </w:rPr>
        <w:t>______________________________________________________________________</w:t>
      </w:r>
    </w:p>
    <w:p w:rsidR="00221C6F" w:rsidRPr="00221C6F" w:rsidRDefault="00221C6F" w:rsidP="00221C6F">
      <w:pPr>
        <w:pStyle w:val="ConsPlusNonformat"/>
        <w:contextualSpacing/>
        <w:jc w:val="both"/>
        <w:rPr>
          <w:rFonts w:ascii="Liberation Serif" w:hAnsi="Liberation Serif"/>
          <w:sz w:val="28"/>
          <w:szCs w:val="28"/>
        </w:rPr>
      </w:pPr>
    </w:p>
    <w:p w:rsidR="00221C6F" w:rsidRPr="00221C6F" w:rsidRDefault="00221C6F" w:rsidP="00221C6F">
      <w:pPr>
        <w:pStyle w:val="ConsPlusNonformat"/>
        <w:contextualSpacing/>
        <w:jc w:val="both"/>
        <w:rPr>
          <w:rFonts w:ascii="Liberation Serif" w:hAnsi="Liberation Serif"/>
          <w:sz w:val="28"/>
          <w:szCs w:val="28"/>
        </w:rPr>
      </w:pPr>
      <w:r w:rsidRPr="00221C6F">
        <w:rPr>
          <w:rFonts w:ascii="Liberation Serif" w:hAnsi="Liberation Serif"/>
          <w:sz w:val="28"/>
          <w:szCs w:val="28"/>
        </w:rPr>
        <w:t xml:space="preserve">____________________             № _____________      </w:t>
      </w:r>
      <w:r w:rsidR="00794795">
        <w:rPr>
          <w:rFonts w:ascii="Liberation Serif" w:hAnsi="Liberation Serif"/>
          <w:sz w:val="28"/>
          <w:szCs w:val="28"/>
        </w:rPr>
        <w:t xml:space="preserve">                                </w:t>
      </w:r>
      <w:r w:rsidRPr="00794795">
        <w:rPr>
          <w:rFonts w:ascii="Liberation Serif" w:hAnsi="Liberation Serif"/>
          <w:sz w:val="26"/>
          <w:szCs w:val="26"/>
        </w:rPr>
        <w:t>пгт.</w:t>
      </w:r>
      <w:r w:rsidR="00794795" w:rsidRPr="00794795">
        <w:rPr>
          <w:rFonts w:ascii="Liberation Serif" w:hAnsi="Liberation Serif"/>
          <w:sz w:val="26"/>
          <w:szCs w:val="26"/>
        </w:rPr>
        <w:t xml:space="preserve"> </w:t>
      </w:r>
      <w:r w:rsidRPr="00794795">
        <w:rPr>
          <w:rFonts w:ascii="Liberation Serif" w:hAnsi="Liberation Serif"/>
          <w:sz w:val="26"/>
          <w:szCs w:val="26"/>
        </w:rPr>
        <w:t>Пышма</w:t>
      </w:r>
    </w:p>
    <w:p w:rsidR="00221C6F" w:rsidRPr="00221C6F" w:rsidRDefault="00221C6F" w:rsidP="00E357BA">
      <w:pPr>
        <w:pStyle w:val="ConsPlusNormal"/>
        <w:contextualSpacing/>
        <w:rPr>
          <w:sz w:val="28"/>
          <w:szCs w:val="28"/>
        </w:rPr>
      </w:pPr>
    </w:p>
    <w:p w:rsidR="00CA0D02" w:rsidRPr="00794795" w:rsidRDefault="00CA0D02" w:rsidP="00E357BA">
      <w:pPr>
        <w:pStyle w:val="ConsPlusTitle"/>
        <w:contextualSpacing/>
        <w:jc w:val="center"/>
        <w:rPr>
          <w:sz w:val="26"/>
          <w:szCs w:val="26"/>
        </w:rPr>
      </w:pPr>
    </w:p>
    <w:p w:rsidR="00271E8C" w:rsidRPr="00FC1FB1" w:rsidRDefault="00471FD6" w:rsidP="00271E8C">
      <w:pPr>
        <w:overflowPunct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eastAsia="Times New Roman" w:cs="Times New Roman"/>
          <w:b/>
          <w:bCs/>
          <w:iCs/>
          <w:sz w:val="26"/>
          <w:szCs w:val="26"/>
          <w:lang w:eastAsia="ru-RU"/>
        </w:rPr>
      </w:pPr>
      <w:r w:rsidRPr="00FC1FB1">
        <w:rPr>
          <w:rFonts w:eastAsia="Times New Roman" w:cs="Times New Roman"/>
          <w:b/>
          <w:bCs/>
          <w:iCs/>
          <w:sz w:val="26"/>
          <w:szCs w:val="26"/>
          <w:lang w:eastAsia="ru-RU"/>
        </w:rPr>
        <w:t>Об утверждении  п</w:t>
      </w:r>
      <w:r w:rsidR="00271E8C" w:rsidRPr="00FC1FB1">
        <w:rPr>
          <w:rFonts w:eastAsia="Times New Roman" w:cs="Times New Roman"/>
          <w:b/>
          <w:bCs/>
          <w:iCs/>
          <w:sz w:val="26"/>
          <w:szCs w:val="26"/>
          <w:lang w:eastAsia="ru-RU"/>
        </w:rPr>
        <w:t xml:space="preserve">рограммы профилактики рисков причинения вреда (ущерба) охраняемым законом ценностям в сфере муниципального </w:t>
      </w:r>
      <w:r w:rsidR="00F73E87" w:rsidRPr="00FC1FB1">
        <w:rPr>
          <w:rFonts w:eastAsia="Times New Roman" w:cs="Times New Roman"/>
          <w:b/>
          <w:bCs/>
          <w:iCs/>
          <w:sz w:val="26"/>
          <w:szCs w:val="26"/>
          <w:lang w:eastAsia="ru-RU"/>
        </w:rPr>
        <w:t xml:space="preserve">контроля на автомобильном транспорте, городском наземном электрическом транспорте и в дорожном хозяйстве на территории Пышминского городского округа </w:t>
      </w:r>
    </w:p>
    <w:p w:rsidR="00A911B0" w:rsidRPr="00FC1FB1" w:rsidRDefault="00A911B0" w:rsidP="000B6F9F">
      <w:pPr>
        <w:spacing w:after="0" w:line="240" w:lineRule="auto"/>
        <w:jc w:val="both"/>
        <w:rPr>
          <w:sz w:val="26"/>
          <w:szCs w:val="26"/>
        </w:rPr>
      </w:pPr>
    </w:p>
    <w:p w:rsidR="00271E8C" w:rsidRPr="00FC1FB1" w:rsidRDefault="00271E8C" w:rsidP="0079479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Times New Roman" w:cs="Arial"/>
          <w:sz w:val="26"/>
          <w:szCs w:val="26"/>
          <w:lang w:eastAsia="ru-RU"/>
        </w:rPr>
      </w:pPr>
      <w:proofErr w:type="gramStart"/>
      <w:r w:rsidRPr="00FC1FB1">
        <w:rPr>
          <w:rFonts w:eastAsia="Times New Roman" w:cs="Times New Roman"/>
          <w:sz w:val="26"/>
          <w:szCs w:val="26"/>
          <w:lang w:eastAsia="ru-RU"/>
        </w:rPr>
        <w:t xml:space="preserve">В </w:t>
      </w:r>
      <w:r w:rsidRPr="00FC1FB1">
        <w:rPr>
          <w:rFonts w:eastAsia="Times New Roman" w:cs="Arial"/>
          <w:sz w:val="26"/>
          <w:szCs w:val="26"/>
          <w:lang w:eastAsia="ru-RU"/>
        </w:rPr>
        <w:t xml:space="preserve"> соответствии с  </w:t>
      </w:r>
      <w:r w:rsidR="00794795" w:rsidRPr="00FC1FB1">
        <w:rPr>
          <w:rFonts w:eastAsia="Times New Roman" w:cs="Arial"/>
          <w:sz w:val="26"/>
          <w:szCs w:val="26"/>
          <w:lang w:eastAsia="ru-RU"/>
        </w:rPr>
        <w:t xml:space="preserve">Федеральными законами от 06.10.2003 № 131-ФЗ «Об общих принципах организации местного самоуправления в Российской Федерации», </w:t>
      </w:r>
      <w:r w:rsidRPr="00FC1FB1">
        <w:rPr>
          <w:rFonts w:eastAsia="Times New Roman" w:cs="Arial"/>
          <w:sz w:val="26"/>
          <w:szCs w:val="26"/>
          <w:lang w:eastAsia="ru-RU"/>
        </w:rPr>
        <w:t>от 30</w:t>
      </w:r>
      <w:r w:rsidR="00794795" w:rsidRPr="00FC1FB1">
        <w:rPr>
          <w:rFonts w:eastAsia="Times New Roman" w:cs="Arial"/>
          <w:sz w:val="26"/>
          <w:szCs w:val="26"/>
          <w:lang w:eastAsia="ru-RU"/>
        </w:rPr>
        <w:t>.07.</w:t>
      </w:r>
      <w:r w:rsidRPr="00FC1FB1">
        <w:rPr>
          <w:rFonts w:eastAsia="Times New Roman" w:cs="Arial"/>
          <w:sz w:val="26"/>
          <w:szCs w:val="26"/>
          <w:lang w:eastAsia="ru-RU"/>
        </w:rPr>
        <w:t xml:space="preserve"> 2020 № 248-ФЗ «О государственном контроле (надзоре) и муниципальном контроле в Российской Федерации», </w:t>
      </w:r>
      <w:r w:rsidR="00794795" w:rsidRPr="00FC1FB1">
        <w:rPr>
          <w:rFonts w:eastAsia="Times New Roman" w:cs="Arial"/>
          <w:sz w:val="26"/>
          <w:szCs w:val="26"/>
          <w:lang w:eastAsia="ru-RU"/>
        </w:rPr>
        <w:t>решением Думы Пышминского городского округа от 25.08.2021 № 31</w:t>
      </w:r>
      <w:r w:rsidR="00F73E87" w:rsidRPr="00FC1FB1">
        <w:rPr>
          <w:rFonts w:eastAsia="Times New Roman" w:cs="Arial"/>
          <w:sz w:val="26"/>
          <w:szCs w:val="26"/>
          <w:lang w:eastAsia="ru-RU"/>
        </w:rPr>
        <w:t>7</w:t>
      </w:r>
      <w:r w:rsidR="00794795" w:rsidRPr="00FC1FB1">
        <w:rPr>
          <w:rFonts w:eastAsia="Times New Roman" w:cs="Arial"/>
          <w:sz w:val="26"/>
          <w:szCs w:val="26"/>
          <w:lang w:eastAsia="ru-RU"/>
        </w:rPr>
        <w:t xml:space="preserve"> «Об утверждении Положения о муниципальном </w:t>
      </w:r>
      <w:r w:rsidR="00F73E87" w:rsidRPr="00FC1FB1">
        <w:rPr>
          <w:rFonts w:eastAsia="Times New Roman" w:cs="Arial"/>
          <w:sz w:val="26"/>
          <w:szCs w:val="26"/>
          <w:lang w:eastAsia="ru-RU"/>
        </w:rPr>
        <w:t>контроле на автомобильном транспорте, городском наземном электрическом транспорте и в дорожном хозяйстве на территории Пышминского городского</w:t>
      </w:r>
      <w:proofErr w:type="gramEnd"/>
      <w:r w:rsidR="00F73E87" w:rsidRPr="00FC1FB1">
        <w:rPr>
          <w:rFonts w:eastAsia="Times New Roman" w:cs="Arial"/>
          <w:sz w:val="26"/>
          <w:szCs w:val="26"/>
          <w:lang w:eastAsia="ru-RU"/>
        </w:rPr>
        <w:t xml:space="preserve"> округа» </w:t>
      </w:r>
      <w:r w:rsidR="00794795" w:rsidRPr="00FC1FB1">
        <w:rPr>
          <w:rFonts w:eastAsia="Times New Roman" w:cs="Arial"/>
          <w:sz w:val="26"/>
          <w:szCs w:val="26"/>
          <w:lang w:eastAsia="ru-RU"/>
        </w:rPr>
        <w:t xml:space="preserve">руководствуясь </w:t>
      </w:r>
      <w:r w:rsidRPr="00FC1FB1">
        <w:rPr>
          <w:rFonts w:eastAsia="Times New Roman" w:cs="Arial"/>
          <w:sz w:val="26"/>
          <w:szCs w:val="26"/>
          <w:lang w:eastAsia="ru-RU"/>
        </w:rPr>
        <w:t>Уставом Пышминского городского округа</w:t>
      </w:r>
      <w:r w:rsidR="00794795" w:rsidRPr="00FC1FB1">
        <w:rPr>
          <w:rFonts w:eastAsia="Times New Roman" w:cs="Arial"/>
          <w:sz w:val="26"/>
          <w:szCs w:val="26"/>
          <w:lang w:eastAsia="ru-RU"/>
        </w:rPr>
        <w:t>,</w:t>
      </w:r>
    </w:p>
    <w:p w:rsidR="00271E8C" w:rsidRPr="00FC1FB1" w:rsidRDefault="00271E8C" w:rsidP="00794795">
      <w:pPr>
        <w:overflowPunct w:val="0"/>
        <w:autoSpaceDE w:val="0"/>
        <w:autoSpaceDN w:val="0"/>
        <w:adjustRightInd w:val="0"/>
        <w:spacing w:after="0" w:line="240" w:lineRule="auto"/>
        <w:jc w:val="both"/>
        <w:rPr>
          <w:rFonts w:eastAsia="Times New Roman" w:cs="Times New Roman"/>
          <w:sz w:val="26"/>
          <w:szCs w:val="26"/>
          <w:lang w:eastAsia="ru-RU"/>
        </w:rPr>
      </w:pPr>
      <w:r w:rsidRPr="00FC1FB1">
        <w:rPr>
          <w:rFonts w:eastAsia="Times New Roman" w:cs="Times New Roman"/>
          <w:bCs/>
          <w:sz w:val="26"/>
          <w:szCs w:val="26"/>
          <w:lang w:eastAsia="ru-RU"/>
        </w:rPr>
        <w:t>ПОСТАНОВЛЯЮ:</w:t>
      </w:r>
    </w:p>
    <w:p w:rsidR="00271E8C" w:rsidRPr="00FC1FB1" w:rsidRDefault="00271E8C" w:rsidP="00794795">
      <w:pPr>
        <w:overflowPunct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Times New Roman" w:cs="Arial"/>
          <w:sz w:val="26"/>
          <w:szCs w:val="26"/>
          <w:lang w:eastAsia="ru-RU"/>
        </w:rPr>
      </w:pPr>
      <w:r w:rsidRPr="00FC1FB1">
        <w:rPr>
          <w:rFonts w:eastAsia="Times New Roman" w:cs="Times New Roman"/>
          <w:sz w:val="26"/>
          <w:szCs w:val="26"/>
          <w:lang w:eastAsia="ru-RU"/>
        </w:rPr>
        <w:t xml:space="preserve">1. </w:t>
      </w:r>
      <w:r w:rsidR="00FD7965" w:rsidRPr="00FC1FB1">
        <w:rPr>
          <w:rFonts w:eastAsia="Times New Roman" w:cs="Times New Roman"/>
          <w:sz w:val="26"/>
          <w:szCs w:val="26"/>
          <w:lang w:eastAsia="ru-RU"/>
        </w:rPr>
        <w:t xml:space="preserve">    </w:t>
      </w:r>
      <w:r w:rsidR="00471FD6" w:rsidRPr="00FC1FB1">
        <w:rPr>
          <w:rFonts w:eastAsia="Times New Roman" w:cs="Arial"/>
          <w:sz w:val="26"/>
          <w:szCs w:val="26"/>
          <w:lang w:eastAsia="ru-RU"/>
        </w:rPr>
        <w:t>Утвердить п</w:t>
      </w:r>
      <w:r w:rsidRPr="00FC1FB1">
        <w:rPr>
          <w:rFonts w:eastAsia="Times New Roman" w:cs="Arial"/>
          <w:sz w:val="26"/>
          <w:szCs w:val="26"/>
          <w:lang w:eastAsia="ru-RU"/>
        </w:rPr>
        <w:t xml:space="preserve">рограмму профилактики рисков причинения вреда (ущерба) охраняемым законом ценностям в сфере муниципального </w:t>
      </w:r>
      <w:r w:rsidR="00F73E87" w:rsidRPr="00FC1FB1">
        <w:rPr>
          <w:rFonts w:eastAsia="Times New Roman" w:cs="Arial"/>
          <w:sz w:val="26"/>
          <w:szCs w:val="26"/>
          <w:lang w:eastAsia="ru-RU"/>
        </w:rPr>
        <w:t xml:space="preserve">контроля на автомобильном транспорте, городском наземном электрическом транспорте и в дорожном хозяйстве на территории Пышминского городского округа </w:t>
      </w:r>
      <w:r w:rsidRPr="00FC1FB1">
        <w:rPr>
          <w:rFonts w:eastAsia="Times New Roman" w:cs="Arial"/>
          <w:sz w:val="26"/>
          <w:szCs w:val="26"/>
          <w:lang w:eastAsia="ru-RU"/>
        </w:rPr>
        <w:t>на 202</w:t>
      </w:r>
      <w:r w:rsidR="00FC1FB1" w:rsidRPr="00FC1FB1">
        <w:rPr>
          <w:rFonts w:eastAsia="Times New Roman" w:cs="Arial"/>
          <w:sz w:val="26"/>
          <w:szCs w:val="26"/>
          <w:lang w:eastAsia="ru-RU"/>
        </w:rPr>
        <w:t>3</w:t>
      </w:r>
      <w:r w:rsidRPr="00FC1FB1">
        <w:rPr>
          <w:rFonts w:eastAsia="Times New Roman" w:cs="Arial"/>
          <w:sz w:val="26"/>
          <w:szCs w:val="26"/>
          <w:lang w:eastAsia="ru-RU"/>
        </w:rPr>
        <w:t xml:space="preserve"> год</w:t>
      </w:r>
      <w:r w:rsidR="00471FD6" w:rsidRPr="00FC1FB1">
        <w:rPr>
          <w:rFonts w:eastAsia="Times New Roman" w:cs="Arial"/>
          <w:sz w:val="26"/>
          <w:szCs w:val="26"/>
          <w:lang w:eastAsia="ru-RU"/>
        </w:rPr>
        <w:t xml:space="preserve"> (далее – Программа профилактики,  </w:t>
      </w:r>
      <w:r w:rsidR="00794795" w:rsidRPr="00FC1FB1">
        <w:rPr>
          <w:rFonts w:eastAsia="Times New Roman" w:cs="Arial"/>
          <w:sz w:val="26"/>
          <w:szCs w:val="26"/>
          <w:lang w:eastAsia="ru-RU"/>
        </w:rPr>
        <w:t>прилагается)</w:t>
      </w:r>
      <w:r w:rsidRPr="00FC1FB1">
        <w:rPr>
          <w:rFonts w:eastAsia="Times New Roman" w:cs="Arial"/>
          <w:sz w:val="26"/>
          <w:szCs w:val="26"/>
          <w:lang w:eastAsia="ru-RU"/>
        </w:rPr>
        <w:t xml:space="preserve">. </w:t>
      </w:r>
    </w:p>
    <w:p w:rsidR="00FC1FB1" w:rsidRPr="00FC1FB1" w:rsidRDefault="00FC1FB1" w:rsidP="00FC1FB1">
      <w:pPr>
        <w:overflowPunct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Calibri" w:cs="Times New Roman"/>
          <w:sz w:val="26"/>
          <w:szCs w:val="26"/>
        </w:rPr>
      </w:pPr>
      <w:r w:rsidRPr="00FC1FB1">
        <w:rPr>
          <w:rFonts w:eastAsia="Times New Roman" w:cs="Arial"/>
          <w:sz w:val="26"/>
          <w:szCs w:val="26"/>
          <w:lang w:eastAsia="ru-RU"/>
        </w:rPr>
        <w:t xml:space="preserve">2. </w:t>
      </w:r>
      <w:proofErr w:type="gramStart"/>
      <w:r w:rsidR="00FD7965" w:rsidRPr="00FC1FB1">
        <w:rPr>
          <w:sz w:val="26"/>
          <w:szCs w:val="26"/>
        </w:rPr>
        <w:t>Контроль за</w:t>
      </w:r>
      <w:proofErr w:type="gramEnd"/>
      <w:r w:rsidR="00FD7965" w:rsidRPr="00FC1FB1">
        <w:rPr>
          <w:sz w:val="26"/>
          <w:szCs w:val="26"/>
        </w:rPr>
        <w:t xml:space="preserve"> исполнением настоящего постановления возложить на </w:t>
      </w:r>
      <w:r w:rsidRPr="00FC1FB1">
        <w:rPr>
          <w:rFonts w:eastAsia="Calibri" w:cs="Times New Roman"/>
          <w:sz w:val="26"/>
          <w:szCs w:val="26"/>
        </w:rPr>
        <w:t xml:space="preserve">исполняющего обязанности заместителя главы администрации </w:t>
      </w:r>
      <w:proofErr w:type="spellStart"/>
      <w:r w:rsidRPr="00FC1FB1">
        <w:rPr>
          <w:rFonts w:eastAsia="Calibri" w:cs="Times New Roman"/>
          <w:sz w:val="26"/>
          <w:szCs w:val="26"/>
        </w:rPr>
        <w:t>Пышминского</w:t>
      </w:r>
      <w:proofErr w:type="spellEnd"/>
      <w:r w:rsidRPr="00FC1FB1">
        <w:rPr>
          <w:rFonts w:eastAsia="Calibri" w:cs="Times New Roman"/>
          <w:sz w:val="26"/>
          <w:szCs w:val="26"/>
        </w:rPr>
        <w:t xml:space="preserve"> городского округа по жилищно-коммунальному хозяйству П.И. Исакова.</w:t>
      </w:r>
    </w:p>
    <w:p w:rsidR="00FC1FB1" w:rsidRDefault="00FC1FB1" w:rsidP="00FC1FB1">
      <w:pPr>
        <w:tabs>
          <w:tab w:val="left" w:pos="567"/>
        </w:tabs>
        <w:spacing w:after="0" w:line="240" w:lineRule="auto"/>
        <w:jc w:val="both"/>
        <w:rPr>
          <w:rFonts w:eastAsia="Calibri" w:cs="Times New Roman"/>
          <w:sz w:val="26"/>
          <w:szCs w:val="26"/>
        </w:rPr>
      </w:pPr>
    </w:p>
    <w:p w:rsidR="00AF567A" w:rsidRPr="00FC1FB1" w:rsidRDefault="00AF567A" w:rsidP="00FC1FB1">
      <w:pPr>
        <w:tabs>
          <w:tab w:val="left" w:pos="567"/>
        </w:tabs>
        <w:spacing w:after="0" w:line="240" w:lineRule="auto"/>
        <w:jc w:val="both"/>
        <w:rPr>
          <w:rFonts w:eastAsia="Calibri" w:cs="Times New Roman"/>
          <w:sz w:val="26"/>
          <w:szCs w:val="26"/>
        </w:rPr>
      </w:pPr>
    </w:p>
    <w:p w:rsidR="00FC1FB1" w:rsidRPr="00FC1FB1" w:rsidRDefault="00FC1FB1" w:rsidP="00FC1FB1">
      <w:pPr>
        <w:spacing w:after="0" w:line="240" w:lineRule="auto"/>
        <w:jc w:val="both"/>
        <w:rPr>
          <w:rFonts w:eastAsia="Calibri" w:cs="Times New Roman"/>
          <w:sz w:val="26"/>
          <w:szCs w:val="26"/>
        </w:rPr>
      </w:pPr>
      <w:proofErr w:type="gramStart"/>
      <w:r w:rsidRPr="00FC1FB1">
        <w:rPr>
          <w:rFonts w:eastAsia="Calibri" w:cs="Times New Roman"/>
          <w:sz w:val="26"/>
          <w:szCs w:val="26"/>
        </w:rPr>
        <w:t>Исполняющий</w:t>
      </w:r>
      <w:proofErr w:type="gramEnd"/>
      <w:r w:rsidRPr="00FC1FB1">
        <w:rPr>
          <w:rFonts w:eastAsia="Calibri" w:cs="Times New Roman"/>
          <w:sz w:val="26"/>
          <w:szCs w:val="26"/>
        </w:rPr>
        <w:t xml:space="preserve"> обязанности главы  </w:t>
      </w:r>
    </w:p>
    <w:p w:rsidR="00FC1FB1" w:rsidRPr="00FC1FB1" w:rsidRDefault="00FC1FB1" w:rsidP="00FC1FB1">
      <w:pPr>
        <w:spacing w:after="0" w:line="240" w:lineRule="auto"/>
        <w:jc w:val="both"/>
        <w:rPr>
          <w:rFonts w:eastAsia="Times New Roman" w:cs="Times New Roman"/>
          <w:sz w:val="26"/>
          <w:szCs w:val="26"/>
          <w:lang w:eastAsia="ru-RU"/>
        </w:rPr>
      </w:pPr>
      <w:proofErr w:type="spellStart"/>
      <w:r w:rsidRPr="00FC1FB1">
        <w:rPr>
          <w:rFonts w:eastAsia="Calibri" w:cs="Times New Roman"/>
          <w:sz w:val="26"/>
          <w:szCs w:val="26"/>
        </w:rPr>
        <w:t>Пышминского</w:t>
      </w:r>
      <w:proofErr w:type="spellEnd"/>
      <w:r w:rsidRPr="00FC1FB1">
        <w:rPr>
          <w:rFonts w:eastAsia="Calibri" w:cs="Times New Roman"/>
          <w:sz w:val="26"/>
          <w:szCs w:val="26"/>
        </w:rPr>
        <w:t xml:space="preserve"> городского округа                                                           А.А. </w:t>
      </w:r>
      <w:proofErr w:type="spellStart"/>
      <w:r w:rsidRPr="00FC1FB1">
        <w:rPr>
          <w:rFonts w:eastAsia="Calibri" w:cs="Times New Roman"/>
          <w:sz w:val="26"/>
          <w:szCs w:val="26"/>
        </w:rPr>
        <w:t>Варлаков</w:t>
      </w:r>
      <w:proofErr w:type="spellEnd"/>
    </w:p>
    <w:p w:rsidR="00B726DC" w:rsidRPr="00FC1FB1" w:rsidRDefault="00B726DC" w:rsidP="00FC1FB1">
      <w:pPr>
        <w:pStyle w:val="ConsPlusNormal"/>
        <w:ind w:left="709"/>
        <w:jc w:val="both"/>
        <w:rPr>
          <w:sz w:val="26"/>
          <w:szCs w:val="26"/>
        </w:rPr>
      </w:pPr>
    </w:p>
    <w:p w:rsidR="00FD7965" w:rsidRPr="00FC1FB1" w:rsidRDefault="00FD7965">
      <w:pPr>
        <w:spacing w:after="0" w:line="240" w:lineRule="auto"/>
        <w:rPr>
          <w:sz w:val="26"/>
          <w:szCs w:val="26"/>
        </w:rPr>
      </w:pPr>
    </w:p>
    <w:p w:rsidR="00FD7965" w:rsidRDefault="00FD7965">
      <w:pPr>
        <w:spacing w:after="0" w:line="240" w:lineRule="auto"/>
        <w:rPr>
          <w:sz w:val="28"/>
          <w:szCs w:val="28"/>
        </w:rPr>
      </w:pPr>
    </w:p>
    <w:p w:rsidR="00FD7965" w:rsidRDefault="00FD7965">
      <w:pPr>
        <w:spacing w:after="0" w:line="240" w:lineRule="auto"/>
        <w:rPr>
          <w:sz w:val="28"/>
          <w:szCs w:val="28"/>
        </w:rPr>
      </w:pPr>
    </w:p>
    <w:p w:rsidR="00FD7965" w:rsidRDefault="00FD7965">
      <w:pPr>
        <w:spacing w:after="0" w:line="240" w:lineRule="auto"/>
        <w:rPr>
          <w:sz w:val="28"/>
          <w:szCs w:val="28"/>
        </w:rPr>
      </w:pPr>
    </w:p>
    <w:p w:rsidR="00FD7965" w:rsidRDefault="00FD7965" w:rsidP="006766BA">
      <w:pPr>
        <w:spacing w:after="0" w:line="240" w:lineRule="auto"/>
        <w:ind w:left="6237"/>
        <w:rPr>
          <w:sz w:val="28"/>
          <w:szCs w:val="28"/>
        </w:rPr>
      </w:pPr>
    </w:p>
    <w:p w:rsidR="00AF567A" w:rsidRDefault="00FD7965" w:rsidP="00AF567A">
      <w:pPr>
        <w:overflowPunct w:val="0"/>
        <w:autoSpaceDE w:val="0"/>
        <w:autoSpaceDN w:val="0"/>
        <w:adjustRightInd w:val="0"/>
        <w:spacing w:after="0" w:line="240" w:lineRule="auto"/>
        <w:ind w:left="5103"/>
        <w:outlineLvl w:val="0"/>
        <w:rPr>
          <w:rFonts w:eastAsia="Times New Roman" w:cs="Times New Roman"/>
          <w:color w:val="000000"/>
          <w:sz w:val="26"/>
          <w:szCs w:val="26"/>
          <w:lang w:eastAsia="ru-RU"/>
        </w:rPr>
      </w:pPr>
      <w:r>
        <w:rPr>
          <w:rFonts w:eastAsia="Times New Roman" w:cs="Times New Roman"/>
          <w:color w:val="000000"/>
          <w:sz w:val="26"/>
          <w:szCs w:val="26"/>
          <w:lang w:eastAsia="ru-RU"/>
        </w:rPr>
        <w:lastRenderedPageBreak/>
        <w:t xml:space="preserve">                                                                 </w:t>
      </w:r>
      <w:r w:rsidR="006766BA">
        <w:rPr>
          <w:rFonts w:eastAsia="Times New Roman" w:cs="Times New Roman"/>
          <w:color w:val="000000"/>
          <w:sz w:val="26"/>
          <w:szCs w:val="26"/>
          <w:lang w:eastAsia="ru-RU"/>
        </w:rPr>
        <w:t xml:space="preserve">                               </w:t>
      </w:r>
      <w:r w:rsidRPr="00FD7965">
        <w:rPr>
          <w:rFonts w:eastAsia="Times New Roman" w:cs="Times New Roman"/>
          <w:color w:val="000000"/>
          <w:sz w:val="26"/>
          <w:szCs w:val="26"/>
          <w:lang w:eastAsia="ru-RU"/>
        </w:rPr>
        <w:t>УТВЕРЖДЕНА</w:t>
      </w:r>
    </w:p>
    <w:p w:rsidR="00FD7965" w:rsidRPr="00FD7965" w:rsidRDefault="00FD7965" w:rsidP="00AF567A">
      <w:pPr>
        <w:overflowPunct w:val="0"/>
        <w:autoSpaceDE w:val="0"/>
        <w:autoSpaceDN w:val="0"/>
        <w:adjustRightInd w:val="0"/>
        <w:spacing w:after="0" w:line="240" w:lineRule="auto"/>
        <w:ind w:left="5103"/>
        <w:outlineLvl w:val="0"/>
        <w:rPr>
          <w:rFonts w:eastAsia="Times New Roman" w:cs="Times New Roman"/>
          <w:color w:val="000000"/>
          <w:sz w:val="26"/>
          <w:szCs w:val="26"/>
          <w:lang w:eastAsia="ru-RU"/>
        </w:rPr>
      </w:pPr>
      <w:r w:rsidRPr="00FD7965">
        <w:rPr>
          <w:rFonts w:eastAsia="Times New Roman" w:cs="Times New Roman"/>
          <w:color w:val="000000"/>
          <w:sz w:val="26"/>
          <w:szCs w:val="26"/>
          <w:lang w:eastAsia="ru-RU"/>
        </w:rPr>
        <w:t>постановлением администрации</w:t>
      </w:r>
    </w:p>
    <w:p w:rsidR="00FD7965" w:rsidRPr="00FD7965" w:rsidRDefault="00FD7965" w:rsidP="00AF567A">
      <w:pPr>
        <w:overflowPunct w:val="0"/>
        <w:autoSpaceDE w:val="0"/>
        <w:autoSpaceDN w:val="0"/>
        <w:adjustRightInd w:val="0"/>
        <w:spacing w:after="0" w:line="240" w:lineRule="auto"/>
        <w:ind w:left="5103" w:hanging="6237"/>
        <w:outlineLvl w:val="0"/>
        <w:rPr>
          <w:rFonts w:eastAsia="Times New Roman" w:cs="Times New Roman"/>
          <w:color w:val="000000"/>
          <w:sz w:val="26"/>
          <w:szCs w:val="26"/>
          <w:lang w:eastAsia="ru-RU"/>
        </w:rPr>
      </w:pPr>
      <w:r>
        <w:rPr>
          <w:rFonts w:eastAsia="Times New Roman" w:cs="Times New Roman"/>
          <w:color w:val="000000"/>
          <w:sz w:val="26"/>
          <w:szCs w:val="26"/>
          <w:lang w:eastAsia="ru-RU"/>
        </w:rPr>
        <w:t xml:space="preserve">                                                                 </w:t>
      </w:r>
      <w:r w:rsidR="006766BA">
        <w:rPr>
          <w:rFonts w:eastAsia="Times New Roman" w:cs="Times New Roman"/>
          <w:color w:val="000000"/>
          <w:sz w:val="26"/>
          <w:szCs w:val="26"/>
          <w:lang w:eastAsia="ru-RU"/>
        </w:rPr>
        <w:t xml:space="preserve">                               </w:t>
      </w:r>
      <w:r w:rsidRPr="00FD7965">
        <w:rPr>
          <w:rFonts w:eastAsia="Times New Roman" w:cs="Times New Roman"/>
          <w:color w:val="000000"/>
          <w:sz w:val="26"/>
          <w:szCs w:val="26"/>
          <w:lang w:eastAsia="ru-RU"/>
        </w:rPr>
        <w:t xml:space="preserve">Пышминского городского округа </w:t>
      </w:r>
    </w:p>
    <w:p w:rsidR="00FD7965" w:rsidRPr="00FD7965" w:rsidRDefault="00FD7965" w:rsidP="00AF567A">
      <w:pPr>
        <w:overflowPunct w:val="0"/>
        <w:autoSpaceDE w:val="0"/>
        <w:autoSpaceDN w:val="0"/>
        <w:adjustRightInd w:val="0"/>
        <w:spacing w:after="0" w:line="240" w:lineRule="auto"/>
        <w:ind w:left="5103"/>
        <w:outlineLvl w:val="0"/>
        <w:rPr>
          <w:rFonts w:eastAsia="Times New Roman" w:cs="Times New Roman"/>
          <w:color w:val="000000"/>
          <w:sz w:val="26"/>
          <w:szCs w:val="26"/>
          <w:lang w:eastAsia="ru-RU"/>
        </w:rPr>
      </w:pPr>
      <w:r w:rsidRPr="00FD7965">
        <w:rPr>
          <w:rFonts w:eastAsia="Times New Roman" w:cs="Times New Roman"/>
          <w:color w:val="000000"/>
          <w:sz w:val="26"/>
          <w:szCs w:val="26"/>
          <w:lang w:eastAsia="ru-RU"/>
        </w:rPr>
        <w:t>от ____</w:t>
      </w:r>
      <w:r>
        <w:rPr>
          <w:rFonts w:eastAsia="Times New Roman" w:cs="Times New Roman"/>
          <w:color w:val="000000"/>
          <w:sz w:val="26"/>
          <w:szCs w:val="26"/>
          <w:lang w:eastAsia="ru-RU"/>
        </w:rPr>
        <w:t>_____ 202</w:t>
      </w:r>
      <w:r w:rsidR="00B978D8">
        <w:rPr>
          <w:rFonts w:eastAsia="Times New Roman" w:cs="Times New Roman"/>
          <w:color w:val="000000"/>
          <w:sz w:val="26"/>
          <w:szCs w:val="26"/>
          <w:lang w:eastAsia="ru-RU"/>
        </w:rPr>
        <w:t>2</w:t>
      </w:r>
      <w:bookmarkStart w:id="0" w:name="_GoBack"/>
      <w:bookmarkEnd w:id="0"/>
      <w:r>
        <w:rPr>
          <w:rFonts w:eastAsia="Times New Roman" w:cs="Times New Roman"/>
          <w:color w:val="000000"/>
          <w:sz w:val="26"/>
          <w:szCs w:val="26"/>
          <w:lang w:eastAsia="ru-RU"/>
        </w:rPr>
        <w:t xml:space="preserve"> </w:t>
      </w:r>
      <w:r w:rsidRPr="00FD7965">
        <w:rPr>
          <w:rFonts w:eastAsia="Times New Roman" w:cs="Times New Roman"/>
          <w:color w:val="000000"/>
          <w:sz w:val="26"/>
          <w:szCs w:val="26"/>
          <w:lang w:eastAsia="ru-RU"/>
        </w:rPr>
        <w:t>№ _</w:t>
      </w:r>
      <w:r>
        <w:rPr>
          <w:rFonts w:eastAsia="Times New Roman" w:cs="Times New Roman"/>
          <w:color w:val="000000"/>
          <w:sz w:val="26"/>
          <w:szCs w:val="26"/>
          <w:lang w:eastAsia="ru-RU"/>
        </w:rPr>
        <w:t>_____</w:t>
      </w:r>
      <w:r w:rsidRPr="00FD7965">
        <w:rPr>
          <w:rFonts w:eastAsia="Times New Roman" w:cs="Times New Roman"/>
          <w:color w:val="000000"/>
          <w:sz w:val="26"/>
          <w:szCs w:val="26"/>
          <w:lang w:eastAsia="ru-RU"/>
        </w:rPr>
        <w:t>____</w:t>
      </w:r>
    </w:p>
    <w:p w:rsidR="00FD7965" w:rsidRDefault="00FD7965" w:rsidP="00AF567A">
      <w:pPr>
        <w:overflowPunct w:val="0"/>
        <w:autoSpaceDE w:val="0"/>
        <w:autoSpaceDN w:val="0"/>
        <w:adjustRightInd w:val="0"/>
        <w:spacing w:after="0" w:line="240" w:lineRule="auto"/>
        <w:ind w:left="5103"/>
        <w:rPr>
          <w:rFonts w:eastAsia="Times New Roman" w:cs="Times New Roman"/>
          <w:bCs/>
          <w:iCs/>
          <w:sz w:val="26"/>
          <w:szCs w:val="26"/>
          <w:lang w:eastAsia="ru-RU"/>
        </w:rPr>
      </w:pPr>
      <w:r>
        <w:rPr>
          <w:rFonts w:eastAsia="Times New Roman" w:cs="Times New Roman"/>
          <w:bCs/>
          <w:iCs/>
          <w:sz w:val="26"/>
          <w:szCs w:val="26"/>
          <w:lang w:eastAsia="ru-RU"/>
        </w:rPr>
        <w:t>«</w:t>
      </w:r>
      <w:r w:rsidRPr="00FD7965">
        <w:rPr>
          <w:rFonts w:eastAsia="Times New Roman" w:cs="Times New Roman"/>
          <w:bCs/>
          <w:iCs/>
          <w:sz w:val="26"/>
          <w:szCs w:val="26"/>
          <w:lang w:eastAsia="ru-RU"/>
        </w:rPr>
        <w:t xml:space="preserve">Об утверждении  Программы </w:t>
      </w:r>
      <w:r>
        <w:rPr>
          <w:rFonts w:eastAsia="Times New Roman" w:cs="Times New Roman"/>
          <w:bCs/>
          <w:iCs/>
          <w:sz w:val="26"/>
          <w:szCs w:val="26"/>
          <w:lang w:eastAsia="ru-RU"/>
        </w:rPr>
        <w:t xml:space="preserve"> </w:t>
      </w:r>
    </w:p>
    <w:p w:rsidR="00FD7965" w:rsidRDefault="00FD7965" w:rsidP="00AF567A">
      <w:pPr>
        <w:overflowPunct w:val="0"/>
        <w:autoSpaceDE w:val="0"/>
        <w:autoSpaceDN w:val="0"/>
        <w:adjustRightInd w:val="0"/>
        <w:spacing w:after="0" w:line="240" w:lineRule="auto"/>
        <w:ind w:left="5103"/>
        <w:rPr>
          <w:rFonts w:eastAsia="Times New Roman" w:cs="Times New Roman"/>
          <w:bCs/>
          <w:iCs/>
          <w:sz w:val="26"/>
          <w:szCs w:val="26"/>
          <w:lang w:eastAsia="ru-RU"/>
        </w:rPr>
      </w:pPr>
      <w:r w:rsidRPr="00FD7965">
        <w:rPr>
          <w:rFonts w:eastAsia="Times New Roman" w:cs="Times New Roman"/>
          <w:bCs/>
          <w:iCs/>
          <w:sz w:val="26"/>
          <w:szCs w:val="26"/>
          <w:lang w:eastAsia="ru-RU"/>
        </w:rPr>
        <w:t xml:space="preserve">профилактики рисков причинения </w:t>
      </w:r>
    </w:p>
    <w:p w:rsidR="00FD7965" w:rsidRDefault="00FD7965" w:rsidP="00AF567A">
      <w:pPr>
        <w:overflowPunct w:val="0"/>
        <w:autoSpaceDE w:val="0"/>
        <w:autoSpaceDN w:val="0"/>
        <w:adjustRightInd w:val="0"/>
        <w:spacing w:after="0" w:line="240" w:lineRule="auto"/>
        <w:ind w:left="5103"/>
        <w:rPr>
          <w:rFonts w:eastAsia="Times New Roman" w:cs="Times New Roman"/>
          <w:bCs/>
          <w:iCs/>
          <w:sz w:val="26"/>
          <w:szCs w:val="26"/>
          <w:lang w:eastAsia="ru-RU"/>
        </w:rPr>
      </w:pPr>
      <w:r w:rsidRPr="00FD7965">
        <w:rPr>
          <w:rFonts w:eastAsia="Times New Roman" w:cs="Times New Roman"/>
          <w:bCs/>
          <w:iCs/>
          <w:sz w:val="26"/>
          <w:szCs w:val="26"/>
          <w:lang w:eastAsia="ru-RU"/>
        </w:rPr>
        <w:t xml:space="preserve">вреда (ущерба) </w:t>
      </w:r>
      <w:proofErr w:type="gramStart"/>
      <w:r w:rsidRPr="00FD7965">
        <w:rPr>
          <w:rFonts w:eastAsia="Times New Roman" w:cs="Times New Roman"/>
          <w:bCs/>
          <w:iCs/>
          <w:sz w:val="26"/>
          <w:szCs w:val="26"/>
          <w:lang w:eastAsia="ru-RU"/>
        </w:rPr>
        <w:t>охраняемым</w:t>
      </w:r>
      <w:proofErr w:type="gramEnd"/>
      <w:r w:rsidRPr="00FD7965">
        <w:rPr>
          <w:rFonts w:eastAsia="Times New Roman" w:cs="Times New Roman"/>
          <w:bCs/>
          <w:iCs/>
          <w:sz w:val="26"/>
          <w:szCs w:val="26"/>
          <w:lang w:eastAsia="ru-RU"/>
        </w:rPr>
        <w:t xml:space="preserve"> </w:t>
      </w:r>
    </w:p>
    <w:p w:rsidR="00FD7965" w:rsidRPr="00FD7965" w:rsidRDefault="00FD7965" w:rsidP="00AF567A">
      <w:pPr>
        <w:overflowPunct w:val="0"/>
        <w:autoSpaceDE w:val="0"/>
        <w:autoSpaceDN w:val="0"/>
        <w:adjustRightInd w:val="0"/>
        <w:spacing w:after="0" w:line="240" w:lineRule="auto"/>
        <w:ind w:left="5103"/>
        <w:rPr>
          <w:rFonts w:eastAsia="Times New Roman" w:cs="Times New Roman"/>
          <w:bCs/>
          <w:iCs/>
          <w:sz w:val="26"/>
          <w:szCs w:val="26"/>
          <w:lang w:eastAsia="ru-RU"/>
        </w:rPr>
      </w:pPr>
      <w:r w:rsidRPr="00FD7965">
        <w:rPr>
          <w:rFonts w:eastAsia="Times New Roman" w:cs="Times New Roman"/>
          <w:bCs/>
          <w:iCs/>
          <w:sz w:val="26"/>
          <w:szCs w:val="26"/>
          <w:lang w:eastAsia="ru-RU"/>
        </w:rPr>
        <w:t>законом ценностям в</w:t>
      </w:r>
      <w:r w:rsidR="00F73E87" w:rsidRPr="00F73E87">
        <w:rPr>
          <w:rFonts w:eastAsia="Times New Roman" w:cs="Arial"/>
          <w:sz w:val="26"/>
          <w:szCs w:val="26"/>
          <w:lang w:eastAsia="ru-RU"/>
        </w:rPr>
        <w:t xml:space="preserve"> </w:t>
      </w:r>
      <w:r w:rsidR="00F73E87">
        <w:rPr>
          <w:rFonts w:eastAsia="Times New Roman" w:cs="Arial"/>
          <w:sz w:val="26"/>
          <w:szCs w:val="26"/>
          <w:lang w:eastAsia="ru-RU"/>
        </w:rPr>
        <w:t xml:space="preserve">сфере </w:t>
      </w:r>
      <w:r w:rsidR="00F73E87" w:rsidRPr="00794795">
        <w:rPr>
          <w:rFonts w:eastAsia="Times New Roman" w:cs="Arial"/>
          <w:sz w:val="26"/>
          <w:szCs w:val="26"/>
          <w:lang w:eastAsia="ru-RU"/>
        </w:rPr>
        <w:t>муниципально</w:t>
      </w:r>
      <w:r w:rsidR="00F73E87">
        <w:rPr>
          <w:rFonts w:eastAsia="Times New Roman" w:cs="Arial"/>
          <w:sz w:val="26"/>
          <w:szCs w:val="26"/>
          <w:lang w:eastAsia="ru-RU"/>
        </w:rPr>
        <w:t>го</w:t>
      </w:r>
      <w:r w:rsidR="00F73E87" w:rsidRPr="00794795">
        <w:rPr>
          <w:rFonts w:eastAsia="Times New Roman" w:cs="Arial"/>
          <w:sz w:val="26"/>
          <w:szCs w:val="26"/>
          <w:lang w:eastAsia="ru-RU"/>
        </w:rPr>
        <w:t xml:space="preserve"> </w:t>
      </w:r>
      <w:r w:rsidR="00F73E87">
        <w:rPr>
          <w:rFonts w:eastAsia="Times New Roman" w:cs="Arial"/>
          <w:sz w:val="26"/>
          <w:szCs w:val="26"/>
          <w:lang w:eastAsia="ru-RU"/>
        </w:rPr>
        <w:t xml:space="preserve">контроля </w:t>
      </w:r>
      <w:r w:rsidR="00F73E87" w:rsidRPr="00F73E87">
        <w:rPr>
          <w:rFonts w:eastAsia="Times New Roman" w:cs="Arial"/>
          <w:sz w:val="26"/>
          <w:szCs w:val="26"/>
          <w:lang w:eastAsia="ru-RU"/>
        </w:rPr>
        <w:t>на автомобильном транспорте, городском наземном электрическом транспорте и в дорожном хозяйстве на территории Пышминского городского округа</w:t>
      </w:r>
      <w:r w:rsidR="006766BA">
        <w:rPr>
          <w:rFonts w:eastAsia="Times New Roman" w:cs="Times New Roman"/>
          <w:bCs/>
          <w:iCs/>
          <w:sz w:val="26"/>
          <w:szCs w:val="26"/>
          <w:lang w:eastAsia="ru-RU"/>
        </w:rPr>
        <w:t>»</w:t>
      </w:r>
    </w:p>
    <w:p w:rsidR="00FD7965" w:rsidRDefault="00FD7965" w:rsidP="00FD7965">
      <w:pPr>
        <w:overflowPunct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eastAsia="Times New Roman" w:cs="Times New Roman"/>
          <w:color w:val="000000"/>
          <w:sz w:val="28"/>
          <w:szCs w:val="20"/>
          <w:lang w:eastAsia="ru-RU"/>
        </w:rPr>
      </w:pPr>
    </w:p>
    <w:p w:rsidR="006766BA" w:rsidRPr="00FD7965" w:rsidRDefault="006766BA" w:rsidP="00FD7965">
      <w:pPr>
        <w:overflowPunct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eastAsia="Times New Roman" w:cs="Times New Roman"/>
          <w:color w:val="000000"/>
          <w:sz w:val="28"/>
          <w:szCs w:val="20"/>
          <w:lang w:eastAsia="ru-RU"/>
        </w:rPr>
      </w:pPr>
    </w:p>
    <w:p w:rsidR="00FD7965" w:rsidRPr="00FD7965" w:rsidRDefault="00FD7965" w:rsidP="00FD7965">
      <w:pPr>
        <w:overflowPunct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eastAsia="Times New Roman" w:cs="Times New Roman"/>
          <w:sz w:val="26"/>
          <w:szCs w:val="26"/>
          <w:lang w:eastAsia="ru-RU"/>
        </w:rPr>
      </w:pPr>
      <w:r w:rsidRPr="00FD7965">
        <w:rPr>
          <w:rFonts w:eastAsia="Times New Roman" w:cs="Times New Roman"/>
          <w:sz w:val="26"/>
          <w:szCs w:val="26"/>
          <w:lang w:eastAsia="ru-RU"/>
        </w:rPr>
        <w:t>ПРОГРАММА</w:t>
      </w:r>
      <w:r w:rsidR="00471FD6">
        <w:rPr>
          <w:rFonts w:eastAsia="Times New Roman" w:cs="Times New Roman"/>
          <w:sz w:val="26"/>
          <w:szCs w:val="26"/>
          <w:lang w:eastAsia="ru-RU"/>
        </w:rPr>
        <w:t xml:space="preserve"> ПРОФИЛАКТИКИ</w:t>
      </w:r>
    </w:p>
    <w:p w:rsidR="006766BA" w:rsidRDefault="00FD7965" w:rsidP="00F73E87">
      <w:pPr>
        <w:spacing w:after="0" w:line="240" w:lineRule="auto"/>
        <w:jc w:val="center"/>
        <w:outlineLvl w:val="0"/>
        <w:rPr>
          <w:rFonts w:eastAsia="Times New Roman" w:cs="Arial"/>
          <w:sz w:val="26"/>
          <w:szCs w:val="26"/>
          <w:lang w:eastAsia="ru-RU"/>
        </w:rPr>
      </w:pPr>
      <w:r w:rsidRPr="00FD7965">
        <w:rPr>
          <w:rFonts w:eastAsia="Times New Roman" w:cs="Times New Roman"/>
          <w:sz w:val="26"/>
          <w:szCs w:val="26"/>
          <w:lang w:eastAsia="ru-RU"/>
        </w:rPr>
        <w:t xml:space="preserve"> рисков причинения вреда (ущерба) охраняемым законом ценностям в сфере </w:t>
      </w:r>
      <w:r w:rsidR="00F73E87">
        <w:rPr>
          <w:rFonts w:eastAsia="Times New Roman" w:cs="Arial"/>
          <w:sz w:val="26"/>
          <w:szCs w:val="26"/>
          <w:lang w:eastAsia="ru-RU"/>
        </w:rPr>
        <w:t>муниципального</w:t>
      </w:r>
      <w:r w:rsidR="00F73E87" w:rsidRPr="00794795">
        <w:rPr>
          <w:rFonts w:eastAsia="Times New Roman" w:cs="Arial"/>
          <w:sz w:val="26"/>
          <w:szCs w:val="26"/>
          <w:lang w:eastAsia="ru-RU"/>
        </w:rPr>
        <w:t xml:space="preserve"> </w:t>
      </w:r>
      <w:r w:rsidR="00F73E87">
        <w:rPr>
          <w:rFonts w:eastAsia="Times New Roman" w:cs="Arial"/>
          <w:sz w:val="26"/>
          <w:szCs w:val="26"/>
          <w:lang w:eastAsia="ru-RU"/>
        </w:rPr>
        <w:t xml:space="preserve">контроля </w:t>
      </w:r>
      <w:r w:rsidR="00F73E87" w:rsidRPr="00F73E87">
        <w:rPr>
          <w:rFonts w:eastAsia="Times New Roman" w:cs="Arial"/>
          <w:sz w:val="26"/>
          <w:szCs w:val="26"/>
          <w:lang w:eastAsia="ru-RU"/>
        </w:rPr>
        <w:t xml:space="preserve">на автомобильном транспорте, городском наземном электрическом транспорте и в дорожном хозяйстве на территории </w:t>
      </w:r>
      <w:proofErr w:type="spellStart"/>
      <w:r w:rsidR="00F73E87" w:rsidRPr="00F73E87">
        <w:rPr>
          <w:rFonts w:eastAsia="Times New Roman" w:cs="Arial"/>
          <w:sz w:val="26"/>
          <w:szCs w:val="26"/>
          <w:lang w:eastAsia="ru-RU"/>
        </w:rPr>
        <w:t>Пышминского</w:t>
      </w:r>
      <w:proofErr w:type="spellEnd"/>
      <w:r w:rsidR="00F73E87" w:rsidRPr="00F73E87">
        <w:rPr>
          <w:rFonts w:eastAsia="Times New Roman" w:cs="Arial"/>
          <w:sz w:val="26"/>
          <w:szCs w:val="26"/>
          <w:lang w:eastAsia="ru-RU"/>
        </w:rPr>
        <w:t xml:space="preserve"> городского округа</w:t>
      </w:r>
      <w:r w:rsidR="00AF567A">
        <w:rPr>
          <w:rFonts w:eastAsia="Times New Roman" w:cs="Arial"/>
          <w:sz w:val="26"/>
          <w:szCs w:val="26"/>
          <w:lang w:eastAsia="ru-RU"/>
        </w:rPr>
        <w:t xml:space="preserve"> на 2023 год</w:t>
      </w:r>
    </w:p>
    <w:p w:rsidR="00F73E87" w:rsidRPr="00FD7965" w:rsidRDefault="00F73E87" w:rsidP="00F73E87">
      <w:pPr>
        <w:spacing w:after="0" w:line="240" w:lineRule="auto"/>
        <w:jc w:val="center"/>
        <w:outlineLvl w:val="0"/>
        <w:rPr>
          <w:rFonts w:eastAsia="Times New Roman" w:cs="Times New Roman"/>
          <w:b/>
          <w:sz w:val="26"/>
          <w:szCs w:val="26"/>
          <w:lang w:eastAsia="ru-RU"/>
        </w:rPr>
      </w:pPr>
    </w:p>
    <w:p w:rsidR="00FD7965" w:rsidRPr="00FD7965" w:rsidRDefault="00FD7965" w:rsidP="00FD7965">
      <w:pPr>
        <w:spacing w:after="0" w:line="240" w:lineRule="auto"/>
        <w:ind w:firstLine="709"/>
        <w:jc w:val="center"/>
        <w:rPr>
          <w:rFonts w:eastAsia="Times New Roman" w:cs="Times New Roman"/>
          <w:sz w:val="26"/>
          <w:szCs w:val="26"/>
          <w:lang w:eastAsia="ru-RU"/>
        </w:rPr>
      </w:pPr>
      <w:r w:rsidRPr="00FD7965">
        <w:rPr>
          <w:rFonts w:eastAsia="Times New Roman" w:cs="Times New Roman"/>
          <w:sz w:val="26"/>
          <w:szCs w:val="26"/>
          <w:lang w:eastAsia="ru-RU"/>
        </w:rPr>
        <w:t xml:space="preserve">1. Анализ текущего состояния осуществления муниципального   контроля, описание текущего уровня развития профилактической деятельности контрольного (надзорного) органа, характеристика проблем, на решение которых направлена программа профилактики </w:t>
      </w:r>
    </w:p>
    <w:p w:rsidR="00FD7965" w:rsidRPr="00FD7965" w:rsidRDefault="00FD7965" w:rsidP="00FD7965">
      <w:pPr>
        <w:spacing w:after="0" w:line="240" w:lineRule="auto"/>
        <w:ind w:left="567" w:firstLine="709"/>
        <w:jc w:val="both"/>
        <w:rPr>
          <w:rFonts w:eastAsia="Times New Roman" w:cs="Times New Roman"/>
          <w:sz w:val="26"/>
          <w:szCs w:val="26"/>
          <w:lang w:eastAsia="ru-RU"/>
        </w:rPr>
      </w:pPr>
    </w:p>
    <w:p w:rsidR="00FD7965" w:rsidRPr="00FD7965" w:rsidRDefault="00FD7965" w:rsidP="00FD796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Times New Roman" w:cs="Times New Roman"/>
          <w:sz w:val="26"/>
          <w:szCs w:val="26"/>
          <w:lang w:eastAsia="ru-RU"/>
        </w:rPr>
      </w:pPr>
      <w:r w:rsidRPr="00FD7965">
        <w:rPr>
          <w:rFonts w:eastAsia="Times New Roman" w:cs="Times New Roman"/>
          <w:sz w:val="26"/>
          <w:szCs w:val="26"/>
          <w:lang w:eastAsia="ru-RU"/>
        </w:rPr>
        <w:t>Положение о муницип</w:t>
      </w:r>
      <w:r w:rsidR="00794795">
        <w:rPr>
          <w:rFonts w:eastAsia="Times New Roman" w:cs="Times New Roman"/>
          <w:sz w:val="26"/>
          <w:szCs w:val="26"/>
          <w:lang w:eastAsia="ru-RU"/>
        </w:rPr>
        <w:t>альном лесном контроле в Пышминском городском округе</w:t>
      </w:r>
      <w:r w:rsidRPr="00FD7965">
        <w:rPr>
          <w:rFonts w:eastAsia="Times New Roman" w:cs="Times New Roman"/>
          <w:sz w:val="26"/>
          <w:szCs w:val="26"/>
          <w:lang w:eastAsia="ru-RU"/>
        </w:rPr>
        <w:t xml:space="preserve">, утвержденное решением Думы Пышминского городского округа от 25.08.2021 № </w:t>
      </w:r>
      <w:r w:rsidR="00F73E87">
        <w:rPr>
          <w:rFonts w:eastAsia="Times New Roman" w:cs="Times New Roman"/>
          <w:sz w:val="26"/>
          <w:szCs w:val="26"/>
          <w:lang w:eastAsia="ru-RU"/>
        </w:rPr>
        <w:t>317</w:t>
      </w:r>
      <w:r w:rsidRPr="00FD7965">
        <w:rPr>
          <w:rFonts w:eastAsia="Times New Roman" w:cs="Times New Roman"/>
          <w:sz w:val="26"/>
          <w:szCs w:val="26"/>
          <w:lang w:eastAsia="ru-RU"/>
        </w:rPr>
        <w:t xml:space="preserve"> устанавливает порядок организации и осуществления муниципального </w:t>
      </w:r>
      <w:r w:rsidR="00F73E87">
        <w:rPr>
          <w:rFonts w:eastAsia="Times New Roman" w:cs="Arial"/>
          <w:sz w:val="26"/>
          <w:szCs w:val="26"/>
          <w:lang w:eastAsia="ru-RU"/>
        </w:rPr>
        <w:t xml:space="preserve">контроля </w:t>
      </w:r>
      <w:r w:rsidR="00F73E87" w:rsidRPr="00F73E87">
        <w:rPr>
          <w:rFonts w:eastAsia="Times New Roman" w:cs="Arial"/>
          <w:sz w:val="26"/>
          <w:szCs w:val="26"/>
          <w:lang w:eastAsia="ru-RU"/>
        </w:rPr>
        <w:t>на автомобильном транспорте, городском наземном электрическом транспорте и в дорожном хозяйстве на территории Пышминского городского округа</w:t>
      </w:r>
      <w:r w:rsidR="00F73E87" w:rsidRPr="00FD7965">
        <w:rPr>
          <w:rFonts w:eastAsia="Times New Roman" w:cs="Times New Roman"/>
          <w:sz w:val="26"/>
          <w:szCs w:val="26"/>
          <w:lang w:eastAsia="ru-RU"/>
        </w:rPr>
        <w:t xml:space="preserve"> </w:t>
      </w:r>
      <w:r w:rsidRPr="00FD7965">
        <w:rPr>
          <w:rFonts w:eastAsia="Times New Roman" w:cs="Times New Roman"/>
          <w:sz w:val="26"/>
          <w:szCs w:val="26"/>
          <w:lang w:eastAsia="ru-RU"/>
        </w:rPr>
        <w:t xml:space="preserve">(далее – муниципальный лесной контроль). </w:t>
      </w:r>
    </w:p>
    <w:p w:rsidR="00F502DF" w:rsidRDefault="00FD7965" w:rsidP="00F73E8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Calibri" w:cs="Liberation Serif"/>
          <w:sz w:val="26"/>
          <w:szCs w:val="26"/>
        </w:rPr>
      </w:pPr>
      <w:r w:rsidRPr="00FD7965">
        <w:rPr>
          <w:rFonts w:eastAsia="Calibri" w:cs="Liberation Serif"/>
          <w:sz w:val="26"/>
          <w:szCs w:val="26"/>
        </w:rPr>
        <w:t>Предметом муниципального контроля</w:t>
      </w:r>
      <w:r w:rsidR="00F73E87" w:rsidRPr="00F73E87">
        <w:rPr>
          <w:rFonts w:eastAsia="Times New Roman" w:cs="Arial"/>
          <w:sz w:val="26"/>
          <w:szCs w:val="26"/>
          <w:lang w:eastAsia="ru-RU"/>
        </w:rPr>
        <w:t xml:space="preserve"> на автомобильном транспорте, городском наземном электрическом транспорте и в дорожном хозяйстве на территории Пышминского городского округа</w:t>
      </w:r>
      <w:r w:rsidRPr="00FD7965">
        <w:rPr>
          <w:rFonts w:eastAsia="Calibri" w:cs="Liberation Serif"/>
          <w:sz w:val="26"/>
          <w:szCs w:val="26"/>
        </w:rPr>
        <w:t xml:space="preserve"> является соблюдение юридическими лицами, индивидуальными предпринимателями и гражданами</w:t>
      </w:r>
      <w:r w:rsidR="00F502DF">
        <w:rPr>
          <w:rFonts w:eastAsia="Calibri" w:cs="Liberation Serif"/>
          <w:sz w:val="26"/>
          <w:szCs w:val="26"/>
        </w:rPr>
        <w:t>:</w:t>
      </w:r>
    </w:p>
    <w:p w:rsidR="00F73E87" w:rsidRPr="00F73E87" w:rsidRDefault="00FD7965" w:rsidP="00F73E8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Calibri" w:cs="Liberation Serif"/>
          <w:sz w:val="26"/>
          <w:szCs w:val="26"/>
        </w:rPr>
      </w:pPr>
      <w:r w:rsidRPr="00FD7965">
        <w:rPr>
          <w:rFonts w:eastAsia="Calibri" w:cs="Liberation Serif"/>
          <w:sz w:val="26"/>
          <w:szCs w:val="26"/>
        </w:rPr>
        <w:t xml:space="preserve"> </w:t>
      </w:r>
      <w:r w:rsidR="00F73E87" w:rsidRPr="00F73E87">
        <w:rPr>
          <w:rFonts w:eastAsia="Calibri" w:cs="Liberation Serif"/>
          <w:sz w:val="26"/>
          <w:szCs w:val="26"/>
        </w:rPr>
        <w:t>1) в области автомобильных дорог и дорожной деятельности, установленных в отношении автомобильных дорог местного значения:</w:t>
      </w:r>
    </w:p>
    <w:p w:rsidR="00F73E87" w:rsidRPr="00F73E87" w:rsidRDefault="00F73E87" w:rsidP="00F73E8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Calibri" w:cs="Liberation Serif"/>
          <w:sz w:val="26"/>
          <w:szCs w:val="26"/>
        </w:rPr>
      </w:pPr>
      <w:r w:rsidRPr="00F73E87">
        <w:rPr>
          <w:rFonts w:eastAsia="Calibri" w:cs="Liberation Serif"/>
          <w:sz w:val="26"/>
          <w:szCs w:val="26"/>
        </w:rPr>
        <w:t>а) к эксплуатации объектов дорожного сервиса, размещенных в полосах отвода и (или) придорожных полосах автомобильных дорог общего пользования;</w:t>
      </w:r>
    </w:p>
    <w:p w:rsidR="00F73E87" w:rsidRPr="00F73E87" w:rsidRDefault="00F73E87" w:rsidP="00F73E8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Calibri" w:cs="Liberation Serif"/>
          <w:sz w:val="26"/>
          <w:szCs w:val="26"/>
        </w:rPr>
      </w:pPr>
      <w:r w:rsidRPr="00F73E87">
        <w:rPr>
          <w:rFonts w:eastAsia="Calibri" w:cs="Liberation Serif"/>
          <w:sz w:val="26"/>
          <w:szCs w:val="26"/>
        </w:rPr>
        <w:t>б) к осуществлению работ по капитальному ремонту, ремонту и содержанию автомобильных дорог и искусственных дорожных сооружений на них (включая требования к дорожно-строительным материалам и изделиям) в части обеспечения сохранности автомобильных дорог;</w:t>
      </w:r>
    </w:p>
    <w:p w:rsidR="00FD7965" w:rsidRPr="00FD7965" w:rsidRDefault="00F73E87" w:rsidP="00F73E8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Calibri" w:cs="Liberation Serif"/>
          <w:sz w:val="26"/>
          <w:szCs w:val="26"/>
        </w:rPr>
      </w:pPr>
      <w:r w:rsidRPr="00F73E87">
        <w:rPr>
          <w:rFonts w:eastAsia="Calibri" w:cs="Liberation Serif"/>
          <w:sz w:val="26"/>
          <w:szCs w:val="26"/>
        </w:rPr>
        <w:t>2) установленных в отношении перевозок по муниципальным маршрутам регулярных перевозок, не относящихся к предмету федерального государственного контроля (надзора) на автомобильном транспорте, городском наземном электрическом транспорте и в дорожном хозяйстве в области о</w:t>
      </w:r>
      <w:r w:rsidR="00F502DF">
        <w:rPr>
          <w:rFonts w:eastAsia="Calibri" w:cs="Liberation Serif"/>
          <w:sz w:val="26"/>
          <w:szCs w:val="26"/>
        </w:rPr>
        <w:t>рганизации регулярных перевозок</w:t>
      </w:r>
      <w:r w:rsidRPr="00F73E87">
        <w:rPr>
          <w:rFonts w:eastAsia="Calibri" w:cs="Liberation Serif"/>
          <w:sz w:val="26"/>
          <w:szCs w:val="26"/>
        </w:rPr>
        <w:t xml:space="preserve"> </w:t>
      </w:r>
      <w:r w:rsidR="00FD7965" w:rsidRPr="00FD7965">
        <w:rPr>
          <w:rFonts w:eastAsia="Calibri" w:cs="Liberation Serif"/>
          <w:sz w:val="26"/>
          <w:szCs w:val="26"/>
        </w:rPr>
        <w:t xml:space="preserve">(далее </w:t>
      </w:r>
      <w:r w:rsidR="00FD7965" w:rsidRPr="00FD7965">
        <w:rPr>
          <w:rFonts w:eastAsia="Calibri" w:cs="Liberation Serif"/>
          <w:sz w:val="26"/>
          <w:szCs w:val="26"/>
        </w:rPr>
        <w:lastRenderedPageBreak/>
        <w:t>– обязательные требования).</w:t>
      </w:r>
    </w:p>
    <w:p w:rsidR="00FD7965" w:rsidRPr="00FD7965" w:rsidRDefault="00FD7965" w:rsidP="00471FD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Calibri" w:cs="Liberation Serif"/>
          <w:sz w:val="26"/>
          <w:szCs w:val="26"/>
        </w:rPr>
      </w:pPr>
      <w:r w:rsidRPr="00FD7965">
        <w:rPr>
          <w:rFonts w:eastAsia="Calibri" w:cs="Liberation Serif"/>
          <w:sz w:val="26"/>
          <w:szCs w:val="26"/>
        </w:rPr>
        <w:t xml:space="preserve">Контрольным органом, уполномоченными на осуществление </w:t>
      </w:r>
      <w:r w:rsidR="00F502DF" w:rsidRPr="00FD7965">
        <w:rPr>
          <w:rFonts w:eastAsia="Calibri" w:cs="Liberation Serif"/>
          <w:sz w:val="26"/>
          <w:szCs w:val="26"/>
        </w:rPr>
        <w:t>муниципального контроля</w:t>
      </w:r>
      <w:r w:rsidR="00F502DF" w:rsidRPr="00F73E87">
        <w:rPr>
          <w:rFonts w:eastAsia="Times New Roman" w:cs="Arial"/>
          <w:sz w:val="26"/>
          <w:szCs w:val="26"/>
          <w:lang w:eastAsia="ru-RU"/>
        </w:rPr>
        <w:t xml:space="preserve"> на автомобильном транспорте, городском наземном электрическом транспорте и в дорожном хозяйстве на территории Пышминского городского округа</w:t>
      </w:r>
      <w:r w:rsidRPr="00FD7965">
        <w:rPr>
          <w:rFonts w:eastAsia="Calibri" w:cs="Liberation Serif"/>
          <w:sz w:val="26"/>
          <w:szCs w:val="26"/>
        </w:rPr>
        <w:t>, является администрация Пышминского городского округа (далее – контрольный орган, орган муниципального лесного контроля).</w:t>
      </w:r>
      <w:r w:rsidR="00471FD6">
        <w:rPr>
          <w:rFonts w:eastAsia="Calibri" w:cs="Liberation Serif"/>
          <w:sz w:val="28"/>
          <w:szCs w:val="28"/>
        </w:rPr>
        <w:t xml:space="preserve"> </w:t>
      </w:r>
      <w:r w:rsidR="00471FD6" w:rsidRPr="00471FD6">
        <w:rPr>
          <w:rFonts w:eastAsia="Calibri" w:cs="Liberation Serif"/>
          <w:sz w:val="26"/>
          <w:szCs w:val="26"/>
        </w:rPr>
        <w:t>Должностными лицами, уполномоченными на осуществление</w:t>
      </w:r>
      <w:r w:rsidR="00F502DF" w:rsidRPr="00F502DF">
        <w:rPr>
          <w:rFonts w:eastAsia="Calibri" w:cs="Liberation Serif"/>
          <w:sz w:val="26"/>
          <w:szCs w:val="26"/>
        </w:rPr>
        <w:t xml:space="preserve"> </w:t>
      </w:r>
      <w:r w:rsidR="00F502DF" w:rsidRPr="00FD7965">
        <w:rPr>
          <w:rFonts w:eastAsia="Calibri" w:cs="Liberation Serif"/>
          <w:sz w:val="26"/>
          <w:szCs w:val="26"/>
        </w:rPr>
        <w:t>муниципального контроля</w:t>
      </w:r>
      <w:r w:rsidR="00F502DF" w:rsidRPr="00F73E87">
        <w:rPr>
          <w:rFonts w:eastAsia="Times New Roman" w:cs="Arial"/>
          <w:sz w:val="26"/>
          <w:szCs w:val="26"/>
          <w:lang w:eastAsia="ru-RU"/>
        </w:rPr>
        <w:t xml:space="preserve"> на автомобильном транспорте, городском наземном электрическом транспорте и в дорожном хозяйстве на территории Пышминского городского округа</w:t>
      </w:r>
      <w:r w:rsidR="00471FD6" w:rsidRPr="00471FD6">
        <w:rPr>
          <w:rFonts w:eastAsia="Calibri" w:cs="Liberation Serif"/>
          <w:sz w:val="26"/>
          <w:szCs w:val="26"/>
        </w:rPr>
        <w:t xml:space="preserve">, являются должностные лица </w:t>
      </w:r>
      <w:r w:rsidR="00F502DF">
        <w:rPr>
          <w:rFonts w:eastAsia="Calibri" w:cs="Liberation Serif"/>
          <w:sz w:val="26"/>
          <w:szCs w:val="26"/>
        </w:rPr>
        <w:t xml:space="preserve">отдела строительства, газификации и жилищной политики </w:t>
      </w:r>
      <w:r w:rsidR="00471FD6" w:rsidRPr="00471FD6">
        <w:rPr>
          <w:rFonts w:eastAsia="Calibri" w:cs="Liberation Serif"/>
          <w:sz w:val="26"/>
          <w:szCs w:val="26"/>
        </w:rPr>
        <w:t xml:space="preserve"> администрации Пышминского городского округа. </w:t>
      </w:r>
    </w:p>
    <w:p w:rsidR="00FD7965" w:rsidRPr="00FD7965" w:rsidRDefault="00FD7965" w:rsidP="00FD796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Calibri" w:cs="Liberation Serif"/>
          <w:sz w:val="26"/>
          <w:szCs w:val="26"/>
        </w:rPr>
      </w:pPr>
      <w:r w:rsidRPr="00FD7965">
        <w:rPr>
          <w:rFonts w:eastAsia="Calibri" w:cs="Liberation Serif"/>
          <w:sz w:val="26"/>
          <w:szCs w:val="26"/>
        </w:rPr>
        <w:t xml:space="preserve">Организация и осуществление </w:t>
      </w:r>
      <w:r w:rsidR="00F502DF" w:rsidRPr="00FD7965">
        <w:rPr>
          <w:rFonts w:eastAsia="Calibri" w:cs="Liberation Serif"/>
          <w:sz w:val="26"/>
          <w:szCs w:val="26"/>
        </w:rPr>
        <w:t>муниципального контроля</w:t>
      </w:r>
      <w:r w:rsidR="00F502DF" w:rsidRPr="00F73E87">
        <w:rPr>
          <w:rFonts w:eastAsia="Times New Roman" w:cs="Arial"/>
          <w:sz w:val="26"/>
          <w:szCs w:val="26"/>
          <w:lang w:eastAsia="ru-RU"/>
        </w:rPr>
        <w:t xml:space="preserve"> на автомобильном транспорте, городском наземном электрическом транспорте и в дорожном хозяйстве на территории Пышминского городского округа</w:t>
      </w:r>
      <w:r w:rsidR="00F502DF" w:rsidRPr="00FD7965">
        <w:rPr>
          <w:rFonts w:eastAsia="Calibri" w:cs="Liberation Serif"/>
          <w:sz w:val="26"/>
          <w:szCs w:val="26"/>
        </w:rPr>
        <w:t xml:space="preserve"> </w:t>
      </w:r>
      <w:r w:rsidRPr="00FD7965">
        <w:rPr>
          <w:rFonts w:eastAsia="Calibri" w:cs="Liberation Serif"/>
          <w:sz w:val="26"/>
          <w:szCs w:val="26"/>
        </w:rPr>
        <w:t>регулируются Федеральным законом от 31 июля 2020 года № 248-ФЗ «О</w:t>
      </w:r>
      <w:r w:rsidRPr="00FD7965">
        <w:rPr>
          <w:rFonts w:eastAsia="Calibri" w:cs="Liberation Serif"/>
          <w:sz w:val="26"/>
          <w:szCs w:val="26"/>
          <w:lang w:val="en-US"/>
        </w:rPr>
        <w:t> </w:t>
      </w:r>
      <w:r w:rsidRPr="00FD7965">
        <w:rPr>
          <w:rFonts w:eastAsia="Calibri" w:cs="Liberation Serif"/>
          <w:sz w:val="26"/>
          <w:szCs w:val="26"/>
        </w:rPr>
        <w:t>государственном контроле (надзоре) и муниципальном контроле в Российской Федерации» (далее – Закон № 248-ФЗ).</w:t>
      </w:r>
    </w:p>
    <w:p w:rsidR="00FD7965" w:rsidRPr="00FD7965" w:rsidRDefault="00F502DF" w:rsidP="00FD796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Calibri" w:cs="Liberation Serif"/>
          <w:sz w:val="26"/>
          <w:szCs w:val="26"/>
        </w:rPr>
      </w:pPr>
      <w:r>
        <w:rPr>
          <w:rFonts w:eastAsia="Calibri" w:cs="Liberation Serif"/>
          <w:sz w:val="26"/>
          <w:szCs w:val="26"/>
        </w:rPr>
        <w:t xml:space="preserve">Объектами </w:t>
      </w:r>
      <w:r w:rsidR="00FD7965" w:rsidRPr="00FD7965">
        <w:rPr>
          <w:rFonts w:eastAsia="Calibri" w:cs="Liberation Serif"/>
          <w:sz w:val="26"/>
          <w:szCs w:val="26"/>
        </w:rPr>
        <w:t xml:space="preserve"> </w:t>
      </w:r>
      <w:r w:rsidRPr="00FD7965">
        <w:rPr>
          <w:rFonts w:eastAsia="Calibri" w:cs="Liberation Serif"/>
          <w:sz w:val="26"/>
          <w:szCs w:val="26"/>
        </w:rPr>
        <w:t>муниципального контроля</w:t>
      </w:r>
      <w:r w:rsidRPr="00F73E87">
        <w:rPr>
          <w:rFonts w:eastAsia="Times New Roman" w:cs="Arial"/>
          <w:sz w:val="26"/>
          <w:szCs w:val="26"/>
          <w:lang w:eastAsia="ru-RU"/>
        </w:rPr>
        <w:t xml:space="preserve"> на автомобильном транспорте, городском наземном электрическом транспорте и в дорожном хозяйстве на территории Пышминского городского округа</w:t>
      </w:r>
      <w:r w:rsidRPr="00FD7965">
        <w:rPr>
          <w:rFonts w:eastAsia="Calibri" w:cs="Liberation Serif"/>
          <w:sz w:val="26"/>
          <w:szCs w:val="26"/>
        </w:rPr>
        <w:t xml:space="preserve"> </w:t>
      </w:r>
      <w:r w:rsidR="00FD7965" w:rsidRPr="00FD7965">
        <w:rPr>
          <w:rFonts w:eastAsia="Calibri" w:cs="Liberation Serif"/>
          <w:sz w:val="26"/>
          <w:szCs w:val="26"/>
        </w:rPr>
        <w:t>являются (далее также – объекты контроля):</w:t>
      </w:r>
    </w:p>
    <w:p w:rsidR="00F502DF" w:rsidRPr="00F502DF" w:rsidRDefault="00F502DF" w:rsidP="00F502D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Calibri" w:cs="Liberation Serif"/>
          <w:sz w:val="26"/>
          <w:szCs w:val="26"/>
        </w:rPr>
      </w:pPr>
      <w:r>
        <w:rPr>
          <w:rFonts w:eastAsia="Calibri" w:cs="Liberation Serif"/>
          <w:sz w:val="26"/>
          <w:szCs w:val="26"/>
        </w:rPr>
        <w:t>-</w:t>
      </w:r>
      <w:r w:rsidRPr="00F502DF">
        <w:rPr>
          <w:rFonts w:eastAsia="Calibri" w:cs="Liberation Serif"/>
          <w:sz w:val="26"/>
          <w:szCs w:val="26"/>
        </w:rPr>
        <w:t>деятельность, действия (бездействия) граждан и организаций, в рамках которых должны соблюдаться обязательные требования к эксплуатации объектов дорожного сервиса, размещенных в полосах отвода и (или) придорожных полосах автомобильных дорог;</w:t>
      </w:r>
    </w:p>
    <w:p w:rsidR="00F502DF" w:rsidRPr="00F502DF" w:rsidRDefault="00F502DF" w:rsidP="00F502D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Calibri" w:cs="Liberation Serif"/>
          <w:sz w:val="26"/>
          <w:szCs w:val="26"/>
        </w:rPr>
      </w:pPr>
      <w:r>
        <w:rPr>
          <w:rFonts w:eastAsia="Calibri" w:cs="Liberation Serif"/>
          <w:sz w:val="26"/>
          <w:szCs w:val="26"/>
        </w:rPr>
        <w:t>-</w:t>
      </w:r>
      <w:r w:rsidRPr="00F502DF">
        <w:rPr>
          <w:rFonts w:eastAsia="Calibri" w:cs="Liberation Serif"/>
          <w:sz w:val="26"/>
          <w:szCs w:val="26"/>
        </w:rPr>
        <w:t>деятельность, действия (бездействия) граждан и организаций, в рамках которых должны соблюдаться обязательные требования к осуществлению дорожной деятельности;</w:t>
      </w:r>
    </w:p>
    <w:p w:rsidR="00F502DF" w:rsidRPr="00F502DF" w:rsidRDefault="00F502DF" w:rsidP="00F502D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Calibri" w:cs="Liberation Serif"/>
          <w:sz w:val="26"/>
          <w:szCs w:val="26"/>
        </w:rPr>
      </w:pPr>
      <w:r>
        <w:rPr>
          <w:rFonts w:eastAsia="Calibri" w:cs="Liberation Serif"/>
          <w:sz w:val="26"/>
          <w:szCs w:val="26"/>
        </w:rPr>
        <w:t>-</w:t>
      </w:r>
      <w:r w:rsidRPr="00F502DF">
        <w:rPr>
          <w:rFonts w:eastAsia="Calibri" w:cs="Liberation Serif"/>
          <w:sz w:val="26"/>
          <w:szCs w:val="26"/>
        </w:rPr>
        <w:t>деятельность, действия (бездействия) граждан и организаций, в рамках которых должны соблюдаться обязательные требования, установленные в отношении перевозок по муниципальным маршрутам регулярных перевозок, не относящихся к предмету федерального государственного контроля (надзора) на автомобильном транспорте, городском наземном электрическом транспорте и в дорожном хозяйстве в области организации регулярных перевозок;</w:t>
      </w:r>
    </w:p>
    <w:p w:rsidR="00F502DF" w:rsidRPr="00F502DF" w:rsidRDefault="00F502DF" w:rsidP="00F502D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Calibri" w:cs="Liberation Serif"/>
          <w:sz w:val="26"/>
          <w:szCs w:val="26"/>
        </w:rPr>
      </w:pPr>
      <w:r>
        <w:rPr>
          <w:rFonts w:eastAsia="Calibri" w:cs="Liberation Serif"/>
          <w:sz w:val="26"/>
          <w:szCs w:val="26"/>
        </w:rPr>
        <w:t>-</w:t>
      </w:r>
      <w:r w:rsidRPr="00F502DF">
        <w:rPr>
          <w:rFonts w:eastAsia="Calibri" w:cs="Liberation Serif"/>
          <w:sz w:val="26"/>
          <w:szCs w:val="26"/>
        </w:rPr>
        <w:t>деятельность, действия (бездействия) граждан и организаций, в рамках которых должны соблюдаться обязательные требования при производстве дорожных работ;</w:t>
      </w:r>
    </w:p>
    <w:p w:rsidR="00FD7965" w:rsidRPr="00FD7965" w:rsidRDefault="00F502DF" w:rsidP="00F502D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Calibri" w:cs="Liberation Serif"/>
          <w:sz w:val="26"/>
          <w:szCs w:val="26"/>
        </w:rPr>
      </w:pPr>
      <w:r>
        <w:rPr>
          <w:rFonts w:eastAsia="Calibri" w:cs="Liberation Serif"/>
          <w:sz w:val="26"/>
          <w:szCs w:val="26"/>
        </w:rPr>
        <w:t>-</w:t>
      </w:r>
      <w:r w:rsidRPr="00F502DF">
        <w:rPr>
          <w:rFonts w:eastAsia="Calibri" w:cs="Liberation Serif"/>
          <w:sz w:val="26"/>
          <w:szCs w:val="26"/>
        </w:rPr>
        <w:t>автомобильные дороги и дорожные сооружения на них, полосы отвода автомобильных дорог, придорожные полосы автомобильных дорог, объекты дорожного сервиса, размещенные в полосах отвода и (или) придорожных полосах автомобильных дорог, которыми граждане и организации владеют и (или) пользуются, и к которым предъя</w:t>
      </w:r>
      <w:r>
        <w:rPr>
          <w:rFonts w:eastAsia="Calibri" w:cs="Liberation Serif"/>
          <w:sz w:val="26"/>
          <w:szCs w:val="26"/>
        </w:rPr>
        <w:t xml:space="preserve">вляются обязательные требования </w:t>
      </w:r>
      <w:r w:rsidR="00FD7965" w:rsidRPr="00FD7965">
        <w:rPr>
          <w:rFonts w:eastAsia="Calibri" w:cs="Liberation Serif"/>
          <w:sz w:val="26"/>
          <w:szCs w:val="26"/>
        </w:rPr>
        <w:t>(далее – производственные объекты).</w:t>
      </w:r>
    </w:p>
    <w:p w:rsidR="00FD7965" w:rsidRPr="00FD7965" w:rsidRDefault="00FD7965" w:rsidP="00FD7965">
      <w:pPr>
        <w:spacing w:after="1" w:line="240" w:lineRule="atLeast"/>
        <w:ind w:firstLine="709"/>
        <w:jc w:val="both"/>
        <w:rPr>
          <w:rFonts w:eastAsia="Times New Roman" w:cs="Times New Roman"/>
          <w:sz w:val="26"/>
          <w:szCs w:val="26"/>
          <w:lang w:eastAsia="ru-RU"/>
        </w:rPr>
      </w:pPr>
    </w:p>
    <w:p w:rsidR="00FD7965" w:rsidRPr="00FD7965" w:rsidRDefault="00471FD6" w:rsidP="00FD7965">
      <w:pPr>
        <w:spacing w:after="0" w:line="240" w:lineRule="auto"/>
        <w:ind w:firstLine="709"/>
        <w:jc w:val="center"/>
        <w:rPr>
          <w:rFonts w:eastAsia="Times New Roman" w:cs="Times New Roman"/>
          <w:color w:val="000000"/>
          <w:sz w:val="26"/>
          <w:szCs w:val="26"/>
          <w:shd w:val="clear" w:color="auto" w:fill="FFFFFF"/>
          <w:lang w:eastAsia="ru-RU"/>
        </w:rPr>
      </w:pPr>
      <w:r>
        <w:rPr>
          <w:rFonts w:eastAsia="Times New Roman" w:cs="Times New Roman"/>
          <w:color w:val="000000"/>
          <w:sz w:val="26"/>
          <w:szCs w:val="26"/>
          <w:shd w:val="clear" w:color="auto" w:fill="FFFFFF"/>
          <w:lang w:eastAsia="ru-RU"/>
        </w:rPr>
        <w:t>2. Цели и задачи реализации П</w:t>
      </w:r>
      <w:r w:rsidR="00FD7965" w:rsidRPr="00FD7965">
        <w:rPr>
          <w:rFonts w:eastAsia="Times New Roman" w:cs="Times New Roman"/>
          <w:color w:val="000000"/>
          <w:sz w:val="26"/>
          <w:szCs w:val="26"/>
          <w:shd w:val="clear" w:color="auto" w:fill="FFFFFF"/>
          <w:lang w:eastAsia="ru-RU"/>
        </w:rPr>
        <w:t>рограммы</w:t>
      </w:r>
      <w:r>
        <w:rPr>
          <w:rFonts w:eastAsia="Times New Roman" w:cs="Times New Roman"/>
          <w:color w:val="000000"/>
          <w:sz w:val="26"/>
          <w:szCs w:val="26"/>
          <w:shd w:val="clear" w:color="auto" w:fill="FFFFFF"/>
          <w:lang w:eastAsia="ru-RU"/>
        </w:rPr>
        <w:t xml:space="preserve"> профилактики</w:t>
      </w:r>
    </w:p>
    <w:p w:rsidR="00FD7965" w:rsidRPr="00FD7965" w:rsidRDefault="00FD7965" w:rsidP="00FD7965">
      <w:pPr>
        <w:spacing w:after="0" w:line="240" w:lineRule="auto"/>
        <w:ind w:firstLine="709"/>
        <w:jc w:val="center"/>
        <w:rPr>
          <w:rFonts w:eastAsia="Times New Roman" w:cs="Times New Roman"/>
          <w:b/>
          <w:sz w:val="26"/>
          <w:szCs w:val="26"/>
          <w:lang w:eastAsia="ru-RU"/>
        </w:rPr>
      </w:pPr>
    </w:p>
    <w:p w:rsidR="00FD7965" w:rsidRPr="00FD7965" w:rsidRDefault="00FD7965" w:rsidP="00FD796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Calibri" w:cs="Times New Roman"/>
          <w:sz w:val="26"/>
          <w:szCs w:val="26"/>
        </w:rPr>
      </w:pPr>
      <w:r w:rsidRPr="00FD7965">
        <w:rPr>
          <w:rFonts w:eastAsia="Calibri" w:cs="Times New Roman"/>
          <w:sz w:val="26"/>
          <w:szCs w:val="26"/>
        </w:rPr>
        <w:t>Целями профилактических мероприятий являются:</w:t>
      </w:r>
    </w:p>
    <w:p w:rsidR="00FD7965" w:rsidRPr="00FD7965" w:rsidRDefault="00FD7965" w:rsidP="00FD796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Calibri" w:cs="Times New Roman"/>
          <w:sz w:val="26"/>
          <w:szCs w:val="26"/>
        </w:rPr>
      </w:pPr>
      <w:r w:rsidRPr="00FD7965">
        <w:rPr>
          <w:rFonts w:eastAsia="Calibri" w:cs="Times New Roman"/>
          <w:sz w:val="26"/>
          <w:szCs w:val="26"/>
        </w:rPr>
        <w:t>1) стимулирование добросовестного соблюдения обязательных требований всеми контролируемыми лицами;</w:t>
      </w:r>
    </w:p>
    <w:p w:rsidR="00FD7965" w:rsidRPr="00FD7965" w:rsidRDefault="00FD7965" w:rsidP="00FD796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Calibri" w:cs="Times New Roman"/>
          <w:sz w:val="26"/>
          <w:szCs w:val="26"/>
        </w:rPr>
      </w:pPr>
      <w:r w:rsidRPr="00FD7965">
        <w:rPr>
          <w:rFonts w:eastAsia="Calibri" w:cs="Times New Roman"/>
          <w:sz w:val="26"/>
          <w:szCs w:val="26"/>
        </w:rPr>
        <w:t>2) устранение условий, причин и факторов, способных привести к нарушениям обязательных требований и/или причинению вреда (ущерба) охраняемым законом ценностям;</w:t>
      </w:r>
    </w:p>
    <w:p w:rsidR="00FD7965" w:rsidRPr="00FD7965" w:rsidRDefault="00FD7965" w:rsidP="00471FD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Calibri" w:cs="Times New Roman"/>
          <w:sz w:val="26"/>
          <w:szCs w:val="26"/>
        </w:rPr>
      </w:pPr>
      <w:r w:rsidRPr="00FD7965">
        <w:rPr>
          <w:rFonts w:eastAsia="Calibri" w:cs="Times New Roman"/>
          <w:sz w:val="26"/>
          <w:szCs w:val="26"/>
        </w:rPr>
        <w:t>3) создание условий для доведения обязательных требований до контролируемых лиц, повышение информированности о способах их соблюдения.</w:t>
      </w:r>
    </w:p>
    <w:p w:rsidR="00FD7965" w:rsidRPr="00FD7965" w:rsidRDefault="00FD7965" w:rsidP="00FD796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Calibri" w:cs="Times New Roman"/>
          <w:sz w:val="26"/>
          <w:szCs w:val="26"/>
        </w:rPr>
      </w:pPr>
      <w:r w:rsidRPr="00FD7965">
        <w:rPr>
          <w:rFonts w:eastAsia="Calibri" w:cs="Times New Roman"/>
          <w:sz w:val="26"/>
          <w:szCs w:val="26"/>
        </w:rPr>
        <w:lastRenderedPageBreak/>
        <w:t xml:space="preserve">Задачами профилактических мероприятий </w:t>
      </w:r>
      <w:r w:rsidR="00471FD6">
        <w:rPr>
          <w:rFonts w:eastAsia="Calibri" w:cs="Times New Roman"/>
          <w:sz w:val="26"/>
          <w:szCs w:val="26"/>
        </w:rPr>
        <w:t>(П</w:t>
      </w:r>
      <w:r w:rsidRPr="00FD7965">
        <w:rPr>
          <w:rFonts w:eastAsia="Calibri" w:cs="Times New Roman"/>
          <w:sz w:val="26"/>
          <w:szCs w:val="26"/>
        </w:rPr>
        <w:t>рограммы профилактики) являются:</w:t>
      </w:r>
    </w:p>
    <w:p w:rsidR="00FD7965" w:rsidRPr="00FD7965" w:rsidRDefault="00FD7965" w:rsidP="00FD796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Calibri" w:cs="Times New Roman"/>
          <w:sz w:val="26"/>
          <w:szCs w:val="26"/>
        </w:rPr>
      </w:pPr>
      <w:r w:rsidRPr="00FD7965">
        <w:rPr>
          <w:rFonts w:eastAsia="Calibri" w:cs="Times New Roman"/>
          <w:sz w:val="26"/>
          <w:szCs w:val="26"/>
        </w:rPr>
        <w:t>1) укрепление системы профилактики нарушений обязательных требований путем активизации профилактической деятельности;</w:t>
      </w:r>
    </w:p>
    <w:p w:rsidR="00FD7965" w:rsidRPr="00FD7965" w:rsidRDefault="00FD7965" w:rsidP="00FD796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Calibri" w:cs="Times New Roman"/>
          <w:sz w:val="26"/>
          <w:szCs w:val="26"/>
        </w:rPr>
      </w:pPr>
      <w:r w:rsidRPr="00FD7965">
        <w:rPr>
          <w:rFonts w:eastAsia="Calibri" w:cs="Times New Roman"/>
          <w:sz w:val="26"/>
          <w:szCs w:val="26"/>
        </w:rPr>
        <w:t xml:space="preserve">2) явление причин, факторов и условий, способствующих нарушению обязательных требований, разработка мероприятий, направленных на их устранение; </w:t>
      </w:r>
    </w:p>
    <w:p w:rsidR="00FD7965" w:rsidRPr="00FD7965" w:rsidRDefault="00FD7965" w:rsidP="00FD796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Calibri" w:cs="Times New Roman"/>
          <w:sz w:val="26"/>
          <w:szCs w:val="26"/>
        </w:rPr>
      </w:pPr>
      <w:r w:rsidRPr="00FD7965">
        <w:rPr>
          <w:rFonts w:eastAsia="Calibri" w:cs="Times New Roman"/>
          <w:sz w:val="26"/>
          <w:szCs w:val="26"/>
        </w:rPr>
        <w:t>3) повышение правосознания и правовой культуры руководителей юридических лиц, индивидуальных предпринимателей и граждан.</w:t>
      </w:r>
    </w:p>
    <w:p w:rsidR="00FD7965" w:rsidRPr="00FD7965" w:rsidRDefault="00FD7965" w:rsidP="00FD7965">
      <w:pPr>
        <w:spacing w:after="0" w:line="240" w:lineRule="auto"/>
        <w:rPr>
          <w:rFonts w:eastAsia="Times New Roman" w:cs="Times New Roman"/>
          <w:b/>
          <w:color w:val="000000"/>
          <w:sz w:val="26"/>
          <w:szCs w:val="26"/>
          <w:shd w:val="clear" w:color="auto" w:fill="FFFFFF"/>
          <w:lang w:eastAsia="ru-RU"/>
        </w:rPr>
      </w:pPr>
    </w:p>
    <w:p w:rsidR="00FD7965" w:rsidRPr="00FD7965" w:rsidRDefault="00FD7965" w:rsidP="00FD7965">
      <w:pPr>
        <w:spacing w:after="0" w:line="240" w:lineRule="auto"/>
        <w:ind w:firstLine="567"/>
        <w:jc w:val="center"/>
        <w:rPr>
          <w:rFonts w:eastAsia="Times New Roman" w:cs="Times New Roman"/>
          <w:color w:val="000000"/>
          <w:sz w:val="26"/>
          <w:szCs w:val="26"/>
          <w:shd w:val="clear" w:color="auto" w:fill="FFFFFF"/>
          <w:lang w:eastAsia="ru-RU"/>
        </w:rPr>
      </w:pPr>
      <w:r w:rsidRPr="00FD7965">
        <w:rPr>
          <w:rFonts w:eastAsia="Times New Roman" w:cs="Times New Roman"/>
          <w:color w:val="000000"/>
          <w:sz w:val="26"/>
          <w:szCs w:val="26"/>
          <w:shd w:val="clear" w:color="auto" w:fill="FFFFFF"/>
          <w:lang w:eastAsia="ru-RU"/>
        </w:rPr>
        <w:t>3. Перечень профилактических мероприятий, сроки (периодичность) их проведения</w:t>
      </w:r>
    </w:p>
    <w:p w:rsidR="00FD7965" w:rsidRPr="00FD7965" w:rsidRDefault="00FD7965" w:rsidP="00FD7965">
      <w:pPr>
        <w:spacing w:after="0" w:line="240" w:lineRule="auto"/>
        <w:ind w:firstLine="567"/>
        <w:jc w:val="center"/>
        <w:rPr>
          <w:rFonts w:eastAsia="Times New Roman" w:cs="Times New Roman"/>
          <w:b/>
          <w:color w:val="000000"/>
          <w:sz w:val="28"/>
          <w:szCs w:val="28"/>
          <w:shd w:val="clear" w:color="auto" w:fill="FFFFFF"/>
          <w:lang w:eastAsia="ru-RU"/>
        </w:rPr>
      </w:pPr>
    </w:p>
    <w:tbl>
      <w:tblPr>
        <w:tblW w:w="99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82"/>
        <w:gridCol w:w="4224"/>
        <w:gridCol w:w="2599"/>
        <w:gridCol w:w="2083"/>
      </w:tblGrid>
      <w:tr w:rsidR="00FD7965" w:rsidRPr="00FD7965" w:rsidTr="009A596B">
        <w:trPr>
          <w:trHeight w:val="486"/>
        </w:trPr>
        <w:tc>
          <w:tcPr>
            <w:tcW w:w="1082" w:type="dxa"/>
            <w:shd w:val="clear" w:color="auto" w:fill="auto"/>
          </w:tcPr>
          <w:p w:rsidR="00FD7965" w:rsidRPr="00FD7965" w:rsidRDefault="00FD7965" w:rsidP="00FD796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6"/>
                <w:szCs w:val="26"/>
                <w:shd w:val="clear" w:color="auto" w:fill="FFFFFF"/>
                <w:lang w:eastAsia="ru-RU"/>
              </w:rPr>
            </w:pPr>
            <w:r w:rsidRPr="00FD7965">
              <w:rPr>
                <w:rFonts w:eastAsia="Times New Roman" w:cs="Times New Roman"/>
                <w:color w:val="000000"/>
                <w:sz w:val="26"/>
                <w:szCs w:val="26"/>
                <w:shd w:val="clear" w:color="auto" w:fill="FFFFFF"/>
                <w:lang w:eastAsia="ru-RU"/>
              </w:rPr>
              <w:t>Номер строки</w:t>
            </w:r>
          </w:p>
        </w:tc>
        <w:tc>
          <w:tcPr>
            <w:tcW w:w="4224" w:type="dxa"/>
            <w:shd w:val="clear" w:color="auto" w:fill="auto"/>
          </w:tcPr>
          <w:p w:rsidR="00FD7965" w:rsidRPr="00FD7965" w:rsidRDefault="00FD7965" w:rsidP="00FD796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6"/>
                <w:szCs w:val="26"/>
                <w:shd w:val="clear" w:color="auto" w:fill="FFFFFF"/>
                <w:lang w:eastAsia="ru-RU"/>
              </w:rPr>
            </w:pPr>
            <w:r w:rsidRPr="00FD7965">
              <w:rPr>
                <w:rFonts w:eastAsia="Times New Roman" w:cs="Times New Roman"/>
                <w:color w:val="000000"/>
                <w:sz w:val="26"/>
                <w:szCs w:val="26"/>
                <w:shd w:val="clear" w:color="auto" w:fill="FFFFFF"/>
                <w:lang w:eastAsia="ru-RU"/>
              </w:rPr>
              <w:t>Наименование мероприятия</w:t>
            </w:r>
          </w:p>
        </w:tc>
        <w:tc>
          <w:tcPr>
            <w:tcW w:w="2599" w:type="dxa"/>
            <w:shd w:val="clear" w:color="auto" w:fill="auto"/>
          </w:tcPr>
          <w:p w:rsidR="00FD7965" w:rsidRPr="00FD7965" w:rsidRDefault="00FD7965" w:rsidP="00FD796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6"/>
                <w:szCs w:val="26"/>
                <w:shd w:val="clear" w:color="auto" w:fill="FFFFFF"/>
                <w:lang w:eastAsia="ru-RU"/>
              </w:rPr>
            </w:pPr>
            <w:r w:rsidRPr="00FD7965">
              <w:rPr>
                <w:rFonts w:eastAsia="Times New Roman" w:cs="Times New Roman"/>
                <w:color w:val="000000"/>
                <w:sz w:val="26"/>
                <w:szCs w:val="26"/>
                <w:shd w:val="clear" w:color="auto" w:fill="FFFFFF"/>
                <w:lang w:eastAsia="ru-RU"/>
              </w:rPr>
              <w:t xml:space="preserve">Срок реализации мероприятия </w:t>
            </w:r>
          </w:p>
        </w:tc>
        <w:tc>
          <w:tcPr>
            <w:tcW w:w="2083" w:type="dxa"/>
            <w:shd w:val="clear" w:color="auto" w:fill="auto"/>
          </w:tcPr>
          <w:p w:rsidR="00FD7965" w:rsidRPr="00FD7965" w:rsidRDefault="00FD7965" w:rsidP="00FD796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6"/>
                <w:szCs w:val="26"/>
                <w:shd w:val="clear" w:color="auto" w:fill="FFFFFF"/>
                <w:lang w:eastAsia="ru-RU"/>
              </w:rPr>
            </w:pPr>
            <w:r w:rsidRPr="00FD7965">
              <w:rPr>
                <w:rFonts w:eastAsia="Times New Roman" w:cs="Times New Roman"/>
                <w:color w:val="000000"/>
                <w:sz w:val="26"/>
                <w:szCs w:val="26"/>
                <w:shd w:val="clear" w:color="auto" w:fill="FFFFFF"/>
                <w:lang w:eastAsia="ru-RU"/>
              </w:rPr>
              <w:t>Ответственное должностное лицо</w:t>
            </w:r>
          </w:p>
        </w:tc>
      </w:tr>
      <w:tr w:rsidR="00FD7965" w:rsidRPr="00FD7965" w:rsidTr="009A596B">
        <w:trPr>
          <w:trHeight w:val="2537"/>
        </w:trPr>
        <w:tc>
          <w:tcPr>
            <w:tcW w:w="1082" w:type="dxa"/>
            <w:shd w:val="clear" w:color="auto" w:fill="auto"/>
          </w:tcPr>
          <w:p w:rsidR="00FD7965" w:rsidRPr="00FD7965" w:rsidRDefault="00FD7965" w:rsidP="00FD796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6"/>
                <w:szCs w:val="26"/>
                <w:shd w:val="clear" w:color="auto" w:fill="FFFFFF"/>
                <w:lang w:eastAsia="ru-RU"/>
              </w:rPr>
            </w:pPr>
            <w:r w:rsidRPr="00FD7965">
              <w:rPr>
                <w:rFonts w:eastAsia="Times New Roman" w:cs="Times New Roman"/>
                <w:color w:val="000000"/>
                <w:sz w:val="26"/>
                <w:szCs w:val="26"/>
                <w:shd w:val="clear" w:color="auto" w:fill="FFFFFF"/>
                <w:lang w:eastAsia="ru-RU"/>
              </w:rPr>
              <w:t>1</w:t>
            </w:r>
          </w:p>
        </w:tc>
        <w:tc>
          <w:tcPr>
            <w:tcW w:w="4224" w:type="dxa"/>
            <w:shd w:val="clear" w:color="auto" w:fill="auto"/>
          </w:tcPr>
          <w:p w:rsidR="00FD7965" w:rsidRPr="00FD7965" w:rsidRDefault="00FD7965" w:rsidP="00FD796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31"/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FD7965">
              <w:rPr>
                <w:rFonts w:eastAsia="Times New Roman" w:cs="Times New Roman"/>
                <w:sz w:val="26"/>
                <w:szCs w:val="26"/>
                <w:lang w:eastAsia="ru-RU"/>
              </w:rPr>
              <w:t>Информирование контролируемых и иных</w:t>
            </w:r>
          </w:p>
          <w:p w:rsidR="00FD7965" w:rsidRPr="00FD7965" w:rsidRDefault="00FD7965" w:rsidP="00FD796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31"/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FD7965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заинтересованных лиц </w:t>
            </w:r>
            <w:proofErr w:type="gramStart"/>
            <w:r w:rsidRPr="00FD7965">
              <w:rPr>
                <w:rFonts w:eastAsia="Times New Roman" w:cs="Times New Roman"/>
                <w:sz w:val="26"/>
                <w:szCs w:val="26"/>
                <w:lang w:eastAsia="ru-RU"/>
              </w:rPr>
              <w:t>по</w:t>
            </w:r>
            <w:proofErr w:type="gramEnd"/>
          </w:p>
          <w:p w:rsidR="00FD7965" w:rsidRPr="00FD7965" w:rsidRDefault="00FD7965" w:rsidP="00FD796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31"/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FD7965">
              <w:rPr>
                <w:rFonts w:eastAsia="Times New Roman" w:cs="Times New Roman"/>
                <w:sz w:val="26"/>
                <w:szCs w:val="26"/>
                <w:lang w:eastAsia="ru-RU"/>
              </w:rPr>
              <w:t>вопросам соблюдения</w:t>
            </w:r>
          </w:p>
          <w:p w:rsidR="00FD7965" w:rsidRPr="00FD7965" w:rsidRDefault="00F502DF" w:rsidP="00FD796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31"/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обязательных </w:t>
            </w:r>
            <w:r w:rsidR="00FD7965" w:rsidRPr="00FD7965">
              <w:rPr>
                <w:rFonts w:eastAsia="Times New Roman" w:cs="Times New Roman"/>
                <w:sz w:val="26"/>
                <w:szCs w:val="26"/>
                <w:lang w:eastAsia="ru-RU"/>
              </w:rPr>
              <w:t>требований законодательства</w:t>
            </w:r>
            <w:r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 Российской Федерации </w:t>
            </w:r>
            <w:r w:rsidR="00FD7965" w:rsidRPr="00FD7965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 посредством</w:t>
            </w:r>
          </w:p>
          <w:p w:rsidR="00FD7965" w:rsidRPr="00FD7965" w:rsidRDefault="00FD7965" w:rsidP="00FD796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31"/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FD7965">
              <w:rPr>
                <w:rFonts w:eastAsia="Times New Roman" w:cs="Times New Roman"/>
                <w:sz w:val="26"/>
                <w:szCs w:val="26"/>
                <w:lang w:eastAsia="ru-RU"/>
              </w:rPr>
              <w:t>публикации на официальном сайте</w:t>
            </w:r>
            <w:r w:rsidRPr="00FD7965">
              <w:rPr>
                <w:rFonts w:eastAsia="Times New Roman" w:cs="Times New Roman"/>
                <w:b/>
                <w:sz w:val="26"/>
                <w:szCs w:val="26"/>
                <w:lang w:eastAsia="ru-RU"/>
              </w:rPr>
              <w:t xml:space="preserve"> </w:t>
            </w:r>
            <w:r w:rsidRPr="00FD7965">
              <w:rPr>
                <w:rFonts w:eastAsia="Times New Roman" w:cs="Times New Roman"/>
                <w:sz w:val="26"/>
                <w:szCs w:val="26"/>
                <w:lang w:eastAsia="ru-RU"/>
              </w:rPr>
              <w:t>Пышминского городского округа,</w:t>
            </w:r>
            <w:r w:rsidRPr="00FD7965">
              <w:rPr>
                <w:rFonts w:eastAsia="Times New Roman" w:cs="Times New Roman"/>
                <w:b/>
                <w:sz w:val="26"/>
                <w:szCs w:val="26"/>
                <w:lang w:eastAsia="ru-RU"/>
              </w:rPr>
              <w:t xml:space="preserve"> </w:t>
            </w:r>
            <w:r w:rsidRPr="00FD7965">
              <w:rPr>
                <w:rFonts w:eastAsia="Times New Roman" w:cs="Times New Roman"/>
                <w:sz w:val="26"/>
                <w:szCs w:val="26"/>
                <w:lang w:eastAsia="ru-RU"/>
              </w:rPr>
              <w:t>в газете «Пышминские вести»</w:t>
            </w:r>
          </w:p>
        </w:tc>
        <w:tc>
          <w:tcPr>
            <w:tcW w:w="2599" w:type="dxa"/>
            <w:shd w:val="clear" w:color="auto" w:fill="auto"/>
          </w:tcPr>
          <w:p w:rsidR="00FD7965" w:rsidRPr="00FD7965" w:rsidRDefault="00FD7965" w:rsidP="00AF567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6"/>
                <w:szCs w:val="26"/>
                <w:shd w:val="clear" w:color="auto" w:fill="FFFFFF"/>
                <w:lang w:eastAsia="ru-RU"/>
              </w:rPr>
            </w:pPr>
            <w:r w:rsidRPr="00FD7965">
              <w:rPr>
                <w:rFonts w:eastAsia="Times New Roman" w:cs="Times New Roman"/>
                <w:color w:val="000000"/>
                <w:sz w:val="26"/>
                <w:szCs w:val="26"/>
                <w:shd w:val="clear" w:color="auto" w:fill="FFFFFF"/>
                <w:lang w:eastAsia="ru-RU"/>
              </w:rPr>
              <w:t>В течение 202</w:t>
            </w:r>
            <w:r w:rsidR="00AF567A">
              <w:rPr>
                <w:rFonts w:eastAsia="Times New Roman" w:cs="Times New Roman"/>
                <w:color w:val="000000"/>
                <w:sz w:val="26"/>
                <w:szCs w:val="26"/>
                <w:shd w:val="clear" w:color="auto" w:fill="FFFFFF"/>
                <w:lang w:eastAsia="ru-RU"/>
              </w:rPr>
              <w:t>3</w:t>
            </w:r>
            <w:r w:rsidRPr="00FD7965">
              <w:rPr>
                <w:rFonts w:eastAsia="Times New Roman" w:cs="Times New Roman"/>
                <w:color w:val="000000"/>
                <w:sz w:val="26"/>
                <w:szCs w:val="26"/>
                <w:shd w:val="clear" w:color="auto" w:fill="FFFFFF"/>
                <w:lang w:eastAsia="ru-RU"/>
              </w:rPr>
              <w:t xml:space="preserve"> года</w:t>
            </w:r>
            <w:r w:rsidRPr="00FD7965">
              <w:rPr>
                <w:rFonts w:eastAsia="Times New Roman" w:cs="Times New Roman"/>
                <w:color w:val="000000"/>
                <w:sz w:val="26"/>
                <w:szCs w:val="26"/>
                <w:shd w:val="clear" w:color="auto" w:fill="FFFFFF"/>
                <w:lang w:eastAsia="ru-RU"/>
              </w:rPr>
              <w:tab/>
            </w:r>
          </w:p>
        </w:tc>
        <w:tc>
          <w:tcPr>
            <w:tcW w:w="2083" w:type="dxa"/>
            <w:shd w:val="clear" w:color="auto" w:fill="auto"/>
          </w:tcPr>
          <w:p w:rsidR="00FD7965" w:rsidRPr="00FD7965" w:rsidRDefault="00FD7965" w:rsidP="00FD796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6"/>
                <w:szCs w:val="26"/>
                <w:shd w:val="clear" w:color="auto" w:fill="FFFFFF"/>
                <w:lang w:eastAsia="ru-RU"/>
              </w:rPr>
            </w:pPr>
            <w:r w:rsidRPr="00FD7965">
              <w:rPr>
                <w:rFonts w:eastAsia="Times New Roman" w:cs="Times New Roman"/>
                <w:color w:val="000000"/>
                <w:sz w:val="26"/>
                <w:szCs w:val="26"/>
                <w:shd w:val="clear" w:color="auto" w:fill="FFFFFF"/>
                <w:lang w:eastAsia="ru-RU"/>
              </w:rPr>
              <w:t>Должностное лицо контрольного органа</w:t>
            </w:r>
          </w:p>
        </w:tc>
      </w:tr>
      <w:tr w:rsidR="00FD7965" w:rsidRPr="00FD7965" w:rsidTr="009A596B">
        <w:trPr>
          <w:trHeight w:val="1549"/>
        </w:trPr>
        <w:tc>
          <w:tcPr>
            <w:tcW w:w="1082" w:type="dxa"/>
            <w:shd w:val="clear" w:color="auto" w:fill="auto"/>
          </w:tcPr>
          <w:p w:rsidR="00FD7965" w:rsidRPr="00FD7965" w:rsidRDefault="00FD7965" w:rsidP="00FD796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6"/>
                <w:szCs w:val="26"/>
                <w:shd w:val="clear" w:color="auto" w:fill="FFFFFF"/>
                <w:lang w:eastAsia="ru-RU"/>
              </w:rPr>
            </w:pPr>
            <w:r w:rsidRPr="00FD7965">
              <w:rPr>
                <w:rFonts w:eastAsia="Times New Roman" w:cs="Times New Roman"/>
                <w:color w:val="000000"/>
                <w:sz w:val="26"/>
                <w:szCs w:val="26"/>
                <w:shd w:val="clear" w:color="auto" w:fill="FFFFFF"/>
                <w:lang w:eastAsia="ru-RU"/>
              </w:rPr>
              <w:t>2</w:t>
            </w:r>
          </w:p>
        </w:tc>
        <w:tc>
          <w:tcPr>
            <w:tcW w:w="4224" w:type="dxa"/>
            <w:shd w:val="clear" w:color="auto" w:fill="auto"/>
          </w:tcPr>
          <w:p w:rsidR="00FD7965" w:rsidRPr="00FD7965" w:rsidRDefault="00FD7965" w:rsidP="00F502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31"/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FD7965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Обобщение контрольным (надзорным) органом правоприменительной практики осуществления </w:t>
            </w:r>
            <w:r w:rsidR="00F502DF" w:rsidRPr="00FD7965">
              <w:rPr>
                <w:rFonts w:eastAsia="Calibri" w:cs="Liberation Serif"/>
                <w:sz w:val="26"/>
                <w:szCs w:val="26"/>
              </w:rPr>
              <w:t>муниципального контроля</w:t>
            </w:r>
            <w:r w:rsidR="00F502DF" w:rsidRPr="00F73E87">
              <w:rPr>
                <w:rFonts w:eastAsia="Times New Roman" w:cs="Arial"/>
                <w:sz w:val="26"/>
                <w:szCs w:val="26"/>
                <w:lang w:eastAsia="ru-RU"/>
              </w:rPr>
              <w:t xml:space="preserve"> на автомобильном транспорте, городском наземном электрическом транспорте и в дорожном хозяйстве на территории Пышминского городского округа</w:t>
            </w:r>
            <w:r w:rsidR="00F502DF" w:rsidRPr="00FD7965">
              <w:rPr>
                <w:rFonts w:eastAsia="Calibri" w:cs="Liberation Serif"/>
                <w:sz w:val="26"/>
                <w:szCs w:val="26"/>
              </w:rPr>
              <w:t xml:space="preserve"> являются</w:t>
            </w:r>
            <w:r w:rsidR="00F502DF" w:rsidRPr="00FD7965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 </w:t>
            </w:r>
            <w:r w:rsidRPr="00FD7965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в части компетенции. </w:t>
            </w:r>
          </w:p>
        </w:tc>
        <w:tc>
          <w:tcPr>
            <w:tcW w:w="2599" w:type="dxa"/>
            <w:shd w:val="clear" w:color="auto" w:fill="auto"/>
          </w:tcPr>
          <w:p w:rsidR="00FD7965" w:rsidRPr="00FD7965" w:rsidRDefault="00FD7965" w:rsidP="00AF567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6"/>
                <w:szCs w:val="26"/>
                <w:shd w:val="clear" w:color="auto" w:fill="FFFFFF"/>
                <w:lang w:eastAsia="ru-RU"/>
              </w:rPr>
            </w:pPr>
            <w:r w:rsidRPr="00FD7965">
              <w:rPr>
                <w:rFonts w:eastAsia="Times New Roman" w:cs="Times New Roman"/>
                <w:color w:val="000000"/>
                <w:sz w:val="26"/>
                <w:szCs w:val="26"/>
                <w:shd w:val="clear" w:color="auto" w:fill="FFFFFF"/>
                <w:lang w:eastAsia="ru-RU"/>
              </w:rPr>
              <w:t xml:space="preserve">Ежегодно, не позднее 1 марта </w:t>
            </w:r>
          </w:p>
        </w:tc>
        <w:tc>
          <w:tcPr>
            <w:tcW w:w="2083" w:type="dxa"/>
            <w:shd w:val="clear" w:color="auto" w:fill="auto"/>
          </w:tcPr>
          <w:p w:rsidR="00FD7965" w:rsidRPr="00FD7965" w:rsidRDefault="00FD7965" w:rsidP="00FD796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6"/>
                <w:szCs w:val="26"/>
                <w:shd w:val="clear" w:color="auto" w:fill="FFFFFF"/>
                <w:lang w:eastAsia="ru-RU"/>
              </w:rPr>
            </w:pPr>
            <w:r w:rsidRPr="00FD7965">
              <w:rPr>
                <w:rFonts w:eastAsia="Times New Roman" w:cs="Times New Roman"/>
                <w:color w:val="000000"/>
                <w:sz w:val="26"/>
                <w:szCs w:val="26"/>
                <w:shd w:val="clear" w:color="auto" w:fill="FFFFFF"/>
                <w:lang w:eastAsia="ru-RU"/>
              </w:rPr>
              <w:t>Должностное лицо контрольного органа</w:t>
            </w:r>
          </w:p>
        </w:tc>
      </w:tr>
      <w:tr w:rsidR="00FD7965" w:rsidRPr="00FD7965" w:rsidTr="009A596B">
        <w:trPr>
          <w:trHeight w:val="273"/>
        </w:trPr>
        <w:tc>
          <w:tcPr>
            <w:tcW w:w="1082" w:type="dxa"/>
            <w:shd w:val="clear" w:color="auto" w:fill="auto"/>
          </w:tcPr>
          <w:p w:rsidR="00FD7965" w:rsidRPr="00FD7965" w:rsidRDefault="00FD7965" w:rsidP="00FD796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6"/>
                <w:szCs w:val="26"/>
                <w:shd w:val="clear" w:color="auto" w:fill="FFFFFF"/>
                <w:lang w:eastAsia="ru-RU"/>
              </w:rPr>
            </w:pPr>
            <w:r w:rsidRPr="00FD7965">
              <w:rPr>
                <w:rFonts w:eastAsia="Times New Roman" w:cs="Times New Roman"/>
                <w:color w:val="000000"/>
                <w:sz w:val="26"/>
                <w:szCs w:val="26"/>
                <w:shd w:val="clear" w:color="auto" w:fill="FFFFFF"/>
                <w:lang w:eastAsia="ru-RU"/>
              </w:rPr>
              <w:t>3</w:t>
            </w:r>
          </w:p>
        </w:tc>
        <w:tc>
          <w:tcPr>
            <w:tcW w:w="4224" w:type="dxa"/>
            <w:shd w:val="clear" w:color="auto" w:fill="auto"/>
          </w:tcPr>
          <w:p w:rsidR="00FD7965" w:rsidRPr="00FD7965" w:rsidRDefault="00FD7965" w:rsidP="00FD796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31"/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FD7965">
              <w:rPr>
                <w:rFonts w:eastAsia="Times New Roman" w:cs="Times New Roman"/>
                <w:sz w:val="26"/>
                <w:szCs w:val="26"/>
                <w:lang w:eastAsia="ru-RU"/>
              </w:rPr>
              <w:t>Объявление предостережения о недопустимости нарушения</w:t>
            </w:r>
          </w:p>
          <w:p w:rsidR="00FD7965" w:rsidRPr="00FD7965" w:rsidRDefault="00FD7965" w:rsidP="00FD796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31"/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FD7965">
              <w:rPr>
                <w:rFonts w:eastAsia="Times New Roman" w:cs="Times New Roman"/>
                <w:sz w:val="26"/>
                <w:szCs w:val="26"/>
                <w:lang w:eastAsia="ru-RU"/>
              </w:rPr>
              <w:t>обязательных требований,</w:t>
            </w:r>
          </w:p>
          <w:p w:rsidR="00FD7965" w:rsidRPr="00FD7965" w:rsidRDefault="00FD7965" w:rsidP="00FD796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31"/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proofErr w:type="gramStart"/>
            <w:r w:rsidRPr="00FD7965">
              <w:rPr>
                <w:rFonts w:eastAsia="Times New Roman" w:cs="Times New Roman"/>
                <w:sz w:val="26"/>
                <w:szCs w:val="26"/>
                <w:lang w:eastAsia="ru-RU"/>
              </w:rPr>
              <w:t>установленных</w:t>
            </w:r>
            <w:proofErr w:type="gramEnd"/>
            <w:r w:rsidRPr="00FD7965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 действующим</w:t>
            </w:r>
          </w:p>
          <w:p w:rsidR="00FD7965" w:rsidRPr="00FD7965" w:rsidRDefault="00FD7965" w:rsidP="00FD796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31"/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FD7965">
              <w:rPr>
                <w:rFonts w:eastAsia="Times New Roman" w:cs="Times New Roman"/>
                <w:sz w:val="26"/>
                <w:szCs w:val="26"/>
                <w:lang w:eastAsia="ru-RU"/>
              </w:rPr>
              <w:t>законодательством</w:t>
            </w:r>
          </w:p>
        </w:tc>
        <w:tc>
          <w:tcPr>
            <w:tcW w:w="2599" w:type="dxa"/>
            <w:shd w:val="clear" w:color="auto" w:fill="auto"/>
          </w:tcPr>
          <w:p w:rsidR="00FD7965" w:rsidRPr="00FD7965" w:rsidRDefault="00FD7965" w:rsidP="00FD7965">
            <w:pPr>
              <w:spacing w:after="0" w:line="240" w:lineRule="auto"/>
              <w:jc w:val="both"/>
              <w:rPr>
                <w:rFonts w:eastAsia="Times New Roman" w:cs="Times New Roman"/>
                <w:color w:val="000000"/>
                <w:sz w:val="26"/>
                <w:szCs w:val="26"/>
                <w:shd w:val="clear" w:color="auto" w:fill="FFFFFF"/>
                <w:lang w:eastAsia="ru-RU"/>
              </w:rPr>
            </w:pPr>
            <w:r w:rsidRPr="00FD7965">
              <w:rPr>
                <w:rFonts w:eastAsia="Times New Roman" w:cs="Times New Roman"/>
                <w:color w:val="000000"/>
                <w:sz w:val="26"/>
                <w:szCs w:val="26"/>
                <w:shd w:val="clear" w:color="auto" w:fill="FFFFFF"/>
                <w:lang w:eastAsia="ru-RU"/>
              </w:rPr>
              <w:t>По мере появления</w:t>
            </w:r>
          </w:p>
          <w:p w:rsidR="00FD7965" w:rsidRPr="00FD7965" w:rsidRDefault="00FD7965" w:rsidP="00FD7965">
            <w:pPr>
              <w:spacing w:after="0" w:line="240" w:lineRule="auto"/>
              <w:jc w:val="both"/>
              <w:rPr>
                <w:rFonts w:eastAsia="Times New Roman" w:cs="Times New Roman"/>
                <w:color w:val="000000"/>
                <w:sz w:val="26"/>
                <w:szCs w:val="26"/>
                <w:shd w:val="clear" w:color="auto" w:fill="FFFFFF"/>
                <w:lang w:eastAsia="ru-RU"/>
              </w:rPr>
            </w:pPr>
            <w:r w:rsidRPr="00FD7965">
              <w:rPr>
                <w:rFonts w:eastAsia="Times New Roman" w:cs="Times New Roman"/>
                <w:color w:val="000000"/>
                <w:sz w:val="26"/>
                <w:szCs w:val="26"/>
                <w:shd w:val="clear" w:color="auto" w:fill="FFFFFF"/>
                <w:lang w:eastAsia="ru-RU"/>
              </w:rPr>
              <w:t xml:space="preserve">оснований, предусмотренных действующим законодательством </w:t>
            </w:r>
          </w:p>
        </w:tc>
        <w:tc>
          <w:tcPr>
            <w:tcW w:w="2083" w:type="dxa"/>
            <w:shd w:val="clear" w:color="auto" w:fill="auto"/>
          </w:tcPr>
          <w:p w:rsidR="00FD7965" w:rsidRPr="00FD7965" w:rsidRDefault="00FD7965" w:rsidP="00FD796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8"/>
                <w:szCs w:val="28"/>
                <w:shd w:val="clear" w:color="auto" w:fill="FFFFFF"/>
                <w:lang w:eastAsia="ru-RU"/>
              </w:rPr>
            </w:pPr>
            <w:r w:rsidRPr="00FD7965">
              <w:rPr>
                <w:rFonts w:eastAsia="Times New Roman" w:cs="Times New Roman"/>
                <w:color w:val="000000"/>
                <w:sz w:val="26"/>
                <w:szCs w:val="26"/>
                <w:shd w:val="clear" w:color="auto" w:fill="FFFFFF"/>
                <w:lang w:eastAsia="ru-RU"/>
              </w:rPr>
              <w:t>Должностное лицо контрольного органа</w:t>
            </w:r>
          </w:p>
        </w:tc>
      </w:tr>
      <w:tr w:rsidR="00FD7965" w:rsidRPr="00FD7965" w:rsidTr="009A596B">
        <w:trPr>
          <w:trHeight w:val="273"/>
        </w:trPr>
        <w:tc>
          <w:tcPr>
            <w:tcW w:w="1082" w:type="dxa"/>
            <w:shd w:val="clear" w:color="auto" w:fill="auto"/>
          </w:tcPr>
          <w:p w:rsidR="00FD7965" w:rsidRPr="00FD7965" w:rsidRDefault="00FD7965" w:rsidP="00FD796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6"/>
                <w:szCs w:val="26"/>
                <w:shd w:val="clear" w:color="auto" w:fill="FFFFFF"/>
                <w:lang w:eastAsia="ru-RU"/>
              </w:rPr>
            </w:pPr>
            <w:r w:rsidRPr="00FD7965">
              <w:rPr>
                <w:rFonts w:eastAsia="Times New Roman" w:cs="Times New Roman"/>
                <w:color w:val="000000"/>
                <w:sz w:val="26"/>
                <w:szCs w:val="26"/>
                <w:shd w:val="clear" w:color="auto" w:fill="FFFFFF"/>
                <w:lang w:eastAsia="ru-RU"/>
              </w:rPr>
              <w:t>4</w:t>
            </w:r>
          </w:p>
        </w:tc>
        <w:tc>
          <w:tcPr>
            <w:tcW w:w="4224" w:type="dxa"/>
            <w:shd w:val="clear" w:color="auto" w:fill="auto"/>
          </w:tcPr>
          <w:p w:rsidR="00FD7965" w:rsidRPr="00FD7965" w:rsidRDefault="00FD7965" w:rsidP="00F502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31"/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FD7965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Консультирование должностным лицом контрольного (надзорного) органа по вопросам, связанным с организацией и осуществлением </w:t>
            </w:r>
            <w:r w:rsidR="00F502DF" w:rsidRPr="00FD7965">
              <w:rPr>
                <w:rFonts w:eastAsia="Calibri" w:cs="Liberation Serif"/>
                <w:sz w:val="26"/>
                <w:szCs w:val="26"/>
              </w:rPr>
              <w:t>муниципального контроля</w:t>
            </w:r>
            <w:r w:rsidR="00F502DF" w:rsidRPr="00F73E87">
              <w:rPr>
                <w:rFonts w:eastAsia="Times New Roman" w:cs="Arial"/>
                <w:sz w:val="26"/>
                <w:szCs w:val="26"/>
                <w:lang w:eastAsia="ru-RU"/>
              </w:rPr>
              <w:t xml:space="preserve"> на автомобильном транспорте, городском наземном электрическом транспорте и в дорожном хозяйстве на </w:t>
            </w:r>
            <w:r w:rsidR="00F502DF" w:rsidRPr="00F73E87">
              <w:rPr>
                <w:rFonts w:eastAsia="Times New Roman" w:cs="Arial"/>
                <w:sz w:val="26"/>
                <w:szCs w:val="26"/>
                <w:lang w:eastAsia="ru-RU"/>
              </w:rPr>
              <w:lastRenderedPageBreak/>
              <w:t>территории Пышминского городского округа</w:t>
            </w:r>
            <w:r w:rsidR="00F502DF" w:rsidRPr="00FD7965">
              <w:rPr>
                <w:rFonts w:eastAsia="Calibri" w:cs="Liberation Serif"/>
                <w:sz w:val="26"/>
                <w:szCs w:val="26"/>
              </w:rPr>
              <w:t xml:space="preserve"> являются</w:t>
            </w:r>
            <w:r w:rsidR="00F502DF" w:rsidRPr="00FD7965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 </w:t>
            </w:r>
            <w:r w:rsidRPr="00FD7965">
              <w:rPr>
                <w:rFonts w:eastAsia="Times New Roman" w:cs="Times New Roman"/>
                <w:sz w:val="26"/>
                <w:szCs w:val="26"/>
                <w:lang w:eastAsia="ru-RU"/>
              </w:rPr>
              <w:t>в отношении контролируемых лиц</w:t>
            </w:r>
          </w:p>
        </w:tc>
        <w:tc>
          <w:tcPr>
            <w:tcW w:w="2599" w:type="dxa"/>
            <w:shd w:val="clear" w:color="auto" w:fill="auto"/>
          </w:tcPr>
          <w:p w:rsidR="00FD7965" w:rsidRPr="00FD7965" w:rsidRDefault="00FD7965" w:rsidP="00FD7965">
            <w:pPr>
              <w:spacing w:after="0" w:line="240" w:lineRule="auto"/>
              <w:jc w:val="both"/>
              <w:rPr>
                <w:rFonts w:eastAsia="Times New Roman" w:cs="Times New Roman"/>
                <w:color w:val="000000"/>
                <w:sz w:val="26"/>
                <w:szCs w:val="26"/>
                <w:shd w:val="clear" w:color="auto" w:fill="FFFFFF"/>
                <w:lang w:eastAsia="ru-RU"/>
              </w:rPr>
            </w:pPr>
            <w:r w:rsidRPr="00FD7965">
              <w:rPr>
                <w:rFonts w:eastAsia="Times New Roman" w:cs="Times New Roman"/>
                <w:color w:val="000000"/>
                <w:sz w:val="26"/>
                <w:szCs w:val="26"/>
                <w:shd w:val="clear" w:color="auto" w:fill="FFFFFF"/>
                <w:lang w:eastAsia="ru-RU"/>
              </w:rPr>
              <w:lastRenderedPageBreak/>
              <w:t>По обращениям</w:t>
            </w:r>
          </w:p>
          <w:p w:rsidR="00FD7965" w:rsidRPr="00FD7965" w:rsidRDefault="00FD7965" w:rsidP="00FD7965">
            <w:pPr>
              <w:spacing w:after="0" w:line="240" w:lineRule="auto"/>
              <w:jc w:val="both"/>
              <w:rPr>
                <w:rFonts w:eastAsia="Times New Roman" w:cs="Times New Roman"/>
                <w:color w:val="000000"/>
                <w:sz w:val="26"/>
                <w:szCs w:val="26"/>
                <w:shd w:val="clear" w:color="auto" w:fill="FFFFFF"/>
                <w:lang w:eastAsia="ru-RU"/>
              </w:rPr>
            </w:pPr>
            <w:r w:rsidRPr="00FD7965">
              <w:rPr>
                <w:rFonts w:eastAsia="Times New Roman" w:cs="Times New Roman"/>
                <w:color w:val="000000"/>
                <w:sz w:val="26"/>
                <w:szCs w:val="26"/>
                <w:shd w:val="clear" w:color="auto" w:fill="FFFFFF"/>
                <w:lang w:eastAsia="ru-RU"/>
              </w:rPr>
              <w:t>контролируемых лиц и их</w:t>
            </w:r>
          </w:p>
          <w:p w:rsidR="00FD7965" w:rsidRPr="00FD7965" w:rsidRDefault="00FD7965" w:rsidP="00FD7965">
            <w:pPr>
              <w:spacing w:after="0" w:line="240" w:lineRule="auto"/>
              <w:jc w:val="both"/>
              <w:rPr>
                <w:rFonts w:eastAsia="Times New Roman" w:cs="Times New Roman"/>
                <w:color w:val="000000"/>
                <w:sz w:val="26"/>
                <w:szCs w:val="26"/>
                <w:shd w:val="clear" w:color="auto" w:fill="FFFFFF"/>
                <w:lang w:eastAsia="ru-RU"/>
              </w:rPr>
            </w:pPr>
            <w:r w:rsidRPr="00FD7965">
              <w:rPr>
                <w:rFonts w:eastAsia="Times New Roman" w:cs="Times New Roman"/>
                <w:color w:val="000000"/>
                <w:sz w:val="26"/>
                <w:szCs w:val="26"/>
                <w:shd w:val="clear" w:color="auto" w:fill="FFFFFF"/>
                <w:lang w:eastAsia="ru-RU"/>
              </w:rPr>
              <w:t xml:space="preserve">представителей, </w:t>
            </w:r>
            <w:proofErr w:type="gramStart"/>
            <w:r w:rsidRPr="00FD7965">
              <w:rPr>
                <w:rFonts w:eastAsia="Times New Roman" w:cs="Times New Roman"/>
                <w:color w:val="000000"/>
                <w:sz w:val="26"/>
                <w:szCs w:val="26"/>
                <w:shd w:val="clear" w:color="auto" w:fill="FFFFFF"/>
                <w:lang w:eastAsia="ru-RU"/>
              </w:rPr>
              <w:t>поступившим</w:t>
            </w:r>
            <w:proofErr w:type="gramEnd"/>
            <w:r w:rsidRPr="00FD7965">
              <w:rPr>
                <w:rFonts w:eastAsia="Times New Roman" w:cs="Times New Roman"/>
                <w:color w:val="000000"/>
                <w:sz w:val="26"/>
                <w:szCs w:val="26"/>
                <w:shd w:val="clear" w:color="auto" w:fill="FFFFFF"/>
                <w:lang w:eastAsia="ru-RU"/>
              </w:rPr>
              <w:t xml:space="preserve"> в</w:t>
            </w:r>
          </w:p>
          <w:p w:rsidR="00FD7965" w:rsidRPr="00FD7965" w:rsidRDefault="00FD7965" w:rsidP="00FD7965">
            <w:pPr>
              <w:spacing w:after="0" w:line="240" w:lineRule="auto"/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FD7965">
              <w:rPr>
                <w:rFonts w:eastAsia="Times New Roman" w:cs="Times New Roman"/>
                <w:color w:val="000000"/>
                <w:sz w:val="26"/>
                <w:szCs w:val="26"/>
                <w:shd w:val="clear" w:color="auto" w:fill="FFFFFF"/>
                <w:lang w:eastAsia="ru-RU"/>
              </w:rPr>
              <w:t>течение 202</w:t>
            </w:r>
            <w:r w:rsidR="00AF567A">
              <w:rPr>
                <w:rFonts w:eastAsia="Times New Roman" w:cs="Times New Roman"/>
                <w:color w:val="000000"/>
                <w:sz w:val="26"/>
                <w:szCs w:val="26"/>
                <w:shd w:val="clear" w:color="auto" w:fill="FFFFFF"/>
                <w:lang w:eastAsia="ru-RU"/>
              </w:rPr>
              <w:t>3</w:t>
            </w:r>
            <w:r w:rsidRPr="00FD7965">
              <w:rPr>
                <w:rFonts w:eastAsia="Times New Roman" w:cs="Times New Roman"/>
                <w:color w:val="000000"/>
                <w:sz w:val="26"/>
                <w:szCs w:val="26"/>
                <w:shd w:val="clear" w:color="auto" w:fill="FFFFFF"/>
                <w:lang w:eastAsia="ru-RU"/>
              </w:rPr>
              <w:t xml:space="preserve"> года, </w:t>
            </w:r>
            <w:r w:rsidRPr="00FD7965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в </w:t>
            </w:r>
            <w:proofErr w:type="gramStart"/>
            <w:r w:rsidRPr="00FD7965">
              <w:rPr>
                <w:rFonts w:eastAsia="Times New Roman" w:cs="Times New Roman"/>
                <w:sz w:val="26"/>
                <w:szCs w:val="26"/>
                <w:lang w:eastAsia="ru-RU"/>
              </w:rPr>
              <w:t>устной</w:t>
            </w:r>
            <w:proofErr w:type="gramEnd"/>
            <w:r w:rsidRPr="00FD7965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 или</w:t>
            </w:r>
          </w:p>
          <w:p w:rsidR="00FD7965" w:rsidRPr="00FD7965" w:rsidRDefault="00FD7965" w:rsidP="00FD7965">
            <w:pPr>
              <w:spacing w:after="0" w:line="240" w:lineRule="auto"/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FD7965">
              <w:rPr>
                <w:rFonts w:eastAsia="Times New Roman" w:cs="Times New Roman"/>
                <w:sz w:val="26"/>
                <w:szCs w:val="26"/>
                <w:lang w:eastAsia="ru-RU"/>
              </w:rPr>
              <w:t>письменной форме по телефону,</w:t>
            </w:r>
          </w:p>
          <w:p w:rsidR="00FD7965" w:rsidRPr="00FD7965" w:rsidRDefault="00FD7965" w:rsidP="00FD7965">
            <w:pPr>
              <w:spacing w:after="0" w:line="240" w:lineRule="auto"/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FD7965">
              <w:rPr>
                <w:rFonts w:eastAsia="Times New Roman" w:cs="Times New Roman"/>
                <w:sz w:val="26"/>
                <w:szCs w:val="26"/>
                <w:lang w:eastAsia="ru-RU"/>
              </w:rPr>
              <w:lastRenderedPageBreak/>
              <w:t>посредством видео-конференц-связи, на личном приеме, в ходе проведения</w:t>
            </w:r>
          </w:p>
          <w:p w:rsidR="00FD7965" w:rsidRPr="00FD7965" w:rsidRDefault="00FD7965" w:rsidP="00FD7965">
            <w:pPr>
              <w:spacing w:after="0" w:line="240" w:lineRule="auto"/>
              <w:jc w:val="both"/>
              <w:rPr>
                <w:rFonts w:eastAsia="Times New Roman" w:cs="Times New Roman"/>
                <w:color w:val="000000"/>
                <w:sz w:val="26"/>
                <w:szCs w:val="26"/>
                <w:shd w:val="clear" w:color="auto" w:fill="FFFFFF"/>
                <w:lang w:eastAsia="ru-RU"/>
              </w:rPr>
            </w:pPr>
            <w:r w:rsidRPr="00FD7965">
              <w:rPr>
                <w:rFonts w:eastAsia="Times New Roman" w:cs="Times New Roman"/>
                <w:sz w:val="26"/>
                <w:szCs w:val="26"/>
                <w:lang w:eastAsia="ru-RU"/>
              </w:rPr>
              <w:t>профилактического мероприятия, контрольного (надзорного) мероприятия,</w:t>
            </w:r>
            <w:r w:rsidRPr="00FD7965">
              <w:rPr>
                <w:rFonts w:eastAsia="Times New Roman" w:cs="Times New Roman"/>
                <w:color w:val="000000"/>
                <w:sz w:val="26"/>
                <w:szCs w:val="26"/>
                <w:shd w:val="clear" w:color="auto" w:fill="FFFFFF"/>
                <w:lang w:eastAsia="ru-RU"/>
              </w:rPr>
              <w:t xml:space="preserve"> </w:t>
            </w:r>
            <w:proofErr w:type="gramStart"/>
            <w:r w:rsidRPr="00FD7965">
              <w:rPr>
                <w:rFonts w:eastAsia="Times New Roman" w:cs="Times New Roman"/>
                <w:color w:val="000000"/>
                <w:sz w:val="26"/>
                <w:szCs w:val="26"/>
                <w:shd w:val="clear" w:color="auto" w:fill="FFFFFF"/>
                <w:lang w:eastAsia="ru-RU"/>
              </w:rPr>
              <w:t>без</w:t>
            </w:r>
            <w:proofErr w:type="gramEnd"/>
          </w:p>
          <w:p w:rsidR="00FD7965" w:rsidRPr="00FD7965" w:rsidRDefault="00FD7965" w:rsidP="00FD7965">
            <w:pPr>
              <w:spacing w:after="0" w:line="240" w:lineRule="auto"/>
              <w:jc w:val="both"/>
              <w:rPr>
                <w:rFonts w:eastAsia="Times New Roman" w:cs="Times New Roman"/>
                <w:color w:val="000000"/>
                <w:sz w:val="26"/>
                <w:szCs w:val="26"/>
                <w:shd w:val="clear" w:color="auto" w:fill="FFFFFF"/>
                <w:lang w:eastAsia="ru-RU"/>
              </w:rPr>
            </w:pPr>
            <w:r w:rsidRPr="00FD7965">
              <w:rPr>
                <w:rFonts w:eastAsia="Times New Roman" w:cs="Times New Roman"/>
                <w:color w:val="000000"/>
                <w:sz w:val="26"/>
                <w:szCs w:val="26"/>
                <w:shd w:val="clear" w:color="auto" w:fill="FFFFFF"/>
                <w:lang w:eastAsia="ru-RU"/>
              </w:rPr>
              <w:t xml:space="preserve">взимания платы. </w:t>
            </w:r>
          </w:p>
        </w:tc>
        <w:tc>
          <w:tcPr>
            <w:tcW w:w="2083" w:type="dxa"/>
            <w:shd w:val="clear" w:color="auto" w:fill="auto"/>
          </w:tcPr>
          <w:p w:rsidR="00FD7965" w:rsidRPr="00FD7965" w:rsidRDefault="00FD7965" w:rsidP="00FD796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6"/>
                <w:szCs w:val="26"/>
                <w:shd w:val="clear" w:color="auto" w:fill="FFFFFF"/>
                <w:lang w:eastAsia="ru-RU"/>
              </w:rPr>
            </w:pPr>
            <w:r w:rsidRPr="00FD7965">
              <w:rPr>
                <w:rFonts w:eastAsia="Times New Roman" w:cs="Times New Roman"/>
                <w:color w:val="000000"/>
                <w:sz w:val="26"/>
                <w:szCs w:val="26"/>
                <w:shd w:val="clear" w:color="auto" w:fill="FFFFFF"/>
                <w:lang w:eastAsia="ru-RU"/>
              </w:rPr>
              <w:lastRenderedPageBreak/>
              <w:t>Должностное лицо контрольного органа</w:t>
            </w:r>
          </w:p>
        </w:tc>
      </w:tr>
      <w:tr w:rsidR="00FD7965" w:rsidRPr="00FD7965" w:rsidTr="009A596B">
        <w:trPr>
          <w:trHeight w:val="273"/>
        </w:trPr>
        <w:tc>
          <w:tcPr>
            <w:tcW w:w="1082" w:type="dxa"/>
            <w:shd w:val="clear" w:color="auto" w:fill="auto"/>
          </w:tcPr>
          <w:p w:rsidR="00FD7965" w:rsidRPr="00FD7965" w:rsidRDefault="00FD7965" w:rsidP="00FD796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6"/>
                <w:szCs w:val="26"/>
                <w:shd w:val="clear" w:color="auto" w:fill="FFFFFF"/>
                <w:lang w:eastAsia="ru-RU"/>
              </w:rPr>
            </w:pPr>
            <w:r w:rsidRPr="00FD7965">
              <w:rPr>
                <w:rFonts w:eastAsia="Times New Roman" w:cs="Times New Roman"/>
                <w:color w:val="000000"/>
                <w:sz w:val="26"/>
                <w:szCs w:val="26"/>
                <w:shd w:val="clear" w:color="auto" w:fill="FFFFFF"/>
                <w:lang w:eastAsia="ru-RU"/>
              </w:rPr>
              <w:lastRenderedPageBreak/>
              <w:t>5</w:t>
            </w:r>
          </w:p>
        </w:tc>
        <w:tc>
          <w:tcPr>
            <w:tcW w:w="4224" w:type="dxa"/>
            <w:shd w:val="clear" w:color="auto" w:fill="auto"/>
          </w:tcPr>
          <w:p w:rsidR="00FD7965" w:rsidRPr="00FD7965" w:rsidRDefault="00FD7965" w:rsidP="00FD796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31"/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FD7965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Профилактический визит  </w:t>
            </w:r>
          </w:p>
        </w:tc>
        <w:tc>
          <w:tcPr>
            <w:tcW w:w="2599" w:type="dxa"/>
            <w:shd w:val="clear" w:color="auto" w:fill="auto"/>
          </w:tcPr>
          <w:p w:rsidR="00FD7965" w:rsidRPr="00FD7965" w:rsidRDefault="00FD7965" w:rsidP="00FD7965">
            <w:pPr>
              <w:autoSpaceDE w:val="0"/>
              <w:autoSpaceDN w:val="0"/>
              <w:adjustRightInd w:val="0"/>
              <w:spacing w:after="0" w:line="240" w:lineRule="atLeast"/>
              <w:jc w:val="both"/>
              <w:rPr>
                <w:rFonts w:eastAsia="Calibri" w:cs="Liberation Serif"/>
                <w:sz w:val="26"/>
                <w:szCs w:val="26"/>
              </w:rPr>
            </w:pPr>
            <w:r w:rsidRPr="00FD7965">
              <w:rPr>
                <w:rFonts w:eastAsia="Calibri" w:cs="Liberation Serif"/>
                <w:sz w:val="26"/>
                <w:szCs w:val="26"/>
              </w:rPr>
              <w:t>Один раз в год, в форме профилактической беседы по месту осуществления деятельности контролируемого лица либо путем использования видео-конференц-связи.</w:t>
            </w:r>
          </w:p>
        </w:tc>
        <w:tc>
          <w:tcPr>
            <w:tcW w:w="2083" w:type="dxa"/>
            <w:shd w:val="clear" w:color="auto" w:fill="auto"/>
          </w:tcPr>
          <w:p w:rsidR="00FD7965" w:rsidRPr="00FD7965" w:rsidRDefault="00FD7965" w:rsidP="00FD796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6"/>
                <w:szCs w:val="26"/>
                <w:shd w:val="clear" w:color="auto" w:fill="FFFFFF"/>
                <w:lang w:eastAsia="ru-RU"/>
              </w:rPr>
            </w:pPr>
            <w:r w:rsidRPr="00FD7965">
              <w:rPr>
                <w:rFonts w:eastAsia="Times New Roman" w:cs="Times New Roman"/>
                <w:color w:val="000000"/>
                <w:sz w:val="26"/>
                <w:szCs w:val="26"/>
                <w:shd w:val="clear" w:color="auto" w:fill="FFFFFF"/>
                <w:lang w:eastAsia="ru-RU"/>
              </w:rPr>
              <w:t>Должностное лицо контрольного органа</w:t>
            </w:r>
          </w:p>
        </w:tc>
      </w:tr>
    </w:tbl>
    <w:p w:rsidR="00FD7965" w:rsidRPr="00FD7965" w:rsidRDefault="00FD7965" w:rsidP="00FD7965">
      <w:pPr>
        <w:spacing w:after="0" w:line="240" w:lineRule="auto"/>
        <w:ind w:firstLine="567"/>
        <w:jc w:val="center"/>
        <w:rPr>
          <w:rFonts w:eastAsia="Times New Roman" w:cs="Times New Roman"/>
          <w:b/>
          <w:color w:val="000000"/>
          <w:sz w:val="28"/>
          <w:szCs w:val="28"/>
          <w:shd w:val="clear" w:color="auto" w:fill="FFFFFF"/>
          <w:lang w:eastAsia="ru-RU"/>
        </w:rPr>
      </w:pPr>
    </w:p>
    <w:p w:rsidR="00FD7965" w:rsidRPr="00FD7965" w:rsidRDefault="00FD7965" w:rsidP="00FD7965">
      <w:pPr>
        <w:spacing w:after="0" w:line="240" w:lineRule="auto"/>
        <w:ind w:firstLine="567"/>
        <w:jc w:val="center"/>
        <w:rPr>
          <w:rFonts w:eastAsia="Times New Roman" w:cs="Times New Roman"/>
          <w:color w:val="000000"/>
          <w:sz w:val="26"/>
          <w:szCs w:val="26"/>
          <w:shd w:val="clear" w:color="auto" w:fill="FFFFFF"/>
          <w:lang w:eastAsia="ru-RU"/>
        </w:rPr>
      </w:pPr>
      <w:r w:rsidRPr="00FD7965">
        <w:rPr>
          <w:rFonts w:eastAsia="Times New Roman" w:cs="Times New Roman"/>
          <w:color w:val="000000"/>
          <w:sz w:val="26"/>
          <w:szCs w:val="26"/>
          <w:shd w:val="clear" w:color="auto" w:fill="FFFFFF"/>
          <w:lang w:eastAsia="ru-RU"/>
        </w:rPr>
        <w:t>4. Показатели ре</w:t>
      </w:r>
      <w:r w:rsidR="00471FD6">
        <w:rPr>
          <w:rFonts w:eastAsia="Times New Roman" w:cs="Times New Roman"/>
          <w:color w:val="000000"/>
          <w:sz w:val="26"/>
          <w:szCs w:val="26"/>
          <w:shd w:val="clear" w:color="auto" w:fill="FFFFFF"/>
          <w:lang w:eastAsia="ru-RU"/>
        </w:rPr>
        <w:t>зультативности и эффективности П</w:t>
      </w:r>
      <w:r w:rsidRPr="00FD7965">
        <w:rPr>
          <w:rFonts w:eastAsia="Times New Roman" w:cs="Times New Roman"/>
          <w:color w:val="000000"/>
          <w:sz w:val="26"/>
          <w:szCs w:val="26"/>
          <w:shd w:val="clear" w:color="auto" w:fill="FFFFFF"/>
          <w:lang w:eastAsia="ru-RU"/>
        </w:rPr>
        <w:t>рограммы</w:t>
      </w:r>
      <w:r w:rsidR="00471FD6">
        <w:rPr>
          <w:rFonts w:eastAsia="Times New Roman" w:cs="Times New Roman"/>
          <w:color w:val="000000"/>
          <w:sz w:val="26"/>
          <w:szCs w:val="26"/>
          <w:shd w:val="clear" w:color="auto" w:fill="FFFFFF"/>
          <w:lang w:eastAsia="ru-RU"/>
        </w:rPr>
        <w:t xml:space="preserve"> профилактики</w:t>
      </w:r>
    </w:p>
    <w:p w:rsidR="00FD7965" w:rsidRPr="00FD7965" w:rsidRDefault="00FD7965" w:rsidP="00FD7965">
      <w:pPr>
        <w:spacing w:after="0" w:line="240" w:lineRule="auto"/>
        <w:rPr>
          <w:rFonts w:eastAsia="Times New Roman" w:cs="Times New Roman"/>
          <w:b/>
          <w:color w:val="000000"/>
          <w:sz w:val="26"/>
          <w:szCs w:val="26"/>
          <w:shd w:val="clear" w:color="auto" w:fill="FFFFFF"/>
          <w:lang w:eastAsia="ru-RU"/>
        </w:rPr>
      </w:pPr>
    </w:p>
    <w:tbl>
      <w:tblPr>
        <w:tblW w:w="99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364"/>
        <w:gridCol w:w="5548"/>
        <w:gridCol w:w="3052"/>
      </w:tblGrid>
      <w:tr w:rsidR="00FD7965" w:rsidRPr="00FD7965" w:rsidTr="009A596B">
        <w:trPr>
          <w:trHeight w:val="445"/>
        </w:trPr>
        <w:tc>
          <w:tcPr>
            <w:tcW w:w="1364" w:type="dxa"/>
            <w:shd w:val="clear" w:color="auto" w:fill="auto"/>
          </w:tcPr>
          <w:p w:rsidR="00FD7965" w:rsidRPr="00FD7965" w:rsidRDefault="00FD7965" w:rsidP="00FD796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6"/>
                <w:szCs w:val="26"/>
                <w:shd w:val="clear" w:color="auto" w:fill="FFFFFF"/>
                <w:lang w:eastAsia="ru-RU"/>
              </w:rPr>
            </w:pPr>
            <w:r w:rsidRPr="00FD7965">
              <w:rPr>
                <w:rFonts w:eastAsia="Times New Roman" w:cs="Times New Roman"/>
                <w:color w:val="000000"/>
                <w:sz w:val="26"/>
                <w:szCs w:val="26"/>
                <w:shd w:val="clear" w:color="auto" w:fill="FFFFFF"/>
                <w:lang w:eastAsia="ru-RU"/>
              </w:rPr>
              <w:t>Номер строки</w:t>
            </w:r>
          </w:p>
        </w:tc>
        <w:tc>
          <w:tcPr>
            <w:tcW w:w="5548" w:type="dxa"/>
            <w:shd w:val="clear" w:color="auto" w:fill="auto"/>
          </w:tcPr>
          <w:p w:rsidR="00FD7965" w:rsidRPr="00FD7965" w:rsidRDefault="00FD7965" w:rsidP="00FD796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6"/>
                <w:szCs w:val="26"/>
                <w:shd w:val="clear" w:color="auto" w:fill="FFFFFF"/>
                <w:lang w:eastAsia="ru-RU"/>
              </w:rPr>
            </w:pPr>
            <w:r w:rsidRPr="00FD7965">
              <w:rPr>
                <w:rFonts w:eastAsia="Times New Roman" w:cs="Times New Roman"/>
                <w:color w:val="000000"/>
                <w:sz w:val="26"/>
                <w:szCs w:val="26"/>
                <w:shd w:val="clear" w:color="auto" w:fill="FFFFFF"/>
                <w:lang w:eastAsia="ru-RU"/>
              </w:rPr>
              <w:t>Наименование показателя</w:t>
            </w:r>
          </w:p>
        </w:tc>
        <w:tc>
          <w:tcPr>
            <w:tcW w:w="3052" w:type="dxa"/>
            <w:shd w:val="clear" w:color="auto" w:fill="auto"/>
          </w:tcPr>
          <w:p w:rsidR="00FD7965" w:rsidRPr="00FD7965" w:rsidRDefault="00FD7965" w:rsidP="00FD796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6"/>
                <w:szCs w:val="26"/>
                <w:shd w:val="clear" w:color="auto" w:fill="FFFFFF"/>
                <w:lang w:eastAsia="ru-RU"/>
              </w:rPr>
            </w:pPr>
            <w:r w:rsidRPr="00FD7965">
              <w:rPr>
                <w:rFonts w:eastAsia="Times New Roman" w:cs="Times New Roman"/>
                <w:color w:val="000000"/>
                <w:sz w:val="26"/>
                <w:szCs w:val="26"/>
                <w:shd w:val="clear" w:color="auto" w:fill="FFFFFF"/>
                <w:lang w:eastAsia="ru-RU"/>
              </w:rPr>
              <w:t xml:space="preserve">Величина </w:t>
            </w:r>
          </w:p>
        </w:tc>
      </w:tr>
      <w:tr w:rsidR="00FD7965" w:rsidRPr="00FD7965" w:rsidTr="009A596B">
        <w:trPr>
          <w:trHeight w:val="1645"/>
        </w:trPr>
        <w:tc>
          <w:tcPr>
            <w:tcW w:w="1364" w:type="dxa"/>
            <w:shd w:val="clear" w:color="auto" w:fill="auto"/>
          </w:tcPr>
          <w:p w:rsidR="00FD7965" w:rsidRPr="00FD7965" w:rsidRDefault="00FD7965" w:rsidP="00FD796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6"/>
                <w:szCs w:val="26"/>
                <w:shd w:val="clear" w:color="auto" w:fill="FFFFFF"/>
                <w:lang w:eastAsia="ru-RU"/>
              </w:rPr>
            </w:pPr>
            <w:r w:rsidRPr="00FD7965">
              <w:rPr>
                <w:rFonts w:eastAsia="Times New Roman" w:cs="Times New Roman"/>
                <w:color w:val="000000"/>
                <w:sz w:val="26"/>
                <w:szCs w:val="26"/>
                <w:shd w:val="clear" w:color="auto" w:fill="FFFFFF"/>
                <w:lang w:eastAsia="ru-RU"/>
              </w:rPr>
              <w:t>1</w:t>
            </w:r>
          </w:p>
        </w:tc>
        <w:tc>
          <w:tcPr>
            <w:tcW w:w="5548" w:type="dxa"/>
            <w:shd w:val="clear" w:color="auto" w:fill="auto"/>
          </w:tcPr>
          <w:p w:rsidR="00FD7965" w:rsidRPr="00FD7965" w:rsidRDefault="00FD7965" w:rsidP="00FD796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31"/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FD7965">
              <w:rPr>
                <w:rFonts w:eastAsia="Times New Roman" w:cs="Times New Roman"/>
                <w:sz w:val="26"/>
                <w:szCs w:val="26"/>
                <w:lang w:eastAsia="ru-RU"/>
              </w:rPr>
              <w:t>Обеспечение размещения на официальном сайте Пышминского городского округа в информационно-телекоммуникационной сети «Интернет» информации о принятых и готовящихся изменениях обязательных требований</w:t>
            </w:r>
          </w:p>
        </w:tc>
        <w:tc>
          <w:tcPr>
            <w:tcW w:w="3052" w:type="dxa"/>
            <w:shd w:val="clear" w:color="auto" w:fill="auto"/>
          </w:tcPr>
          <w:p w:rsidR="00FD7965" w:rsidRPr="00FD7965" w:rsidRDefault="00FD7965" w:rsidP="00FD796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6"/>
                <w:szCs w:val="26"/>
                <w:shd w:val="clear" w:color="auto" w:fill="FFFFFF"/>
                <w:lang w:eastAsia="ru-RU"/>
              </w:rPr>
            </w:pPr>
            <w:r w:rsidRPr="00FD7965">
              <w:rPr>
                <w:rFonts w:eastAsia="Times New Roman" w:cs="Times New Roman"/>
                <w:color w:val="000000"/>
                <w:sz w:val="26"/>
                <w:szCs w:val="26"/>
                <w:shd w:val="clear" w:color="auto" w:fill="FFFFFF"/>
                <w:lang w:eastAsia="ru-RU"/>
              </w:rPr>
              <w:t>100%</w:t>
            </w:r>
            <w:r w:rsidRPr="00FD7965">
              <w:rPr>
                <w:rFonts w:eastAsia="Times New Roman" w:cs="Times New Roman"/>
                <w:color w:val="000000"/>
                <w:sz w:val="26"/>
                <w:szCs w:val="26"/>
                <w:shd w:val="clear" w:color="auto" w:fill="FFFFFF"/>
                <w:lang w:eastAsia="ru-RU"/>
              </w:rPr>
              <w:tab/>
            </w:r>
          </w:p>
        </w:tc>
      </w:tr>
      <w:tr w:rsidR="00FD7965" w:rsidRPr="00FD7965" w:rsidTr="009A596B">
        <w:trPr>
          <w:trHeight w:val="679"/>
        </w:trPr>
        <w:tc>
          <w:tcPr>
            <w:tcW w:w="1364" w:type="dxa"/>
            <w:shd w:val="clear" w:color="auto" w:fill="auto"/>
          </w:tcPr>
          <w:p w:rsidR="00FD7965" w:rsidRPr="00FD7965" w:rsidRDefault="00FD7965" w:rsidP="00FD796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6"/>
                <w:szCs w:val="26"/>
                <w:shd w:val="clear" w:color="auto" w:fill="FFFFFF"/>
                <w:lang w:eastAsia="ru-RU"/>
              </w:rPr>
            </w:pPr>
            <w:r w:rsidRPr="00FD7965">
              <w:rPr>
                <w:rFonts w:eastAsia="Times New Roman" w:cs="Times New Roman"/>
                <w:color w:val="000000"/>
                <w:sz w:val="26"/>
                <w:szCs w:val="26"/>
                <w:shd w:val="clear" w:color="auto" w:fill="FFFFFF"/>
                <w:lang w:eastAsia="ru-RU"/>
              </w:rPr>
              <w:t>2</w:t>
            </w:r>
          </w:p>
        </w:tc>
        <w:tc>
          <w:tcPr>
            <w:tcW w:w="5548" w:type="dxa"/>
            <w:shd w:val="clear" w:color="auto" w:fill="auto"/>
          </w:tcPr>
          <w:p w:rsidR="00FD7965" w:rsidRPr="00FD7965" w:rsidRDefault="00FD7965" w:rsidP="00FD7965">
            <w:pPr>
              <w:autoSpaceDE w:val="0"/>
              <w:autoSpaceDN w:val="0"/>
              <w:adjustRightInd w:val="0"/>
              <w:spacing w:after="0" w:line="240" w:lineRule="auto"/>
              <w:ind w:right="111"/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FD7965">
              <w:rPr>
                <w:rFonts w:eastAsia="Times New Roman" w:cs="Times New Roman"/>
                <w:sz w:val="26"/>
                <w:szCs w:val="26"/>
                <w:lang w:eastAsia="ru-RU"/>
              </w:rPr>
              <w:t>Выполнение профилактических программных мероприятий согласно плану</w:t>
            </w:r>
          </w:p>
        </w:tc>
        <w:tc>
          <w:tcPr>
            <w:tcW w:w="3052" w:type="dxa"/>
            <w:shd w:val="clear" w:color="auto" w:fill="auto"/>
          </w:tcPr>
          <w:p w:rsidR="00FD7965" w:rsidRPr="00FD7965" w:rsidRDefault="00FD7965" w:rsidP="00FD7965">
            <w:pPr>
              <w:spacing w:after="0" w:line="240" w:lineRule="auto"/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FD7965">
              <w:rPr>
                <w:rFonts w:eastAsia="Times New Roman" w:cs="Times New Roman"/>
                <w:sz w:val="26"/>
                <w:szCs w:val="26"/>
                <w:lang w:eastAsia="ru-RU"/>
              </w:rPr>
              <w:t>100%</w:t>
            </w:r>
          </w:p>
        </w:tc>
      </w:tr>
      <w:tr w:rsidR="00FD7965" w:rsidRPr="00FD7965" w:rsidTr="009A596B">
        <w:trPr>
          <w:trHeight w:val="698"/>
        </w:trPr>
        <w:tc>
          <w:tcPr>
            <w:tcW w:w="1364" w:type="dxa"/>
            <w:shd w:val="clear" w:color="auto" w:fill="auto"/>
          </w:tcPr>
          <w:p w:rsidR="00FD7965" w:rsidRPr="00FD7965" w:rsidRDefault="00FD7965" w:rsidP="00FD796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6"/>
                <w:szCs w:val="26"/>
                <w:shd w:val="clear" w:color="auto" w:fill="FFFFFF"/>
                <w:lang w:eastAsia="ru-RU"/>
              </w:rPr>
            </w:pPr>
            <w:r w:rsidRPr="00FD7965">
              <w:rPr>
                <w:rFonts w:eastAsia="Times New Roman" w:cs="Times New Roman"/>
                <w:color w:val="000000"/>
                <w:sz w:val="26"/>
                <w:szCs w:val="26"/>
                <w:shd w:val="clear" w:color="auto" w:fill="FFFFFF"/>
                <w:lang w:eastAsia="ru-RU"/>
              </w:rPr>
              <w:t>3</w:t>
            </w:r>
          </w:p>
        </w:tc>
        <w:tc>
          <w:tcPr>
            <w:tcW w:w="5548" w:type="dxa"/>
            <w:shd w:val="clear" w:color="auto" w:fill="auto"/>
          </w:tcPr>
          <w:p w:rsidR="00FD7965" w:rsidRPr="00FD7965" w:rsidRDefault="000F16D5" w:rsidP="00FD7965">
            <w:pPr>
              <w:autoSpaceDE w:val="0"/>
              <w:autoSpaceDN w:val="0"/>
              <w:adjustRightInd w:val="0"/>
              <w:spacing w:after="0" w:line="240" w:lineRule="auto"/>
              <w:ind w:right="111"/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Информирование контролируемых лиц и иных заинтересованных лиц по вопросам соблюдения обязательных требований лесного законодательства. </w:t>
            </w:r>
          </w:p>
        </w:tc>
        <w:tc>
          <w:tcPr>
            <w:tcW w:w="3052" w:type="dxa"/>
            <w:shd w:val="clear" w:color="auto" w:fill="auto"/>
          </w:tcPr>
          <w:p w:rsidR="00FD7965" w:rsidRPr="00FD7965" w:rsidRDefault="00FD7965" w:rsidP="00FD7965">
            <w:pPr>
              <w:spacing w:after="0" w:line="240" w:lineRule="auto"/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FD7965">
              <w:rPr>
                <w:rFonts w:eastAsia="Times New Roman" w:cs="Times New Roman"/>
                <w:sz w:val="26"/>
                <w:szCs w:val="26"/>
                <w:lang w:eastAsia="ru-RU"/>
              </w:rPr>
              <w:t>100%</w:t>
            </w:r>
          </w:p>
        </w:tc>
      </w:tr>
    </w:tbl>
    <w:p w:rsidR="00FD7965" w:rsidRPr="00471FD6" w:rsidRDefault="00FD7965" w:rsidP="00AF567A">
      <w:pPr>
        <w:tabs>
          <w:tab w:val="left" w:pos="0"/>
        </w:tabs>
        <w:spacing w:after="0" w:line="240" w:lineRule="auto"/>
        <w:ind w:firstLine="709"/>
        <w:jc w:val="both"/>
        <w:rPr>
          <w:rFonts w:eastAsia="Times New Roman" w:cs="Liberation Serif"/>
          <w:sz w:val="26"/>
          <w:szCs w:val="26"/>
          <w:lang w:eastAsia="ru-RU"/>
        </w:rPr>
      </w:pPr>
    </w:p>
    <w:sectPr w:rsidR="00FD7965" w:rsidRPr="00471FD6" w:rsidSect="00FD7965">
      <w:headerReference w:type="default" r:id="rId11"/>
      <w:pgSz w:w="11906" w:h="16838"/>
      <w:pgMar w:top="1134" w:right="567" w:bottom="709" w:left="1276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53FA5" w:rsidRDefault="00B53FA5" w:rsidP="00BD3AD8">
      <w:pPr>
        <w:spacing w:after="0" w:line="240" w:lineRule="auto"/>
      </w:pPr>
      <w:r>
        <w:separator/>
      </w:r>
    </w:p>
  </w:endnote>
  <w:endnote w:type="continuationSeparator" w:id="0">
    <w:p w:rsidR="00B53FA5" w:rsidRDefault="00B53FA5" w:rsidP="00BD3AD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Liberation Serif">
    <w:altName w:val="Times New Roman"/>
    <w:charset w:val="CC"/>
    <w:family w:val="roman"/>
    <w:pitch w:val="variable"/>
    <w:sig w:usb0="00000000" w:usb1="500078FB" w:usb2="00000000" w:usb3="00000000" w:csb0="000001B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53FA5" w:rsidRDefault="00B53FA5" w:rsidP="00BD3AD8">
      <w:pPr>
        <w:spacing w:after="0" w:line="240" w:lineRule="auto"/>
      </w:pPr>
      <w:r>
        <w:separator/>
      </w:r>
    </w:p>
  </w:footnote>
  <w:footnote w:type="continuationSeparator" w:id="0">
    <w:p w:rsidR="00B53FA5" w:rsidRDefault="00B53FA5" w:rsidP="00BD3AD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183011738"/>
      <w:docPartObj>
        <w:docPartGallery w:val="Page Numbers (Top of Page)"/>
        <w:docPartUnique/>
      </w:docPartObj>
    </w:sdtPr>
    <w:sdtEndPr>
      <w:rPr>
        <w:sz w:val="26"/>
        <w:szCs w:val="26"/>
      </w:rPr>
    </w:sdtEndPr>
    <w:sdtContent>
      <w:p w:rsidR="00BD3AD8" w:rsidRPr="00471FD6" w:rsidRDefault="00390B3F">
        <w:pPr>
          <w:pStyle w:val="a4"/>
          <w:jc w:val="center"/>
          <w:rPr>
            <w:sz w:val="26"/>
            <w:szCs w:val="26"/>
          </w:rPr>
        </w:pPr>
        <w:r w:rsidRPr="00471FD6">
          <w:rPr>
            <w:sz w:val="26"/>
            <w:szCs w:val="26"/>
          </w:rPr>
          <w:fldChar w:fldCharType="begin"/>
        </w:r>
        <w:r w:rsidR="00AB4217" w:rsidRPr="00471FD6">
          <w:rPr>
            <w:sz w:val="26"/>
            <w:szCs w:val="26"/>
          </w:rPr>
          <w:instrText xml:space="preserve"> PAGE   \* MERGEFORMAT </w:instrText>
        </w:r>
        <w:r w:rsidRPr="00471FD6">
          <w:rPr>
            <w:sz w:val="26"/>
            <w:szCs w:val="26"/>
          </w:rPr>
          <w:fldChar w:fldCharType="separate"/>
        </w:r>
        <w:r w:rsidR="00B978D8">
          <w:rPr>
            <w:noProof/>
            <w:sz w:val="26"/>
            <w:szCs w:val="26"/>
          </w:rPr>
          <w:t>2</w:t>
        </w:r>
        <w:r w:rsidRPr="00471FD6">
          <w:rPr>
            <w:noProof/>
            <w:sz w:val="26"/>
            <w:szCs w:val="26"/>
          </w:rPr>
          <w:fldChar w:fldCharType="end"/>
        </w:r>
      </w:p>
    </w:sdtContent>
  </w:sdt>
  <w:p w:rsidR="00BD3AD8" w:rsidRDefault="00BD3AD8">
    <w:pPr>
      <w:pStyle w:val="a4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FD5556B"/>
    <w:multiLevelType w:val="hybridMultilevel"/>
    <w:tmpl w:val="D5E8D1C8"/>
    <w:lvl w:ilvl="0" w:tplc="9F342D5E">
      <w:start w:val="1"/>
      <w:numFmt w:val="decimal"/>
      <w:lvlText w:val="%1."/>
      <w:lvlJc w:val="left"/>
      <w:pPr>
        <w:ind w:left="1834" w:hanging="112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4F3611DF"/>
    <w:multiLevelType w:val="hybridMultilevel"/>
    <w:tmpl w:val="863400DE"/>
    <w:lvl w:ilvl="0" w:tplc="DF9871C2">
      <w:start w:val="1"/>
      <w:numFmt w:val="decimal"/>
      <w:lvlText w:val="%1."/>
      <w:lvlJc w:val="left"/>
      <w:pPr>
        <w:ind w:left="1068" w:hanging="360"/>
      </w:pPr>
      <w:rPr>
        <w:rFonts w:ascii="Liberation Serif" w:eastAsiaTheme="minorHAnsi" w:hAnsi="Liberation Serif" w:cstheme="minorBidi"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">
    <w:nsid w:val="5FF50739"/>
    <w:multiLevelType w:val="hybridMultilevel"/>
    <w:tmpl w:val="D870F51E"/>
    <w:lvl w:ilvl="0" w:tplc="2C3A33C0">
      <w:start w:val="2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CA0D02"/>
    <w:rsid w:val="00005673"/>
    <w:rsid w:val="00021AB7"/>
    <w:rsid w:val="000669F3"/>
    <w:rsid w:val="00071CD8"/>
    <w:rsid w:val="00087CF2"/>
    <w:rsid w:val="000A0510"/>
    <w:rsid w:val="000B6F9F"/>
    <w:rsid w:val="000D5628"/>
    <w:rsid w:val="000F16D5"/>
    <w:rsid w:val="00101D8B"/>
    <w:rsid w:val="0014620E"/>
    <w:rsid w:val="00147157"/>
    <w:rsid w:val="001A4618"/>
    <w:rsid w:val="001B2EF1"/>
    <w:rsid w:val="001F2241"/>
    <w:rsid w:val="00221C6F"/>
    <w:rsid w:val="00225FEF"/>
    <w:rsid w:val="002465C2"/>
    <w:rsid w:val="002500FF"/>
    <w:rsid w:val="00271E8C"/>
    <w:rsid w:val="002876CE"/>
    <w:rsid w:val="00291BEC"/>
    <w:rsid w:val="002F5F46"/>
    <w:rsid w:val="003100EE"/>
    <w:rsid w:val="003433D6"/>
    <w:rsid w:val="00363439"/>
    <w:rsid w:val="00390B3F"/>
    <w:rsid w:val="003F2EEE"/>
    <w:rsid w:val="00410DBF"/>
    <w:rsid w:val="00446752"/>
    <w:rsid w:val="00446779"/>
    <w:rsid w:val="00463869"/>
    <w:rsid w:val="00471FD6"/>
    <w:rsid w:val="00477B23"/>
    <w:rsid w:val="004869C0"/>
    <w:rsid w:val="00493736"/>
    <w:rsid w:val="004C1F5C"/>
    <w:rsid w:val="004E148B"/>
    <w:rsid w:val="004F1FA4"/>
    <w:rsid w:val="0054069B"/>
    <w:rsid w:val="00560238"/>
    <w:rsid w:val="00597CCE"/>
    <w:rsid w:val="005C63FA"/>
    <w:rsid w:val="006010AC"/>
    <w:rsid w:val="0060370A"/>
    <w:rsid w:val="00636805"/>
    <w:rsid w:val="006766BA"/>
    <w:rsid w:val="00704BAB"/>
    <w:rsid w:val="007236D4"/>
    <w:rsid w:val="00794795"/>
    <w:rsid w:val="007E1104"/>
    <w:rsid w:val="007E3E9C"/>
    <w:rsid w:val="00817833"/>
    <w:rsid w:val="00853D1B"/>
    <w:rsid w:val="00885D11"/>
    <w:rsid w:val="008E1747"/>
    <w:rsid w:val="00930D7A"/>
    <w:rsid w:val="00972CB8"/>
    <w:rsid w:val="00987A9B"/>
    <w:rsid w:val="009C55E2"/>
    <w:rsid w:val="009E4F43"/>
    <w:rsid w:val="009F7F85"/>
    <w:rsid w:val="00A03F21"/>
    <w:rsid w:val="00A302DC"/>
    <w:rsid w:val="00A911B0"/>
    <w:rsid w:val="00AB4217"/>
    <w:rsid w:val="00AD278D"/>
    <w:rsid w:val="00AF0811"/>
    <w:rsid w:val="00AF567A"/>
    <w:rsid w:val="00B21A7A"/>
    <w:rsid w:val="00B43E6D"/>
    <w:rsid w:val="00B53FA5"/>
    <w:rsid w:val="00B726DC"/>
    <w:rsid w:val="00B934E4"/>
    <w:rsid w:val="00B978D8"/>
    <w:rsid w:val="00BD3AD8"/>
    <w:rsid w:val="00C06A4F"/>
    <w:rsid w:val="00CA0D02"/>
    <w:rsid w:val="00CB677E"/>
    <w:rsid w:val="00CF6A2C"/>
    <w:rsid w:val="00D3338D"/>
    <w:rsid w:val="00D43B8D"/>
    <w:rsid w:val="00D72032"/>
    <w:rsid w:val="00D766F1"/>
    <w:rsid w:val="00D84DF5"/>
    <w:rsid w:val="00DA70A7"/>
    <w:rsid w:val="00DF4644"/>
    <w:rsid w:val="00E357BA"/>
    <w:rsid w:val="00E946BD"/>
    <w:rsid w:val="00EA29F5"/>
    <w:rsid w:val="00EB6995"/>
    <w:rsid w:val="00F502DF"/>
    <w:rsid w:val="00F61C77"/>
    <w:rsid w:val="00F73E87"/>
    <w:rsid w:val="00FC1FB1"/>
    <w:rsid w:val="00FD7965"/>
    <w:rsid w:val="00FD7E8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F0811"/>
    <w:rPr>
      <w:rFonts w:ascii="Liberation Serif" w:hAnsi="Liberation Serif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CA0D02"/>
    <w:pPr>
      <w:widowControl w:val="0"/>
      <w:autoSpaceDE w:val="0"/>
      <w:autoSpaceDN w:val="0"/>
      <w:spacing w:after="0" w:line="240" w:lineRule="auto"/>
    </w:pPr>
    <w:rPr>
      <w:rFonts w:ascii="Liberation Serif" w:eastAsia="Times New Roman" w:hAnsi="Liberation Serif" w:cs="Liberation Serif"/>
      <w:sz w:val="24"/>
      <w:szCs w:val="20"/>
      <w:lang w:eastAsia="ru-RU"/>
    </w:rPr>
  </w:style>
  <w:style w:type="paragraph" w:customStyle="1" w:styleId="ConsPlusTitle">
    <w:name w:val="ConsPlusTitle"/>
    <w:rsid w:val="00CA0D02"/>
    <w:pPr>
      <w:widowControl w:val="0"/>
      <w:autoSpaceDE w:val="0"/>
      <w:autoSpaceDN w:val="0"/>
      <w:spacing w:after="0" w:line="240" w:lineRule="auto"/>
    </w:pPr>
    <w:rPr>
      <w:rFonts w:ascii="Liberation Serif" w:eastAsia="Times New Roman" w:hAnsi="Liberation Serif" w:cs="Liberation Serif"/>
      <w:b/>
      <w:sz w:val="24"/>
      <w:szCs w:val="20"/>
      <w:lang w:eastAsia="ru-RU"/>
    </w:rPr>
  </w:style>
  <w:style w:type="paragraph" w:customStyle="1" w:styleId="ConsPlusTitlePage">
    <w:name w:val="ConsPlusTitlePage"/>
    <w:rsid w:val="00CA0D02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Nonformat">
    <w:name w:val="ConsPlusNonformat"/>
    <w:rsid w:val="00221C6F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styleId="a3">
    <w:name w:val="Hyperlink"/>
    <w:basedOn w:val="a0"/>
    <w:uiPriority w:val="99"/>
    <w:unhideWhenUsed/>
    <w:rsid w:val="00221C6F"/>
    <w:rPr>
      <w:color w:val="0000FF" w:themeColor="hyperlink"/>
      <w:u w:val="single"/>
    </w:rPr>
  </w:style>
  <w:style w:type="paragraph" w:styleId="a4">
    <w:name w:val="header"/>
    <w:basedOn w:val="a"/>
    <w:link w:val="a5"/>
    <w:uiPriority w:val="99"/>
    <w:unhideWhenUsed/>
    <w:rsid w:val="00BD3AD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BD3AD8"/>
    <w:rPr>
      <w:rFonts w:ascii="Liberation Serif" w:hAnsi="Liberation Serif"/>
      <w:sz w:val="24"/>
    </w:rPr>
  </w:style>
  <w:style w:type="paragraph" w:styleId="a6">
    <w:name w:val="footer"/>
    <w:basedOn w:val="a"/>
    <w:link w:val="a7"/>
    <w:uiPriority w:val="99"/>
    <w:unhideWhenUsed/>
    <w:rsid w:val="00BD3AD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BD3AD8"/>
    <w:rPr>
      <w:rFonts w:ascii="Liberation Serif" w:hAnsi="Liberation Serif"/>
      <w:sz w:val="24"/>
    </w:rPr>
  </w:style>
  <w:style w:type="character" w:styleId="a8">
    <w:name w:val="Strong"/>
    <w:basedOn w:val="a0"/>
    <w:uiPriority w:val="22"/>
    <w:qFormat/>
    <w:rsid w:val="00A911B0"/>
    <w:rPr>
      <w:b/>
      <w:bCs/>
    </w:rPr>
  </w:style>
  <w:style w:type="paragraph" w:styleId="a9">
    <w:name w:val="List Paragraph"/>
    <w:basedOn w:val="a"/>
    <w:uiPriority w:val="34"/>
    <w:qFormat/>
    <w:rsid w:val="00DF4644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F0811"/>
    <w:rPr>
      <w:rFonts w:ascii="Liberation Serif" w:hAnsi="Liberation Serif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CA0D02"/>
    <w:pPr>
      <w:widowControl w:val="0"/>
      <w:autoSpaceDE w:val="0"/>
      <w:autoSpaceDN w:val="0"/>
      <w:spacing w:after="0" w:line="240" w:lineRule="auto"/>
    </w:pPr>
    <w:rPr>
      <w:rFonts w:ascii="Liberation Serif" w:eastAsia="Times New Roman" w:hAnsi="Liberation Serif" w:cs="Liberation Serif"/>
      <w:sz w:val="24"/>
      <w:szCs w:val="20"/>
      <w:lang w:eastAsia="ru-RU"/>
    </w:rPr>
  </w:style>
  <w:style w:type="paragraph" w:customStyle="1" w:styleId="ConsPlusTitle">
    <w:name w:val="ConsPlusTitle"/>
    <w:rsid w:val="00CA0D02"/>
    <w:pPr>
      <w:widowControl w:val="0"/>
      <w:autoSpaceDE w:val="0"/>
      <w:autoSpaceDN w:val="0"/>
      <w:spacing w:after="0" w:line="240" w:lineRule="auto"/>
    </w:pPr>
    <w:rPr>
      <w:rFonts w:ascii="Liberation Serif" w:eastAsia="Times New Roman" w:hAnsi="Liberation Serif" w:cs="Liberation Serif"/>
      <w:b/>
      <w:sz w:val="24"/>
      <w:szCs w:val="20"/>
      <w:lang w:eastAsia="ru-RU"/>
    </w:rPr>
  </w:style>
  <w:style w:type="paragraph" w:customStyle="1" w:styleId="ConsPlusTitlePage">
    <w:name w:val="ConsPlusTitlePage"/>
    <w:rsid w:val="00CA0D02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Nonformat">
    <w:name w:val="ConsPlusNonformat"/>
    <w:rsid w:val="00221C6F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styleId="a3">
    <w:name w:val="Hyperlink"/>
    <w:basedOn w:val="a0"/>
    <w:uiPriority w:val="99"/>
    <w:unhideWhenUsed/>
    <w:rsid w:val="00221C6F"/>
    <w:rPr>
      <w:color w:val="0000FF" w:themeColor="hyperlink"/>
      <w:u w:val="single"/>
    </w:rPr>
  </w:style>
  <w:style w:type="paragraph" w:styleId="a4">
    <w:name w:val="header"/>
    <w:basedOn w:val="a"/>
    <w:link w:val="a5"/>
    <w:uiPriority w:val="99"/>
    <w:unhideWhenUsed/>
    <w:rsid w:val="00BD3AD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BD3AD8"/>
    <w:rPr>
      <w:rFonts w:ascii="Liberation Serif" w:hAnsi="Liberation Serif"/>
      <w:sz w:val="24"/>
    </w:rPr>
  </w:style>
  <w:style w:type="paragraph" w:styleId="a6">
    <w:name w:val="footer"/>
    <w:basedOn w:val="a"/>
    <w:link w:val="a7"/>
    <w:uiPriority w:val="99"/>
    <w:semiHidden/>
    <w:unhideWhenUsed/>
    <w:rsid w:val="00BD3AD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semiHidden/>
    <w:rsid w:val="00BD3AD8"/>
    <w:rPr>
      <w:rFonts w:ascii="Liberation Serif" w:hAnsi="Liberation Serif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1.xml"/><Relationship Id="rId5" Type="http://schemas.openxmlformats.org/officeDocument/2006/relationships/settings" Target="settings.xml"/><Relationship Id="rId10" Type="http://schemas.openxmlformats.org/officeDocument/2006/relationships/image" Target="media/image1.png"/><Relationship Id="rId4" Type="http://schemas.microsoft.com/office/2007/relationships/stylesWithEffects" Target="stylesWithEffects.xml"/><Relationship Id="rId9" Type="http://schemas.openxmlformats.org/officeDocument/2006/relationships/hyperlink" Target="mailto:trubina.adm@mail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0A529B54-FC5B-4C5F-815F-6F237FB1F01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264</TotalTime>
  <Pages>5</Pages>
  <Words>1614</Words>
  <Characters>9203</Characters>
  <Application>Microsoft Office Word</Application>
  <DocSecurity>0</DocSecurity>
  <Lines>76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10796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Алёна Владимировна</dc:creator>
  <cp:lastModifiedBy>Дима</cp:lastModifiedBy>
  <cp:revision>34</cp:revision>
  <cp:lastPrinted>2021-05-12T11:28:00Z</cp:lastPrinted>
  <dcterms:created xsi:type="dcterms:W3CDTF">2020-09-28T11:54:00Z</dcterms:created>
  <dcterms:modified xsi:type="dcterms:W3CDTF">2022-10-01T16:44:00Z</dcterms:modified>
</cp:coreProperties>
</file>