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E71" w:rsidRPr="00B83A97" w:rsidRDefault="00934E71" w:rsidP="00934E71">
      <w:pPr>
        <w:jc w:val="center"/>
        <w:rPr>
          <w:b/>
          <w:sz w:val="28"/>
          <w:szCs w:val="28"/>
        </w:rPr>
      </w:pPr>
      <w:r w:rsidRPr="00B83A97">
        <w:rPr>
          <w:b/>
          <w:sz w:val="28"/>
          <w:szCs w:val="28"/>
        </w:rPr>
        <w:t>АДИТНИСТРАЦИЯ ПЫШМИНСКОГО ГОРОДСКОГО ОКРУГА</w:t>
      </w:r>
    </w:p>
    <w:p w:rsidR="00934E71" w:rsidRPr="00B83A97" w:rsidRDefault="00934E71" w:rsidP="00934E71">
      <w:pPr>
        <w:jc w:val="center"/>
        <w:rPr>
          <w:b/>
          <w:sz w:val="28"/>
          <w:szCs w:val="28"/>
        </w:rPr>
      </w:pPr>
    </w:p>
    <w:p w:rsidR="00934E71" w:rsidRDefault="00934E71" w:rsidP="00934E71">
      <w:pPr>
        <w:jc w:val="center"/>
        <w:rPr>
          <w:b/>
          <w:sz w:val="28"/>
          <w:szCs w:val="28"/>
        </w:rPr>
      </w:pPr>
    </w:p>
    <w:p w:rsidR="00934E71" w:rsidRDefault="00934E71" w:rsidP="00934E71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B83A97">
        <w:rPr>
          <w:b/>
          <w:sz w:val="28"/>
          <w:szCs w:val="28"/>
        </w:rPr>
        <w:t>ПОСТАНОВЛЕНИЕ</w:t>
      </w:r>
    </w:p>
    <w:p w:rsidR="00934E71" w:rsidRPr="00B83A97" w:rsidRDefault="00934E71" w:rsidP="00934E71">
      <w:pPr>
        <w:jc w:val="center"/>
        <w:rPr>
          <w:b/>
          <w:sz w:val="28"/>
          <w:szCs w:val="28"/>
        </w:rPr>
      </w:pPr>
    </w:p>
    <w:p w:rsidR="00934E71" w:rsidRDefault="00934E71" w:rsidP="00934E71">
      <w:pPr>
        <w:rPr>
          <w:sz w:val="28"/>
          <w:szCs w:val="28"/>
        </w:rPr>
      </w:pPr>
    </w:p>
    <w:p w:rsidR="00934E71" w:rsidRDefault="00934E71" w:rsidP="00934E71">
      <w:pPr>
        <w:rPr>
          <w:sz w:val="28"/>
          <w:szCs w:val="28"/>
        </w:rPr>
      </w:pPr>
    </w:p>
    <w:p w:rsidR="00934E71" w:rsidRDefault="00934E71" w:rsidP="00934E71">
      <w:pPr>
        <w:rPr>
          <w:sz w:val="28"/>
          <w:szCs w:val="28"/>
        </w:rPr>
      </w:pPr>
    </w:p>
    <w:p w:rsidR="00934E71" w:rsidRPr="00B83A97" w:rsidRDefault="00934E71" w:rsidP="00934E7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От 12.05</w:t>
      </w:r>
      <w:r w:rsidRPr="00B83A97">
        <w:rPr>
          <w:b/>
          <w:sz w:val="28"/>
          <w:szCs w:val="28"/>
        </w:rPr>
        <w:t xml:space="preserve">.2016                                                                                           </w:t>
      </w:r>
      <w:r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>№216</w:t>
      </w:r>
    </w:p>
    <w:p w:rsidR="00934E71" w:rsidRDefault="00934E71" w:rsidP="00934E71">
      <w:pPr>
        <w:rPr>
          <w:sz w:val="28"/>
          <w:szCs w:val="28"/>
        </w:rPr>
      </w:pPr>
    </w:p>
    <w:p w:rsidR="00934E71" w:rsidRDefault="00934E71" w:rsidP="00934E71">
      <w:pPr>
        <w:pStyle w:val="ConsPlusNonformat"/>
        <w:widowControl/>
        <w:rPr>
          <w:rFonts w:ascii="Times New Roman" w:hAnsi="Times New Roman"/>
          <w:b/>
          <w:sz w:val="28"/>
          <w:szCs w:val="28"/>
        </w:rPr>
      </w:pPr>
    </w:p>
    <w:p w:rsidR="000C505C" w:rsidRPr="00682A09" w:rsidRDefault="000C505C" w:rsidP="000C505C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Пышма      </w:t>
      </w:r>
      <w:r w:rsidR="00934E71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p w:rsidR="002341C5" w:rsidRPr="000C505C" w:rsidRDefault="002341C5" w:rsidP="00474EEC">
      <w:pPr>
        <w:jc w:val="center"/>
        <w:rPr>
          <w:b/>
          <w:sz w:val="28"/>
          <w:szCs w:val="28"/>
        </w:rPr>
      </w:pPr>
    </w:p>
    <w:p w:rsidR="00474EEC" w:rsidRDefault="00474EEC" w:rsidP="00474EEC">
      <w:pPr>
        <w:jc w:val="center"/>
        <w:rPr>
          <w:b/>
          <w:iCs/>
          <w:sz w:val="28"/>
          <w:szCs w:val="28"/>
        </w:rPr>
      </w:pPr>
      <w:r>
        <w:rPr>
          <w:b/>
          <w:sz w:val="28"/>
          <w:szCs w:val="28"/>
        </w:rPr>
        <w:t>О внесении  дополнений и изменений в перечень</w:t>
      </w:r>
      <w:r>
        <w:rPr>
          <w:b/>
        </w:rPr>
        <w:t xml:space="preserve"> </w:t>
      </w:r>
      <w:r>
        <w:rPr>
          <w:b/>
          <w:iCs/>
          <w:sz w:val="28"/>
          <w:szCs w:val="28"/>
        </w:rPr>
        <w:t>автомобильных дорог общего пользования местного значения Пышминского городского округа</w:t>
      </w:r>
    </w:p>
    <w:p w:rsidR="00474EEC" w:rsidRDefault="00474EEC" w:rsidP="00474EEC">
      <w:pPr>
        <w:pStyle w:val="a3"/>
        <w:jc w:val="center"/>
        <w:rPr>
          <w:b/>
        </w:rPr>
      </w:pPr>
    </w:p>
    <w:p w:rsidR="00474EEC" w:rsidRDefault="00474EEC" w:rsidP="00474EEC">
      <w:pPr>
        <w:pStyle w:val="a3"/>
        <w:jc w:val="both"/>
        <w:rPr>
          <w:szCs w:val="28"/>
        </w:rPr>
      </w:pPr>
      <w:r>
        <w:t xml:space="preserve">      </w:t>
      </w:r>
      <w:r>
        <w:rPr>
          <w:szCs w:val="28"/>
        </w:rPr>
        <w:t>Во исполнение ч.11 ст.5, ч.9 ст.8 Федерального закона от 08.11.2007 №257-ФЗ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Федерации», Приказа Министерства транспорта Российской Федерации от 07.02.2007 №16 «Об утверждении Правил присвоения автомобильным дорогам идентификационных номеров», на основании постановлени</w:t>
      </w:r>
      <w:r w:rsidR="00F9631A">
        <w:rPr>
          <w:szCs w:val="28"/>
        </w:rPr>
        <w:t xml:space="preserve">я </w:t>
      </w:r>
      <w:r>
        <w:rPr>
          <w:szCs w:val="28"/>
        </w:rPr>
        <w:t xml:space="preserve">администрации Пышминского городского округа от </w:t>
      </w:r>
      <w:r w:rsidR="00F9631A">
        <w:rPr>
          <w:szCs w:val="28"/>
        </w:rPr>
        <w:t>12</w:t>
      </w:r>
      <w:r>
        <w:rPr>
          <w:szCs w:val="28"/>
        </w:rPr>
        <w:t>.</w:t>
      </w:r>
      <w:r w:rsidR="00F9631A">
        <w:rPr>
          <w:szCs w:val="28"/>
        </w:rPr>
        <w:t>02</w:t>
      </w:r>
      <w:r>
        <w:rPr>
          <w:szCs w:val="28"/>
        </w:rPr>
        <w:t>.201</w:t>
      </w:r>
      <w:r w:rsidR="00F9631A">
        <w:rPr>
          <w:szCs w:val="28"/>
        </w:rPr>
        <w:t>6</w:t>
      </w:r>
      <w:r>
        <w:rPr>
          <w:szCs w:val="28"/>
        </w:rPr>
        <w:t xml:space="preserve"> №</w:t>
      </w:r>
      <w:r w:rsidR="00F9631A">
        <w:rPr>
          <w:szCs w:val="28"/>
        </w:rPr>
        <w:t xml:space="preserve">51 </w:t>
      </w:r>
      <w:r>
        <w:rPr>
          <w:szCs w:val="28"/>
        </w:rPr>
        <w:t>«О внесении в реестр муниципального имущества Пышминского городского округа автомобильной дороги – подъезд</w:t>
      </w:r>
      <w:r w:rsidR="00F9631A">
        <w:rPr>
          <w:szCs w:val="28"/>
        </w:rPr>
        <w:t xml:space="preserve">а к ул. Западная в </w:t>
      </w:r>
      <w:proofErr w:type="spellStart"/>
      <w:r w:rsidR="00F9631A">
        <w:rPr>
          <w:szCs w:val="28"/>
        </w:rPr>
        <w:t>р.п</w:t>
      </w:r>
      <w:proofErr w:type="spellEnd"/>
      <w:r w:rsidR="00F9631A">
        <w:rPr>
          <w:szCs w:val="28"/>
        </w:rPr>
        <w:t>. Пышма и передаче ее муниципальному унитарному предприятию жилищно-коммунального хозяйства «</w:t>
      </w:r>
      <w:proofErr w:type="spellStart"/>
      <w:r w:rsidR="00F9631A">
        <w:rPr>
          <w:szCs w:val="28"/>
        </w:rPr>
        <w:t>Трифоновское</w:t>
      </w:r>
      <w:proofErr w:type="spellEnd"/>
      <w:r w:rsidR="00F9631A">
        <w:rPr>
          <w:szCs w:val="28"/>
        </w:rPr>
        <w:t>» на праве хозяйственного ведения»</w:t>
      </w:r>
      <w:r>
        <w:rPr>
          <w:szCs w:val="28"/>
        </w:rPr>
        <w:t xml:space="preserve">, </w:t>
      </w:r>
    </w:p>
    <w:p w:rsidR="00474EEC" w:rsidRDefault="00474EEC" w:rsidP="00474EEC">
      <w:pPr>
        <w:rPr>
          <w:sz w:val="28"/>
        </w:rPr>
      </w:pPr>
      <w:r>
        <w:rPr>
          <w:sz w:val="28"/>
        </w:rPr>
        <w:t xml:space="preserve">п о с </w:t>
      </w:r>
      <w:proofErr w:type="gramStart"/>
      <w:r>
        <w:rPr>
          <w:sz w:val="28"/>
        </w:rPr>
        <w:t>т</w:t>
      </w:r>
      <w:proofErr w:type="gramEnd"/>
      <w:r>
        <w:rPr>
          <w:sz w:val="28"/>
        </w:rPr>
        <w:t xml:space="preserve"> а н о в л я ю:</w:t>
      </w:r>
    </w:p>
    <w:p w:rsidR="00474EEC" w:rsidRDefault="00474EEC" w:rsidP="00474EEC">
      <w:pPr>
        <w:jc w:val="both"/>
        <w:rPr>
          <w:sz w:val="28"/>
          <w:szCs w:val="28"/>
        </w:rPr>
      </w:pPr>
      <w:r>
        <w:rPr>
          <w:sz w:val="28"/>
        </w:rPr>
        <w:t xml:space="preserve">1. </w:t>
      </w:r>
      <w:r>
        <w:rPr>
          <w:sz w:val="28"/>
          <w:szCs w:val="28"/>
        </w:rPr>
        <w:t>Дополнить перечень автомобильных дорог общего пользования местного значения Пышминского городского округа, утвержденный постановлением администрации Пышминского городского округа от 12.12.2013 №865 «Об утверждении перечня автомобильных дорог общего пользования местного значения Пышминского городского округа»,  следующим   пунктом: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5"/>
        <w:gridCol w:w="2862"/>
        <w:gridCol w:w="4773"/>
        <w:gridCol w:w="1241"/>
      </w:tblGrid>
      <w:tr w:rsidR="00474EEC" w:rsidTr="00474EEC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EEC" w:rsidRDefault="00474EEC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EEC" w:rsidRDefault="00474EE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Идентификационный номер автомобильной дороги</w:t>
            </w:r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EEC" w:rsidRDefault="00474EE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автомобильной дороги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EEC" w:rsidRDefault="00474EE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Протяженность (м)</w:t>
            </w:r>
          </w:p>
        </w:tc>
      </w:tr>
      <w:tr w:rsidR="00474EEC" w:rsidTr="00474EEC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EEC" w:rsidRDefault="00474EEC" w:rsidP="00F9631A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F9631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EEC" w:rsidRDefault="00474EEC" w:rsidP="002341C5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65 233 ОП МГ </w:t>
            </w:r>
            <w:r w:rsidR="002341C5">
              <w:rPr>
                <w:rFonts w:ascii="Times New Roman" w:hAnsi="Times New Roman"/>
                <w:sz w:val="28"/>
                <w:szCs w:val="28"/>
              </w:rPr>
              <w:t>6055</w:t>
            </w:r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EEC" w:rsidRDefault="00474EEC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подъезд к </w:t>
            </w:r>
            <w:r w:rsidR="00F9631A">
              <w:rPr>
                <w:rFonts w:ascii="Times New Roman" w:hAnsi="Times New Roman"/>
                <w:sz w:val="28"/>
                <w:szCs w:val="28"/>
              </w:rPr>
              <w:t xml:space="preserve">ул. Западная в </w:t>
            </w:r>
            <w:proofErr w:type="spellStart"/>
            <w:r w:rsidR="00F9631A">
              <w:rPr>
                <w:rFonts w:ascii="Times New Roman" w:hAnsi="Times New Roman"/>
                <w:sz w:val="28"/>
                <w:szCs w:val="28"/>
              </w:rPr>
              <w:t>р.п</w:t>
            </w:r>
            <w:proofErr w:type="spellEnd"/>
            <w:r w:rsidR="00F9631A">
              <w:rPr>
                <w:rFonts w:ascii="Times New Roman" w:hAnsi="Times New Roman"/>
                <w:sz w:val="28"/>
                <w:szCs w:val="28"/>
              </w:rPr>
              <w:t xml:space="preserve">. Пышма           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EEC" w:rsidRDefault="00F9631A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190 </w:t>
            </w:r>
          </w:p>
        </w:tc>
      </w:tr>
    </w:tbl>
    <w:p w:rsidR="00474EEC" w:rsidRDefault="00474EEC" w:rsidP="00474EEC">
      <w:pPr>
        <w:pStyle w:val="a3"/>
        <w:jc w:val="both"/>
        <w:rPr>
          <w:bCs/>
          <w:iCs/>
        </w:rPr>
      </w:pPr>
    </w:p>
    <w:p w:rsidR="00474EEC" w:rsidRPr="002341C5" w:rsidRDefault="00474EEC" w:rsidP="00474EEC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2.</w:t>
      </w:r>
      <w:r>
        <w:rPr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Опубликовать настоящее постановление в газете «</w:t>
      </w:r>
      <w:proofErr w:type="spellStart"/>
      <w:r>
        <w:rPr>
          <w:rFonts w:ascii="Times New Roman" w:hAnsi="Times New Roman"/>
          <w:sz w:val="28"/>
          <w:szCs w:val="28"/>
        </w:rPr>
        <w:t>Пышминские</w:t>
      </w:r>
      <w:proofErr w:type="spellEnd"/>
      <w:r>
        <w:rPr>
          <w:rFonts w:ascii="Times New Roman" w:hAnsi="Times New Roman"/>
          <w:sz w:val="28"/>
          <w:szCs w:val="28"/>
        </w:rPr>
        <w:t xml:space="preserve"> вести» и разместить на официальном сайте </w:t>
      </w:r>
      <w:proofErr w:type="spellStart"/>
      <w:r>
        <w:rPr>
          <w:rFonts w:ascii="Times New Roman" w:hAnsi="Times New Roman"/>
          <w:sz w:val="28"/>
          <w:szCs w:val="28"/>
        </w:rPr>
        <w:t>Пышминского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городского округа </w:t>
      </w:r>
      <w:r w:rsidR="002341C5" w:rsidRPr="002341C5">
        <w:rPr>
          <w:rFonts w:ascii="Times New Roman" w:hAnsi="Times New Roman"/>
          <w:sz w:val="28"/>
          <w:szCs w:val="28"/>
          <w:lang w:val="en-US"/>
        </w:rPr>
        <w:t>http</w:t>
      </w:r>
      <w:r w:rsidR="002341C5" w:rsidRPr="002341C5">
        <w:rPr>
          <w:rFonts w:ascii="Times New Roman" w:hAnsi="Times New Roman"/>
          <w:sz w:val="28"/>
          <w:szCs w:val="28"/>
        </w:rPr>
        <w:t>//</w:t>
      </w:r>
      <w:proofErr w:type="spellStart"/>
      <w:r w:rsidR="002341C5" w:rsidRPr="002341C5">
        <w:rPr>
          <w:rFonts w:ascii="Times New Roman" w:hAnsi="Times New Roman"/>
          <w:sz w:val="28"/>
          <w:szCs w:val="28"/>
        </w:rPr>
        <w:t>пышминский-го.рф</w:t>
      </w:r>
      <w:proofErr w:type="spellEnd"/>
      <w:r w:rsidR="002341C5" w:rsidRPr="002341C5">
        <w:rPr>
          <w:rFonts w:ascii="Times New Roman" w:hAnsi="Times New Roman"/>
          <w:sz w:val="28"/>
          <w:szCs w:val="28"/>
        </w:rPr>
        <w:t>.</w:t>
      </w:r>
    </w:p>
    <w:p w:rsidR="00474EEC" w:rsidRDefault="00F9631A" w:rsidP="00474EEC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474EEC">
        <w:rPr>
          <w:rFonts w:ascii="Times New Roman" w:hAnsi="Times New Roman"/>
          <w:sz w:val="28"/>
          <w:szCs w:val="28"/>
        </w:rPr>
        <w:t xml:space="preserve">. Контроль за исполнением настоящего постановления возложить на председателя комитета по управлению муниципальным имуществом администрации </w:t>
      </w:r>
      <w:proofErr w:type="spellStart"/>
      <w:r w:rsidR="00474EEC">
        <w:rPr>
          <w:rFonts w:ascii="Times New Roman" w:hAnsi="Times New Roman"/>
          <w:sz w:val="28"/>
          <w:szCs w:val="28"/>
        </w:rPr>
        <w:t>Пышминского</w:t>
      </w:r>
      <w:proofErr w:type="spellEnd"/>
      <w:r w:rsidR="00474EEC">
        <w:rPr>
          <w:rFonts w:ascii="Times New Roman" w:hAnsi="Times New Roman"/>
          <w:sz w:val="28"/>
          <w:szCs w:val="28"/>
        </w:rPr>
        <w:t xml:space="preserve"> городского округа С.Г. </w:t>
      </w:r>
      <w:proofErr w:type="spellStart"/>
      <w:r w:rsidR="00474EEC">
        <w:rPr>
          <w:rFonts w:ascii="Times New Roman" w:hAnsi="Times New Roman"/>
          <w:sz w:val="28"/>
          <w:szCs w:val="28"/>
        </w:rPr>
        <w:t>Дедюхину</w:t>
      </w:r>
      <w:proofErr w:type="spellEnd"/>
      <w:r w:rsidR="00474EEC">
        <w:rPr>
          <w:rFonts w:ascii="Times New Roman" w:hAnsi="Times New Roman"/>
          <w:sz w:val="28"/>
          <w:szCs w:val="28"/>
        </w:rPr>
        <w:t xml:space="preserve">. </w:t>
      </w:r>
    </w:p>
    <w:p w:rsidR="00474EEC" w:rsidRDefault="00474EEC" w:rsidP="00474EEC">
      <w:pPr>
        <w:rPr>
          <w:sz w:val="28"/>
        </w:rPr>
      </w:pPr>
    </w:p>
    <w:p w:rsidR="00474EEC" w:rsidRDefault="00474EEC" w:rsidP="00474EEC">
      <w:pPr>
        <w:rPr>
          <w:sz w:val="28"/>
        </w:rPr>
      </w:pPr>
    </w:p>
    <w:p w:rsidR="00474EEC" w:rsidRDefault="00474EEC" w:rsidP="00474EEC">
      <w:pPr>
        <w:rPr>
          <w:sz w:val="28"/>
        </w:rPr>
      </w:pPr>
    </w:p>
    <w:p w:rsidR="00156ECD" w:rsidRDefault="00474EEC">
      <w:r>
        <w:rPr>
          <w:sz w:val="28"/>
        </w:rPr>
        <w:t xml:space="preserve">Глава Пышминского городского округа                                        В.В. Соколов  </w:t>
      </w:r>
    </w:p>
    <w:sectPr w:rsidR="00156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818"/>
    <w:rsid w:val="000C505C"/>
    <w:rsid w:val="000D2818"/>
    <w:rsid w:val="00156ECD"/>
    <w:rsid w:val="00232213"/>
    <w:rsid w:val="002341C5"/>
    <w:rsid w:val="003F3A40"/>
    <w:rsid w:val="00474EEC"/>
    <w:rsid w:val="009154EF"/>
    <w:rsid w:val="00934E71"/>
    <w:rsid w:val="00F96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72BEE5-08AA-474D-B3D5-7953C0794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E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74EEC"/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474E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474EE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6">
    <w:name w:val="Стандарт"/>
    <w:rsid w:val="00474EEC"/>
    <w:pPr>
      <w:widowControl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54E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54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0C505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34E71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15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MOM</dc:creator>
  <cp:keywords/>
  <dc:description/>
  <cp:lastModifiedBy>Даша</cp:lastModifiedBy>
  <cp:revision>14</cp:revision>
  <cp:lastPrinted>2016-05-10T16:10:00Z</cp:lastPrinted>
  <dcterms:created xsi:type="dcterms:W3CDTF">2015-08-19T22:14:00Z</dcterms:created>
  <dcterms:modified xsi:type="dcterms:W3CDTF">2016-11-18T08:37:00Z</dcterms:modified>
</cp:coreProperties>
</file>