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9C" w:rsidRPr="00F5199C" w:rsidRDefault="00F5199C" w:rsidP="00F5199C">
      <w:pPr>
        <w:shd w:val="clear" w:color="auto" w:fill="FFFFFF"/>
        <w:spacing w:after="0" w:line="240" w:lineRule="auto"/>
        <w:ind w:right="134"/>
        <w:jc w:val="center"/>
        <w:rPr>
          <w:rFonts w:ascii="Times New Roman" w:hAnsi="Times New Roman" w:cs="Times New Roman"/>
          <w:sz w:val="28"/>
          <w:szCs w:val="28"/>
        </w:rPr>
      </w:pPr>
      <w:r w:rsidRPr="00F5199C">
        <w:rPr>
          <w:rFonts w:ascii="Times New Roman" w:hAnsi="Times New Roman" w:cs="Times New Roman"/>
          <w:b/>
          <w:bCs/>
          <w:spacing w:val="4"/>
          <w:sz w:val="28"/>
          <w:szCs w:val="28"/>
        </w:rPr>
        <w:t>Информация</w:t>
      </w:r>
    </w:p>
    <w:p w:rsidR="00F5199C" w:rsidRPr="00F5199C" w:rsidRDefault="00F5199C" w:rsidP="00F5199C">
      <w:pPr>
        <w:shd w:val="clear" w:color="auto" w:fill="FFFFFF"/>
        <w:tabs>
          <w:tab w:val="left" w:leader="underscore" w:pos="6192"/>
        </w:tabs>
        <w:spacing w:after="0" w:line="240" w:lineRule="auto"/>
        <w:ind w:left="30" w:right="46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F519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деятельности административной комиссии Пышминского городского округа </w:t>
      </w:r>
      <w:r w:rsidRPr="00F5199C">
        <w:rPr>
          <w:rFonts w:ascii="Times New Roman" w:hAnsi="Times New Roman" w:cs="Times New Roman"/>
          <w:b/>
          <w:bCs/>
          <w:spacing w:val="-9"/>
          <w:sz w:val="28"/>
          <w:szCs w:val="28"/>
          <w:u w:val="single"/>
        </w:rPr>
        <w:t>в 1 квартале 2018 года.</w:t>
      </w:r>
    </w:p>
    <w:p w:rsidR="00F5199C" w:rsidRPr="00617776" w:rsidRDefault="00F5199C" w:rsidP="00F5199C">
      <w:pPr>
        <w:shd w:val="clear" w:color="auto" w:fill="FFFFFF"/>
        <w:spacing w:before="230"/>
        <w:ind w:left="8112"/>
        <w:rPr>
          <w:rFonts w:ascii="Times New Roman" w:hAnsi="Times New Roman" w:cs="Times New Roman"/>
        </w:rPr>
      </w:pPr>
    </w:p>
    <w:tbl>
      <w:tblPr>
        <w:tblW w:w="97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3542"/>
        <w:gridCol w:w="1684"/>
        <w:gridCol w:w="1684"/>
        <w:gridCol w:w="2224"/>
      </w:tblGrid>
      <w:tr w:rsidR="00F5199C" w:rsidRPr="00617776" w:rsidTr="006B6230">
        <w:trPr>
          <w:trHeight w:hRule="exact" w:val="7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ind w:left="77" w:right="77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7776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proofErr w:type="gramEnd"/>
            <w:r w:rsidRPr="00617776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Pr="00617776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ind w:left="816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-1"/>
              </w:rPr>
              <w:t>Наименование показателя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F51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За 1 кв. 2018 г.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За 1 кв. 2017 г.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ind w:left="173" w:right="221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1"/>
              </w:rPr>
              <w:t xml:space="preserve">Рост (снижение) </w:t>
            </w:r>
            <w:r w:rsidRPr="00617776">
              <w:rPr>
                <w:rFonts w:ascii="Times New Roman" w:hAnsi="Times New Roman" w:cs="Times New Roman"/>
              </w:rPr>
              <w:t xml:space="preserve">к аналогичному периоду </w:t>
            </w:r>
            <w:r w:rsidR="00617776">
              <w:rPr>
                <w:rFonts w:ascii="Times New Roman" w:hAnsi="Times New Roman" w:cs="Times New Roman"/>
                <w:spacing w:val="1"/>
              </w:rPr>
              <w:t>2017</w:t>
            </w:r>
            <w:r w:rsidRPr="00617776">
              <w:rPr>
                <w:rFonts w:ascii="Times New Roman" w:hAnsi="Times New Roman" w:cs="Times New Roman"/>
                <w:spacing w:val="1"/>
              </w:rPr>
              <w:t xml:space="preserve"> года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99C" w:rsidRPr="00617776" w:rsidTr="006B6230">
        <w:trPr>
          <w:trHeight w:hRule="exact" w:val="7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ind w:right="128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-3"/>
              </w:rPr>
              <w:t xml:space="preserve">Всего рассмотрено дел </w:t>
            </w:r>
            <w:r w:rsidRPr="00617776">
              <w:rPr>
                <w:rFonts w:ascii="Times New Roman" w:hAnsi="Times New Roman" w:cs="Times New Roman"/>
                <w:spacing w:val="-2"/>
              </w:rPr>
              <w:t>(по числу лиц)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+7</w:t>
            </w:r>
          </w:p>
        </w:tc>
      </w:tr>
      <w:tr w:rsidR="00F5199C" w:rsidRPr="00617776" w:rsidTr="006B6230">
        <w:trPr>
          <w:trHeight w:hRule="exact" w:val="5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2"/>
              </w:rPr>
              <w:t>Назначены административные наказания - всего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361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+6</w:t>
            </w:r>
          </w:p>
        </w:tc>
      </w:tr>
      <w:tr w:rsidR="00F5199C" w:rsidRPr="00617776" w:rsidTr="006B623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-2"/>
              </w:rPr>
              <w:t>2.1.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3"/>
              </w:rPr>
              <w:t>в том числе предупреждение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0</w:t>
            </w:r>
          </w:p>
        </w:tc>
      </w:tr>
      <w:tr w:rsidR="00F5199C" w:rsidRPr="00617776" w:rsidTr="006B6230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-2"/>
              </w:rPr>
              <w:t>2.2.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1"/>
              </w:rPr>
              <w:t>штраф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361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+6</w:t>
            </w:r>
          </w:p>
        </w:tc>
      </w:tr>
      <w:tr w:rsidR="00F5199C" w:rsidRPr="00617776" w:rsidTr="006B623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617776" w:rsidP="006B6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Сумма назначенных штрафов (руб.)</w:t>
            </w:r>
            <w:r w:rsidR="00F5199C" w:rsidRPr="00617776">
              <w:rPr>
                <w:rFonts w:ascii="Times New Roman" w:hAnsi="Times New Roman" w:cs="Times New Roman"/>
                <w:spacing w:val="1"/>
              </w:rPr>
              <w:t xml:space="preserve"> рублей</w:t>
            </w:r>
            <w:r w:rsidR="00F5199C"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+4</w:t>
            </w:r>
            <w:r w:rsidR="00BF518D">
              <w:rPr>
                <w:rFonts w:ascii="Times New Roman" w:hAnsi="Times New Roman" w:cs="Times New Roman"/>
              </w:rPr>
              <w:t xml:space="preserve"> </w:t>
            </w:r>
            <w:r w:rsidRPr="00617776">
              <w:rPr>
                <w:rFonts w:ascii="Times New Roman" w:hAnsi="Times New Roman" w:cs="Times New Roman"/>
              </w:rPr>
              <w:t>000</w:t>
            </w:r>
          </w:p>
        </w:tc>
      </w:tr>
      <w:tr w:rsidR="00F5199C" w:rsidRPr="00617776" w:rsidTr="006B623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F5199C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99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17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  <w:spacing w:val="1"/>
              </w:rPr>
              <w:t xml:space="preserve">Сумма взысканных </w:t>
            </w:r>
            <w:r w:rsidR="00617776">
              <w:rPr>
                <w:rFonts w:ascii="Times New Roman" w:hAnsi="Times New Roman" w:cs="Times New Roman"/>
                <w:spacing w:val="1"/>
              </w:rPr>
              <w:t>штрафов  (руб.</w:t>
            </w:r>
            <w:proofErr w:type="gramStart"/>
            <w:r w:rsidR="00617776">
              <w:rPr>
                <w:rFonts w:ascii="Times New Roman" w:hAnsi="Times New Roman" w:cs="Times New Roman"/>
                <w:spacing w:val="1"/>
              </w:rPr>
              <w:t>)б</w:t>
            </w:r>
            <w:proofErr w:type="gramEnd"/>
            <w:r w:rsidR="00617776">
              <w:rPr>
                <w:rFonts w:ascii="Times New Roman" w:hAnsi="Times New Roman" w:cs="Times New Roman"/>
                <w:spacing w:val="1"/>
              </w:rPr>
              <w:t>.)(</w:t>
            </w:r>
            <w:r w:rsidRPr="00617776">
              <w:rPr>
                <w:rFonts w:ascii="Times New Roman" w:hAnsi="Times New Roman" w:cs="Times New Roman"/>
                <w:spacing w:val="1"/>
              </w:rPr>
              <w:t>рублей</w:t>
            </w:r>
            <w:r w:rsidRPr="00617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2567,23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17061,49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3614F5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-</w:t>
            </w:r>
            <w:r w:rsidR="00BF518D">
              <w:rPr>
                <w:rFonts w:ascii="Times New Roman" w:hAnsi="Times New Roman" w:cs="Times New Roman"/>
              </w:rPr>
              <w:t>14 494,26</w:t>
            </w:r>
          </w:p>
        </w:tc>
      </w:tr>
      <w:tr w:rsidR="00F5199C" w:rsidRPr="00617776" w:rsidTr="006B6230">
        <w:trPr>
          <w:trHeight w:hRule="exact" w:val="5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F5199C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99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617776" w:rsidP="006B6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Эффективность взыскания (</w:t>
            </w:r>
            <w:r w:rsidR="00F5199C" w:rsidRPr="00617776">
              <w:rPr>
                <w:rFonts w:ascii="Times New Roman" w:hAnsi="Times New Roman" w:cs="Times New Roman"/>
                <w:spacing w:val="2"/>
              </w:rPr>
              <w:t>процентов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617776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24,45%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F5199C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262,5</w:t>
            </w:r>
            <w:r w:rsidR="00617776" w:rsidRPr="006177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9C" w:rsidRPr="00617776" w:rsidRDefault="00617776" w:rsidP="006B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776">
              <w:rPr>
                <w:rFonts w:ascii="Times New Roman" w:hAnsi="Times New Roman" w:cs="Times New Roman"/>
              </w:rPr>
              <w:t>-238,05</w:t>
            </w:r>
          </w:p>
        </w:tc>
      </w:tr>
    </w:tbl>
    <w:p w:rsidR="00F5199C" w:rsidRDefault="00F5199C" w:rsidP="00F5199C">
      <w:pPr>
        <w:shd w:val="clear" w:color="auto" w:fill="FFFFFF"/>
        <w:spacing w:after="0" w:line="240" w:lineRule="auto"/>
        <w:ind w:right="13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35F00" w:rsidRDefault="00035F00" w:rsidP="00035F00"/>
    <w:p w:rsidR="00035F00" w:rsidRDefault="00035F00" w:rsidP="0003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00" w:rsidRDefault="00035F00" w:rsidP="0003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Пышминского </w:t>
      </w:r>
    </w:p>
    <w:p w:rsidR="00035F00" w:rsidRPr="004A2E55" w:rsidRDefault="00035F00" w:rsidP="0003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</w:t>
      </w:r>
      <w:r w:rsidR="001E6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F5">
        <w:rPr>
          <w:rFonts w:ascii="Times New Roman" w:hAnsi="Times New Roman" w:cs="Times New Roman"/>
          <w:sz w:val="28"/>
          <w:szCs w:val="28"/>
        </w:rPr>
        <w:t>Н.М</w:t>
      </w:r>
      <w:r w:rsidR="001E645F">
        <w:rPr>
          <w:rFonts w:ascii="Times New Roman" w:hAnsi="Times New Roman" w:cs="Times New Roman"/>
          <w:sz w:val="28"/>
          <w:szCs w:val="28"/>
        </w:rPr>
        <w:t xml:space="preserve">. </w:t>
      </w:r>
      <w:r w:rsidR="003614F5">
        <w:rPr>
          <w:rFonts w:ascii="Times New Roman" w:hAnsi="Times New Roman" w:cs="Times New Roman"/>
          <w:sz w:val="28"/>
          <w:szCs w:val="28"/>
        </w:rPr>
        <w:t>Скакунов</w:t>
      </w:r>
    </w:p>
    <w:p w:rsidR="008F054B" w:rsidRDefault="008F054B"/>
    <w:p w:rsidR="008F054B" w:rsidRPr="008F054B" w:rsidRDefault="008F054B" w:rsidP="008F054B"/>
    <w:p w:rsidR="008F054B" w:rsidRPr="008F054B" w:rsidRDefault="008F054B" w:rsidP="008F054B"/>
    <w:p w:rsidR="008F054B" w:rsidRDefault="008F054B" w:rsidP="008F054B"/>
    <w:p w:rsidR="008F054B" w:rsidRDefault="008F054B" w:rsidP="008F054B"/>
    <w:p w:rsidR="008F054B" w:rsidRDefault="008F054B" w:rsidP="008F054B"/>
    <w:p w:rsidR="008F054B" w:rsidRDefault="008F054B" w:rsidP="008F054B"/>
    <w:p w:rsidR="008F054B" w:rsidRDefault="008F054B" w:rsidP="008F054B"/>
    <w:p w:rsidR="008F054B" w:rsidRDefault="008F054B" w:rsidP="008F054B"/>
    <w:p w:rsidR="008F054B" w:rsidRPr="008F054B" w:rsidRDefault="008F054B" w:rsidP="008F054B"/>
    <w:p w:rsidR="008F054B" w:rsidRPr="008F054B" w:rsidRDefault="008F054B" w:rsidP="008F054B"/>
    <w:sectPr w:rsidR="008F054B" w:rsidRPr="008F054B" w:rsidSect="0093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94"/>
    <w:rsid w:val="00035F00"/>
    <w:rsid w:val="001E645F"/>
    <w:rsid w:val="001F1EA1"/>
    <w:rsid w:val="003614F5"/>
    <w:rsid w:val="00402BBF"/>
    <w:rsid w:val="00472991"/>
    <w:rsid w:val="00601DE1"/>
    <w:rsid w:val="00617776"/>
    <w:rsid w:val="006932AC"/>
    <w:rsid w:val="006D47EA"/>
    <w:rsid w:val="00771335"/>
    <w:rsid w:val="008F054B"/>
    <w:rsid w:val="009322C6"/>
    <w:rsid w:val="009D2FFB"/>
    <w:rsid w:val="00BF518D"/>
    <w:rsid w:val="00D81294"/>
    <w:rsid w:val="00F5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Ur</cp:lastModifiedBy>
  <cp:revision>4</cp:revision>
  <cp:lastPrinted>2018-03-30T10:12:00Z</cp:lastPrinted>
  <dcterms:created xsi:type="dcterms:W3CDTF">2018-03-27T11:51:00Z</dcterms:created>
  <dcterms:modified xsi:type="dcterms:W3CDTF">2018-04-02T11:48:00Z</dcterms:modified>
</cp:coreProperties>
</file>