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C17" w:rsidRDefault="00D41C17" w:rsidP="00D41C17">
      <w:pPr>
        <w:jc w:val="right"/>
      </w:pPr>
      <w:r>
        <w:t>Приложение №34</w:t>
      </w:r>
    </w:p>
    <w:p w:rsidR="00D41C17" w:rsidRDefault="00D41C17" w:rsidP="00D41C17">
      <w:pPr>
        <w:jc w:val="right"/>
      </w:pPr>
      <w:r>
        <w:t xml:space="preserve">к решению Думы </w:t>
      </w:r>
      <w:proofErr w:type="spellStart"/>
      <w:r>
        <w:t>Пышминского</w:t>
      </w:r>
      <w:proofErr w:type="spellEnd"/>
      <w:r>
        <w:t xml:space="preserve"> городского округа</w:t>
      </w:r>
    </w:p>
    <w:p w:rsidR="00D41C17" w:rsidRDefault="0011639E" w:rsidP="00D41C17">
      <w:pPr>
        <w:jc w:val="right"/>
      </w:pPr>
      <w:r>
        <w:t>от 21.06.2017 №3</w:t>
      </w:r>
      <w:r w:rsidR="00772FF3">
        <w:t>07</w:t>
      </w:r>
    </w:p>
    <w:p w:rsidR="00D41C17" w:rsidRDefault="00D41C17" w:rsidP="00D41C17">
      <w:pPr>
        <w:jc w:val="center"/>
        <w:rPr>
          <w:sz w:val="28"/>
          <w:szCs w:val="28"/>
        </w:rPr>
      </w:pPr>
    </w:p>
    <w:p w:rsidR="00D41C17" w:rsidRDefault="00D41C17" w:rsidP="00D41C17">
      <w:pPr>
        <w:jc w:val="center"/>
        <w:rPr>
          <w:szCs w:val="24"/>
        </w:rPr>
      </w:pPr>
      <w:r>
        <w:rPr>
          <w:sz w:val="28"/>
          <w:szCs w:val="28"/>
        </w:rPr>
        <w:t xml:space="preserve">Администрация </w:t>
      </w:r>
      <w:proofErr w:type="spellStart"/>
      <w:r>
        <w:rPr>
          <w:sz w:val="28"/>
          <w:szCs w:val="28"/>
        </w:rPr>
        <w:t>Пышминского</w:t>
      </w:r>
      <w:proofErr w:type="spellEnd"/>
      <w:r>
        <w:rPr>
          <w:sz w:val="28"/>
          <w:szCs w:val="28"/>
        </w:rPr>
        <w:t xml:space="preserve"> городского округа</w:t>
      </w:r>
    </w:p>
    <w:p w:rsidR="00D41C17" w:rsidRDefault="00D41C17" w:rsidP="00D41C17">
      <w:pPr>
        <w:jc w:val="center"/>
      </w:pPr>
    </w:p>
    <w:p w:rsidR="00D41C17" w:rsidRDefault="00D41C17" w:rsidP="00D41C17">
      <w:pPr>
        <w:jc w:val="center"/>
        <w:rPr>
          <w:color w:val="FF0000"/>
          <w:sz w:val="32"/>
          <w:szCs w:val="32"/>
        </w:rPr>
      </w:pPr>
    </w:p>
    <w:p w:rsidR="00D41C17" w:rsidRDefault="00D41C17" w:rsidP="00D41C17">
      <w:pPr>
        <w:jc w:val="center"/>
        <w:rPr>
          <w:color w:val="FF0000"/>
          <w:sz w:val="32"/>
          <w:szCs w:val="32"/>
        </w:rPr>
      </w:pPr>
    </w:p>
    <w:p w:rsidR="00D41C17" w:rsidRDefault="00D41C17" w:rsidP="00D41C17">
      <w:pPr>
        <w:jc w:val="center"/>
        <w:rPr>
          <w:color w:val="FF0000"/>
          <w:sz w:val="32"/>
          <w:szCs w:val="32"/>
        </w:rPr>
      </w:pPr>
    </w:p>
    <w:p w:rsidR="00D41C17" w:rsidRDefault="00D41C17" w:rsidP="00D41C17">
      <w:pPr>
        <w:jc w:val="center"/>
        <w:rPr>
          <w:color w:val="FF0000"/>
          <w:sz w:val="32"/>
          <w:szCs w:val="32"/>
        </w:rPr>
      </w:pPr>
    </w:p>
    <w:p w:rsidR="00D41C17" w:rsidRDefault="00D41C17" w:rsidP="00D41C17">
      <w:pPr>
        <w:jc w:val="center"/>
        <w:rPr>
          <w:color w:val="FF0000"/>
          <w:sz w:val="32"/>
          <w:szCs w:val="32"/>
        </w:rPr>
      </w:pPr>
    </w:p>
    <w:p w:rsidR="00D41C17" w:rsidRDefault="00D41C17" w:rsidP="00D41C17">
      <w:pPr>
        <w:jc w:val="center"/>
        <w:rPr>
          <w:color w:val="FF0000"/>
          <w:sz w:val="32"/>
          <w:szCs w:val="32"/>
        </w:rPr>
      </w:pPr>
    </w:p>
    <w:p w:rsidR="00D41C17" w:rsidRDefault="00D41C17" w:rsidP="00D41C17">
      <w:pPr>
        <w:jc w:val="center"/>
        <w:rPr>
          <w:color w:val="FF0000"/>
          <w:sz w:val="32"/>
          <w:szCs w:val="32"/>
        </w:rPr>
      </w:pPr>
    </w:p>
    <w:p w:rsidR="00D41C17" w:rsidRDefault="00D41C17" w:rsidP="00D41C17">
      <w:pPr>
        <w:jc w:val="center"/>
        <w:rPr>
          <w:color w:val="FF0000"/>
          <w:sz w:val="32"/>
          <w:szCs w:val="32"/>
        </w:rPr>
      </w:pPr>
    </w:p>
    <w:p w:rsidR="00D41C17" w:rsidRDefault="00D41C17" w:rsidP="00D41C17">
      <w:pPr>
        <w:jc w:val="center"/>
        <w:rPr>
          <w:color w:val="FF0000"/>
          <w:sz w:val="32"/>
          <w:szCs w:val="32"/>
        </w:rPr>
      </w:pPr>
    </w:p>
    <w:p w:rsidR="00D41C17" w:rsidRDefault="00D41C17" w:rsidP="00D41C17">
      <w:pPr>
        <w:jc w:val="center"/>
        <w:rPr>
          <w:color w:val="FF0000"/>
          <w:sz w:val="32"/>
          <w:szCs w:val="32"/>
        </w:rPr>
      </w:pPr>
    </w:p>
    <w:p w:rsidR="00D41C17" w:rsidRDefault="00D41C17" w:rsidP="00D41C17">
      <w:pPr>
        <w:jc w:val="center"/>
        <w:rPr>
          <w:color w:val="FF0000"/>
          <w:sz w:val="32"/>
          <w:szCs w:val="32"/>
        </w:rPr>
      </w:pPr>
    </w:p>
    <w:p w:rsidR="00D41C17" w:rsidRDefault="00D41C17" w:rsidP="00D41C17">
      <w:pPr>
        <w:jc w:val="center"/>
        <w:rPr>
          <w:color w:val="FF0000"/>
          <w:sz w:val="32"/>
          <w:szCs w:val="32"/>
        </w:rPr>
      </w:pPr>
    </w:p>
    <w:p w:rsidR="00D41C17" w:rsidRDefault="00D41C17" w:rsidP="00D41C17">
      <w:pPr>
        <w:jc w:val="center"/>
        <w:rPr>
          <w:b/>
          <w:color w:val="auto"/>
          <w:sz w:val="40"/>
          <w:szCs w:val="40"/>
        </w:rPr>
      </w:pPr>
      <w:r>
        <w:rPr>
          <w:b/>
          <w:sz w:val="40"/>
          <w:szCs w:val="40"/>
        </w:rPr>
        <w:t xml:space="preserve">ПРАВИЛА ЗЕМЛЕПОЛЬЗОВАНИЯ И </w:t>
      </w:r>
    </w:p>
    <w:p w:rsidR="00D41C17" w:rsidRDefault="00D41C17" w:rsidP="00D41C17">
      <w:pPr>
        <w:jc w:val="center"/>
        <w:rPr>
          <w:b/>
          <w:sz w:val="40"/>
          <w:szCs w:val="40"/>
        </w:rPr>
      </w:pPr>
      <w:r>
        <w:rPr>
          <w:b/>
          <w:sz w:val="40"/>
          <w:szCs w:val="40"/>
        </w:rPr>
        <w:t xml:space="preserve">ЗАСТРОЙКИ ПЫШМИНСКОГО </w:t>
      </w:r>
    </w:p>
    <w:p w:rsidR="00D41C17" w:rsidRDefault="00D41C17" w:rsidP="00D41C17">
      <w:pPr>
        <w:jc w:val="center"/>
        <w:rPr>
          <w:b/>
          <w:sz w:val="40"/>
          <w:szCs w:val="40"/>
        </w:rPr>
      </w:pPr>
      <w:r>
        <w:rPr>
          <w:b/>
          <w:sz w:val="40"/>
          <w:szCs w:val="40"/>
        </w:rPr>
        <w:t>ГОРОДСКОГО ОКРУГА</w:t>
      </w:r>
    </w:p>
    <w:p w:rsidR="00D41C17" w:rsidRDefault="00D41C17" w:rsidP="00D41C17">
      <w:pPr>
        <w:jc w:val="center"/>
        <w:rPr>
          <w:b/>
          <w:sz w:val="40"/>
          <w:szCs w:val="40"/>
        </w:rPr>
      </w:pPr>
    </w:p>
    <w:p w:rsidR="00452EBE" w:rsidRPr="00ED17D2" w:rsidRDefault="00452EBE" w:rsidP="00452EBE">
      <w:pPr>
        <w:jc w:val="center"/>
        <w:rPr>
          <w:b/>
          <w:szCs w:val="24"/>
        </w:rPr>
      </w:pPr>
      <w:r w:rsidRPr="00ED17D2">
        <w:rPr>
          <w:b/>
          <w:szCs w:val="24"/>
        </w:rPr>
        <w:t>Раздел 3. Градостроительное зонирование и градостроительные регламенты применительно к территории, не входящей в границы населенных пунктов</w:t>
      </w:r>
    </w:p>
    <w:p w:rsidR="00452EBE" w:rsidRPr="00E75422" w:rsidRDefault="00452EBE" w:rsidP="00452EBE">
      <w:pPr>
        <w:jc w:val="center"/>
        <w:rPr>
          <w:szCs w:val="24"/>
        </w:rPr>
      </w:pPr>
    </w:p>
    <w:p w:rsidR="00D41C17" w:rsidRDefault="00D41C17" w:rsidP="00452EBE">
      <w:pPr>
        <w:jc w:val="center"/>
      </w:pPr>
    </w:p>
    <w:p w:rsidR="00D41C17" w:rsidRDefault="00D41C17" w:rsidP="00452EBE">
      <w:pPr>
        <w:jc w:val="center"/>
      </w:pPr>
    </w:p>
    <w:p w:rsidR="00D41C17" w:rsidRDefault="00D41C17" w:rsidP="00452EBE">
      <w:pPr>
        <w:jc w:val="center"/>
      </w:pPr>
    </w:p>
    <w:p w:rsidR="00D41C17" w:rsidRDefault="00D41C17" w:rsidP="00452EBE">
      <w:pPr>
        <w:jc w:val="center"/>
      </w:pPr>
    </w:p>
    <w:p w:rsidR="00D41C17" w:rsidRDefault="00D41C17" w:rsidP="00452EBE">
      <w:pPr>
        <w:jc w:val="center"/>
      </w:pPr>
    </w:p>
    <w:p w:rsidR="00D41C17" w:rsidRDefault="00D41C17" w:rsidP="00452EBE">
      <w:pPr>
        <w:jc w:val="center"/>
      </w:pPr>
    </w:p>
    <w:p w:rsidR="00D41C17" w:rsidRDefault="00D41C17" w:rsidP="00452EBE">
      <w:pPr>
        <w:jc w:val="center"/>
      </w:pPr>
    </w:p>
    <w:p w:rsidR="00D41C17" w:rsidRDefault="00D41C17" w:rsidP="00452EBE">
      <w:pPr>
        <w:jc w:val="center"/>
      </w:pPr>
    </w:p>
    <w:p w:rsidR="00D41C17" w:rsidRDefault="00D41C17" w:rsidP="00452EBE">
      <w:pPr>
        <w:jc w:val="center"/>
      </w:pPr>
    </w:p>
    <w:p w:rsidR="00D41C17" w:rsidRDefault="00D41C17" w:rsidP="00452EBE">
      <w:pPr>
        <w:jc w:val="center"/>
      </w:pPr>
    </w:p>
    <w:p w:rsidR="00D41C17" w:rsidRDefault="00D41C17" w:rsidP="00452EBE">
      <w:pPr>
        <w:jc w:val="center"/>
      </w:pPr>
    </w:p>
    <w:p w:rsidR="00D41C17" w:rsidRDefault="00D41C17" w:rsidP="00452EBE">
      <w:pPr>
        <w:jc w:val="center"/>
      </w:pPr>
    </w:p>
    <w:p w:rsidR="00D41C17" w:rsidRDefault="00D41C17" w:rsidP="00452EBE">
      <w:pPr>
        <w:jc w:val="center"/>
      </w:pPr>
    </w:p>
    <w:p w:rsidR="00D41C17" w:rsidRDefault="00D41C17" w:rsidP="00452EBE">
      <w:pPr>
        <w:jc w:val="center"/>
      </w:pPr>
    </w:p>
    <w:p w:rsidR="00D41C17" w:rsidRDefault="00D41C17" w:rsidP="00452EBE">
      <w:pPr>
        <w:jc w:val="center"/>
      </w:pPr>
    </w:p>
    <w:p w:rsidR="00D41C17" w:rsidRDefault="00D41C17" w:rsidP="00452EBE">
      <w:pPr>
        <w:jc w:val="center"/>
      </w:pPr>
    </w:p>
    <w:p w:rsidR="00D41C17" w:rsidRDefault="00D41C17" w:rsidP="00452EBE">
      <w:pPr>
        <w:jc w:val="center"/>
      </w:pPr>
    </w:p>
    <w:p w:rsidR="00D41C17" w:rsidRDefault="00D41C17" w:rsidP="00452EBE">
      <w:pPr>
        <w:jc w:val="center"/>
      </w:pPr>
    </w:p>
    <w:p w:rsidR="00D41C17" w:rsidRDefault="00D41C17" w:rsidP="00452EBE">
      <w:pPr>
        <w:jc w:val="center"/>
      </w:pPr>
    </w:p>
    <w:p w:rsidR="00D41C17" w:rsidRDefault="00D41C17" w:rsidP="00452EBE">
      <w:pPr>
        <w:jc w:val="center"/>
      </w:pPr>
    </w:p>
    <w:p w:rsidR="00D41C17" w:rsidRDefault="00D41C17" w:rsidP="00452EBE">
      <w:pPr>
        <w:jc w:val="center"/>
      </w:pPr>
    </w:p>
    <w:p w:rsidR="00D41C17" w:rsidRDefault="00D41C17" w:rsidP="00452EBE">
      <w:pPr>
        <w:jc w:val="center"/>
      </w:pPr>
    </w:p>
    <w:p w:rsidR="00452EBE" w:rsidRPr="008F77E1" w:rsidRDefault="00452EBE" w:rsidP="00452EBE">
      <w:pPr>
        <w:jc w:val="center"/>
      </w:pPr>
      <w:r>
        <w:lastRenderedPageBreak/>
        <w:t>С О Д Е Р Ж А Н И Е</w:t>
      </w:r>
    </w:p>
    <w:tbl>
      <w:tblPr>
        <w:tblW w:w="11059" w:type="dxa"/>
        <w:tblLayout w:type="fixed"/>
        <w:tblCellMar>
          <w:left w:w="0" w:type="dxa"/>
          <w:right w:w="0" w:type="dxa"/>
        </w:tblCellMar>
        <w:tblLook w:val="0000"/>
      </w:tblPr>
      <w:tblGrid>
        <w:gridCol w:w="10065"/>
        <w:gridCol w:w="994"/>
      </w:tblGrid>
      <w:tr w:rsidR="00452EBE" w:rsidRPr="00F818DA" w:rsidTr="007F6C42">
        <w:tc>
          <w:tcPr>
            <w:tcW w:w="10065" w:type="dxa"/>
          </w:tcPr>
          <w:p w:rsidR="00452EBE" w:rsidRPr="00F818DA" w:rsidRDefault="00452EBE" w:rsidP="007F6C42">
            <w:pPr>
              <w:pStyle w:val="af5"/>
              <w:snapToGrid w:val="0"/>
              <w:ind w:right="-992"/>
              <w:rPr>
                <w:rFonts w:ascii="Times New Roman" w:hAnsi="Times New Roman" w:cs="Times New Roman"/>
                <w:b/>
                <w:bCs/>
                <w:sz w:val="28"/>
                <w:szCs w:val="28"/>
              </w:rPr>
            </w:pPr>
          </w:p>
        </w:tc>
        <w:tc>
          <w:tcPr>
            <w:tcW w:w="994" w:type="dxa"/>
          </w:tcPr>
          <w:p w:rsidR="00452EBE" w:rsidRPr="00F818DA" w:rsidRDefault="00452EBE" w:rsidP="005B760E">
            <w:pPr>
              <w:pStyle w:val="af5"/>
              <w:snapToGrid w:val="0"/>
              <w:jc w:val="center"/>
              <w:rPr>
                <w:rFonts w:ascii="Times New Roman" w:hAnsi="Times New Roman" w:cs="Times New Roman"/>
                <w:b/>
                <w:bCs/>
                <w:sz w:val="28"/>
                <w:szCs w:val="28"/>
              </w:rPr>
            </w:pPr>
          </w:p>
        </w:tc>
      </w:tr>
      <w:tr w:rsidR="00452EBE" w:rsidRPr="00F818DA" w:rsidTr="007F6C42">
        <w:trPr>
          <w:trHeight w:val="440"/>
        </w:trPr>
        <w:tc>
          <w:tcPr>
            <w:tcW w:w="10065" w:type="dxa"/>
          </w:tcPr>
          <w:p w:rsidR="007F6C42" w:rsidRPr="007F6C42" w:rsidRDefault="007F6C42" w:rsidP="007F6C42">
            <w:pPr>
              <w:jc w:val="both"/>
              <w:rPr>
                <w:bCs/>
                <w:szCs w:val="22"/>
              </w:rPr>
            </w:pPr>
            <w:r w:rsidRPr="007F6C42">
              <w:rPr>
                <w:b/>
                <w:bCs/>
                <w:sz w:val="22"/>
                <w:szCs w:val="22"/>
              </w:rPr>
              <w:t xml:space="preserve">Часть </w:t>
            </w:r>
            <w:r w:rsidRPr="007F6C42">
              <w:rPr>
                <w:b/>
                <w:bCs/>
                <w:sz w:val="22"/>
                <w:szCs w:val="22"/>
                <w:lang w:val="en-US"/>
              </w:rPr>
              <w:t>I</w:t>
            </w:r>
            <w:r w:rsidRPr="007F6C42">
              <w:rPr>
                <w:b/>
                <w:bCs/>
                <w:sz w:val="22"/>
                <w:szCs w:val="22"/>
              </w:rPr>
              <w:t>. Градостроительное зонирование</w:t>
            </w:r>
            <w:r w:rsidRPr="007F6C42">
              <w:rPr>
                <w:bCs/>
                <w:sz w:val="22"/>
                <w:szCs w:val="22"/>
              </w:rPr>
              <w:t>…………………………………………………………..</w:t>
            </w:r>
            <w:r>
              <w:rPr>
                <w:bCs/>
                <w:sz w:val="22"/>
                <w:szCs w:val="22"/>
              </w:rPr>
              <w:t>2</w:t>
            </w:r>
          </w:p>
          <w:p w:rsidR="007F6C42" w:rsidRPr="007F6C42" w:rsidRDefault="007F6C42" w:rsidP="007F6C42">
            <w:pPr>
              <w:jc w:val="both"/>
              <w:rPr>
                <w:bCs/>
                <w:szCs w:val="22"/>
              </w:rPr>
            </w:pPr>
            <w:r w:rsidRPr="007F6C42">
              <w:rPr>
                <w:bCs/>
                <w:sz w:val="22"/>
                <w:szCs w:val="22"/>
              </w:rPr>
              <w:t xml:space="preserve">Глава 1. Перечень территориальных зон …………………………………………………………….. </w:t>
            </w:r>
            <w:r>
              <w:rPr>
                <w:bCs/>
                <w:sz w:val="22"/>
                <w:szCs w:val="22"/>
              </w:rPr>
              <w:t>2</w:t>
            </w:r>
          </w:p>
          <w:p w:rsidR="007F6C42" w:rsidRPr="007F6C42" w:rsidRDefault="007F6C42" w:rsidP="007F6C42">
            <w:pPr>
              <w:jc w:val="both"/>
              <w:rPr>
                <w:bCs/>
                <w:szCs w:val="22"/>
              </w:rPr>
            </w:pPr>
            <w:r w:rsidRPr="007F6C42">
              <w:rPr>
                <w:bCs/>
                <w:sz w:val="22"/>
                <w:szCs w:val="22"/>
              </w:rPr>
              <w:t xml:space="preserve">Глава 2. </w:t>
            </w:r>
            <w:r>
              <w:rPr>
                <w:bCs/>
                <w:sz w:val="22"/>
                <w:szCs w:val="22"/>
              </w:rPr>
              <w:t>Карта</w:t>
            </w:r>
            <w:r w:rsidRPr="007F6C42">
              <w:rPr>
                <w:bCs/>
                <w:sz w:val="22"/>
                <w:szCs w:val="22"/>
              </w:rPr>
              <w:t xml:space="preserve"> </w:t>
            </w:r>
            <w:r w:rsidR="00F458B6">
              <w:rPr>
                <w:bCs/>
                <w:sz w:val="22"/>
                <w:szCs w:val="22"/>
              </w:rPr>
              <w:t>градостроительного</w:t>
            </w:r>
            <w:r w:rsidRPr="007F6C42">
              <w:rPr>
                <w:bCs/>
                <w:sz w:val="22"/>
                <w:szCs w:val="22"/>
              </w:rPr>
              <w:t xml:space="preserve"> зонирования……………………………………………………....</w:t>
            </w:r>
            <w:r>
              <w:rPr>
                <w:bCs/>
                <w:sz w:val="22"/>
                <w:szCs w:val="22"/>
              </w:rPr>
              <w:t>.2</w:t>
            </w:r>
          </w:p>
          <w:p w:rsidR="007F6C42" w:rsidRPr="007F6C42" w:rsidRDefault="007F6C42" w:rsidP="007F6C42">
            <w:pPr>
              <w:jc w:val="both"/>
              <w:rPr>
                <w:bCs/>
                <w:szCs w:val="22"/>
              </w:rPr>
            </w:pPr>
            <w:r w:rsidRPr="007F6C42">
              <w:rPr>
                <w:b/>
                <w:bCs/>
                <w:sz w:val="22"/>
                <w:szCs w:val="22"/>
              </w:rPr>
              <w:t xml:space="preserve">Часть </w:t>
            </w:r>
            <w:r w:rsidRPr="007F6C42">
              <w:rPr>
                <w:b/>
                <w:bCs/>
                <w:sz w:val="22"/>
                <w:szCs w:val="22"/>
                <w:lang w:val="en-US"/>
              </w:rPr>
              <w:t>II</w:t>
            </w:r>
            <w:r w:rsidRPr="007F6C42">
              <w:rPr>
                <w:b/>
                <w:bCs/>
                <w:sz w:val="22"/>
                <w:szCs w:val="22"/>
              </w:rPr>
              <w:t>. Градостроительные регламенты</w:t>
            </w:r>
            <w:r w:rsidRPr="007F6C42">
              <w:rPr>
                <w:bCs/>
                <w:sz w:val="22"/>
                <w:szCs w:val="22"/>
              </w:rPr>
              <w:t>………………………………………………………....</w:t>
            </w:r>
            <w:r w:rsidR="003D6DE8">
              <w:rPr>
                <w:bCs/>
                <w:sz w:val="22"/>
                <w:szCs w:val="22"/>
              </w:rPr>
              <w:t>.3</w:t>
            </w:r>
          </w:p>
          <w:p w:rsidR="007F6C42" w:rsidRPr="007F6C42" w:rsidRDefault="007F6C42" w:rsidP="007F6C42">
            <w:pPr>
              <w:jc w:val="both"/>
              <w:rPr>
                <w:szCs w:val="22"/>
              </w:rPr>
            </w:pPr>
            <w:r w:rsidRPr="007F6C42">
              <w:rPr>
                <w:sz w:val="22"/>
                <w:szCs w:val="22"/>
              </w:rPr>
              <w:t xml:space="preserve">Глава 3. Условные обозначения, наименования территориальных зон, видов и </w:t>
            </w:r>
          </w:p>
          <w:p w:rsidR="007F6C42" w:rsidRPr="007F6C42" w:rsidRDefault="007F6C42" w:rsidP="007F6C42">
            <w:pPr>
              <w:jc w:val="both"/>
              <w:rPr>
                <w:szCs w:val="22"/>
              </w:rPr>
            </w:pPr>
            <w:r w:rsidRPr="007F6C42">
              <w:rPr>
                <w:sz w:val="22"/>
                <w:szCs w:val="22"/>
              </w:rPr>
              <w:t xml:space="preserve">параметров разрешенного использования земельных участков и объектов </w:t>
            </w:r>
          </w:p>
          <w:p w:rsidR="007F6C42" w:rsidRDefault="007F6C42" w:rsidP="007F6C42">
            <w:pPr>
              <w:jc w:val="both"/>
              <w:rPr>
                <w:szCs w:val="22"/>
              </w:rPr>
            </w:pPr>
            <w:r w:rsidRPr="007F6C42">
              <w:rPr>
                <w:sz w:val="22"/>
                <w:szCs w:val="22"/>
              </w:rPr>
              <w:t>капитального строительства в пределах границ территориальных зон ……………</w:t>
            </w:r>
            <w:r w:rsidR="003D6DE8">
              <w:rPr>
                <w:sz w:val="22"/>
                <w:szCs w:val="22"/>
              </w:rPr>
              <w:t>………………3</w:t>
            </w:r>
          </w:p>
          <w:p w:rsidR="003D6DE8" w:rsidRDefault="003D6DE8" w:rsidP="007F6C42">
            <w:pPr>
              <w:jc w:val="both"/>
              <w:rPr>
                <w:bCs/>
                <w:szCs w:val="22"/>
              </w:rPr>
            </w:pPr>
            <w:r>
              <w:rPr>
                <w:bCs/>
                <w:sz w:val="22"/>
                <w:szCs w:val="22"/>
              </w:rPr>
              <w:t>П-1</w:t>
            </w:r>
            <w:r w:rsidRPr="007F6C42">
              <w:rPr>
                <w:bCs/>
                <w:sz w:val="22"/>
                <w:szCs w:val="22"/>
              </w:rPr>
              <w:t xml:space="preserve"> – </w:t>
            </w:r>
            <w:r>
              <w:rPr>
                <w:bCs/>
                <w:sz w:val="22"/>
                <w:szCs w:val="22"/>
              </w:rPr>
              <w:t>п</w:t>
            </w:r>
            <w:r w:rsidRPr="00EF37E4">
              <w:rPr>
                <w:bCs/>
                <w:sz w:val="22"/>
                <w:szCs w:val="22"/>
              </w:rPr>
              <w:t>роизводст</w:t>
            </w:r>
            <w:r w:rsidR="005B760E">
              <w:rPr>
                <w:bCs/>
                <w:sz w:val="22"/>
                <w:szCs w:val="22"/>
              </w:rPr>
              <w:t>венная зона размещения объектов</w:t>
            </w:r>
          </w:p>
          <w:p w:rsidR="003D6DE8" w:rsidRDefault="003D6DE8" w:rsidP="007F6C42">
            <w:pPr>
              <w:jc w:val="both"/>
              <w:rPr>
                <w:bCs/>
                <w:szCs w:val="22"/>
              </w:rPr>
            </w:pPr>
            <w:r w:rsidRPr="00EF37E4">
              <w:rPr>
                <w:sz w:val="22"/>
                <w:szCs w:val="22"/>
                <w:lang w:val="en-US"/>
              </w:rPr>
              <w:t>II</w:t>
            </w:r>
            <w:r w:rsidRPr="00EF37E4">
              <w:rPr>
                <w:sz w:val="22"/>
                <w:szCs w:val="22"/>
              </w:rPr>
              <w:t>-</w:t>
            </w:r>
            <w:r w:rsidRPr="00EF37E4">
              <w:rPr>
                <w:bCs/>
                <w:sz w:val="22"/>
                <w:szCs w:val="22"/>
                <w:lang w:val="en-US"/>
              </w:rPr>
              <w:t>V</w:t>
            </w:r>
            <w:r w:rsidRPr="00EF37E4">
              <w:rPr>
                <w:bCs/>
                <w:sz w:val="22"/>
                <w:szCs w:val="22"/>
              </w:rPr>
              <w:t xml:space="preserve">-го </w:t>
            </w:r>
            <w:r w:rsidRPr="00EF37E4">
              <w:rPr>
                <w:sz w:val="22"/>
                <w:szCs w:val="22"/>
              </w:rPr>
              <w:t>класса санитарной опасности</w:t>
            </w:r>
            <w:r w:rsidRPr="007F6C42">
              <w:rPr>
                <w:bCs/>
                <w:sz w:val="22"/>
                <w:szCs w:val="22"/>
              </w:rPr>
              <w:t xml:space="preserve"> ……………………………………………</w:t>
            </w:r>
            <w:r>
              <w:rPr>
                <w:bCs/>
                <w:sz w:val="22"/>
                <w:szCs w:val="22"/>
              </w:rPr>
              <w:t>…</w:t>
            </w:r>
            <w:r w:rsidRPr="007F6C42">
              <w:rPr>
                <w:bCs/>
                <w:sz w:val="22"/>
                <w:szCs w:val="22"/>
              </w:rPr>
              <w:t>………………….</w:t>
            </w:r>
            <w:r>
              <w:rPr>
                <w:bCs/>
                <w:sz w:val="22"/>
                <w:szCs w:val="22"/>
              </w:rPr>
              <w:t>3</w:t>
            </w:r>
          </w:p>
          <w:p w:rsidR="003D6DE8" w:rsidRDefault="003D6DE8" w:rsidP="007F6C42">
            <w:pPr>
              <w:jc w:val="both"/>
              <w:rPr>
                <w:bCs/>
                <w:szCs w:val="22"/>
              </w:rPr>
            </w:pPr>
            <w:r w:rsidRPr="007F6C42">
              <w:rPr>
                <w:bCs/>
                <w:sz w:val="22"/>
                <w:szCs w:val="22"/>
              </w:rPr>
              <w:t xml:space="preserve">Р-1 - зона </w:t>
            </w:r>
            <w:r>
              <w:rPr>
                <w:bCs/>
                <w:sz w:val="22"/>
                <w:szCs w:val="22"/>
              </w:rPr>
              <w:t>открытых пространств</w:t>
            </w:r>
            <w:r w:rsidRPr="007F6C42">
              <w:rPr>
                <w:bCs/>
                <w:sz w:val="22"/>
                <w:szCs w:val="22"/>
              </w:rPr>
              <w:t>………………………………………………………………</w:t>
            </w:r>
            <w:r w:rsidR="00F04D65">
              <w:rPr>
                <w:bCs/>
                <w:sz w:val="22"/>
                <w:szCs w:val="22"/>
              </w:rPr>
              <w:t>……….3</w:t>
            </w:r>
          </w:p>
          <w:p w:rsidR="00F04D65" w:rsidRDefault="00F04D65" w:rsidP="007F6C42">
            <w:pPr>
              <w:jc w:val="both"/>
              <w:rPr>
                <w:bCs/>
                <w:szCs w:val="22"/>
              </w:rPr>
            </w:pPr>
            <w:r>
              <w:rPr>
                <w:bCs/>
                <w:sz w:val="22"/>
                <w:szCs w:val="22"/>
              </w:rPr>
              <w:t>Р-2 – зона природных ландшафтов…………………………………………………………………….</w:t>
            </w:r>
            <w:r w:rsidR="005B760E">
              <w:rPr>
                <w:bCs/>
                <w:sz w:val="22"/>
                <w:szCs w:val="22"/>
              </w:rPr>
              <w:t>4</w:t>
            </w:r>
          </w:p>
          <w:p w:rsidR="00F04D65" w:rsidRDefault="00F04D65" w:rsidP="007F6C42">
            <w:pPr>
              <w:jc w:val="both"/>
              <w:rPr>
                <w:bCs/>
                <w:szCs w:val="22"/>
              </w:rPr>
            </w:pPr>
            <w:r>
              <w:rPr>
                <w:bCs/>
                <w:sz w:val="22"/>
                <w:szCs w:val="22"/>
              </w:rPr>
              <w:t>Р-3 – зона отдыха………………………………………………………………………………………</w:t>
            </w:r>
            <w:r w:rsidR="005B760E">
              <w:rPr>
                <w:bCs/>
                <w:sz w:val="22"/>
                <w:szCs w:val="22"/>
              </w:rPr>
              <w:t>...4</w:t>
            </w:r>
          </w:p>
          <w:p w:rsidR="00F04D65" w:rsidRDefault="00F04D65" w:rsidP="007F6C42">
            <w:pPr>
              <w:jc w:val="both"/>
              <w:rPr>
                <w:bCs/>
                <w:szCs w:val="22"/>
              </w:rPr>
            </w:pPr>
            <w:r>
              <w:rPr>
                <w:bCs/>
                <w:sz w:val="22"/>
                <w:szCs w:val="22"/>
              </w:rPr>
              <w:t>И</w:t>
            </w:r>
            <w:r w:rsidR="005B760E">
              <w:rPr>
                <w:bCs/>
                <w:sz w:val="22"/>
                <w:szCs w:val="22"/>
              </w:rPr>
              <w:t xml:space="preserve"> </w:t>
            </w:r>
            <w:r>
              <w:rPr>
                <w:bCs/>
                <w:sz w:val="22"/>
                <w:szCs w:val="22"/>
              </w:rPr>
              <w:t>(В)-</w:t>
            </w:r>
            <w:r w:rsidRPr="007F6C42">
              <w:rPr>
                <w:bCs/>
                <w:sz w:val="22"/>
                <w:szCs w:val="22"/>
              </w:rPr>
              <w:t xml:space="preserve"> </w:t>
            </w:r>
            <w:r>
              <w:rPr>
                <w:bCs/>
                <w:sz w:val="22"/>
                <w:szCs w:val="22"/>
              </w:rPr>
              <w:t xml:space="preserve">зона </w:t>
            </w:r>
            <w:proofErr w:type="spellStart"/>
            <w:r w:rsidRPr="007F6C42">
              <w:rPr>
                <w:bCs/>
                <w:sz w:val="22"/>
                <w:szCs w:val="22"/>
              </w:rPr>
              <w:t>водообеспечивающих</w:t>
            </w:r>
            <w:proofErr w:type="spellEnd"/>
            <w:r w:rsidRPr="007F6C42">
              <w:rPr>
                <w:bCs/>
                <w:sz w:val="22"/>
                <w:szCs w:val="22"/>
              </w:rPr>
              <w:t xml:space="preserve"> объектов инженерной инфраструктуры</w:t>
            </w:r>
            <w:r w:rsidR="005B760E">
              <w:rPr>
                <w:bCs/>
                <w:sz w:val="22"/>
                <w:szCs w:val="22"/>
              </w:rPr>
              <w:t>……………………......5</w:t>
            </w:r>
          </w:p>
          <w:p w:rsidR="00F04D65" w:rsidRDefault="00F04D65" w:rsidP="007F6C42">
            <w:pPr>
              <w:jc w:val="both"/>
              <w:rPr>
                <w:bCs/>
                <w:szCs w:val="22"/>
              </w:rPr>
            </w:pPr>
            <w:r>
              <w:rPr>
                <w:bCs/>
                <w:sz w:val="22"/>
                <w:szCs w:val="22"/>
              </w:rPr>
              <w:t>И</w:t>
            </w:r>
            <w:r w:rsidR="005B760E">
              <w:rPr>
                <w:bCs/>
                <w:sz w:val="22"/>
                <w:szCs w:val="22"/>
              </w:rPr>
              <w:t xml:space="preserve"> </w:t>
            </w:r>
            <w:r>
              <w:rPr>
                <w:bCs/>
                <w:sz w:val="22"/>
                <w:szCs w:val="22"/>
              </w:rPr>
              <w:t xml:space="preserve">(О)- </w:t>
            </w:r>
            <w:r w:rsidRPr="007F6C42">
              <w:rPr>
                <w:bCs/>
                <w:sz w:val="22"/>
                <w:szCs w:val="22"/>
              </w:rPr>
              <w:t>зона водоотводящих объектов инженерной инфраструктуры……...</w:t>
            </w:r>
            <w:r w:rsidR="005B760E">
              <w:rPr>
                <w:bCs/>
                <w:sz w:val="22"/>
                <w:szCs w:val="22"/>
              </w:rPr>
              <w:t>…………………….......5</w:t>
            </w:r>
          </w:p>
          <w:p w:rsidR="00F04D65" w:rsidRDefault="00F04D65" w:rsidP="007F6C42">
            <w:pPr>
              <w:jc w:val="both"/>
              <w:rPr>
                <w:bCs/>
                <w:szCs w:val="22"/>
              </w:rPr>
            </w:pPr>
            <w:r>
              <w:rPr>
                <w:bCs/>
                <w:sz w:val="22"/>
                <w:szCs w:val="22"/>
              </w:rPr>
              <w:t>И</w:t>
            </w:r>
            <w:r w:rsidR="005B760E">
              <w:rPr>
                <w:bCs/>
                <w:sz w:val="22"/>
                <w:szCs w:val="22"/>
              </w:rPr>
              <w:t xml:space="preserve"> </w:t>
            </w:r>
            <w:r>
              <w:rPr>
                <w:bCs/>
                <w:sz w:val="22"/>
                <w:szCs w:val="22"/>
              </w:rPr>
              <w:t xml:space="preserve">(Г)- </w:t>
            </w:r>
            <w:r w:rsidRPr="007F6C42">
              <w:rPr>
                <w:bCs/>
                <w:sz w:val="22"/>
                <w:szCs w:val="22"/>
              </w:rPr>
              <w:t xml:space="preserve">зона </w:t>
            </w:r>
            <w:proofErr w:type="spellStart"/>
            <w:r w:rsidRPr="007F6C42">
              <w:rPr>
                <w:bCs/>
                <w:sz w:val="22"/>
                <w:szCs w:val="22"/>
              </w:rPr>
              <w:t>газообеспечивающих</w:t>
            </w:r>
            <w:proofErr w:type="spellEnd"/>
            <w:r w:rsidRPr="007F6C42">
              <w:rPr>
                <w:bCs/>
                <w:sz w:val="22"/>
                <w:szCs w:val="22"/>
              </w:rPr>
              <w:t xml:space="preserve"> объектов инженерной инфраструктуры……...…..…………...…</w:t>
            </w:r>
            <w:r w:rsidR="005B760E">
              <w:rPr>
                <w:bCs/>
                <w:sz w:val="22"/>
                <w:szCs w:val="22"/>
              </w:rPr>
              <w:t>6</w:t>
            </w:r>
          </w:p>
          <w:p w:rsidR="00F04D65" w:rsidRDefault="00F04D65" w:rsidP="007F6C42">
            <w:pPr>
              <w:jc w:val="both"/>
              <w:rPr>
                <w:bCs/>
                <w:szCs w:val="22"/>
              </w:rPr>
            </w:pPr>
            <w:r>
              <w:rPr>
                <w:bCs/>
                <w:sz w:val="22"/>
                <w:szCs w:val="22"/>
              </w:rPr>
              <w:t xml:space="preserve">И (Э) - </w:t>
            </w:r>
            <w:r w:rsidRPr="007F6C42">
              <w:rPr>
                <w:bCs/>
                <w:sz w:val="22"/>
                <w:szCs w:val="22"/>
              </w:rPr>
              <w:t>зона электрообеспечивающих объектов инженерной инфраструктуры………………...</w:t>
            </w:r>
            <w:r w:rsidR="005B760E">
              <w:rPr>
                <w:bCs/>
                <w:sz w:val="22"/>
                <w:szCs w:val="22"/>
              </w:rPr>
              <w:t>......6</w:t>
            </w:r>
          </w:p>
          <w:p w:rsidR="00F04D65" w:rsidRDefault="00F04D65" w:rsidP="007F6C42">
            <w:pPr>
              <w:jc w:val="both"/>
              <w:rPr>
                <w:bCs/>
                <w:szCs w:val="22"/>
              </w:rPr>
            </w:pPr>
            <w:r>
              <w:rPr>
                <w:bCs/>
                <w:sz w:val="22"/>
                <w:szCs w:val="22"/>
              </w:rPr>
              <w:t>И (З) – зона инженерной инфраструктуры размещения сооружений для защиты от затопления</w:t>
            </w:r>
            <w:r w:rsidR="005B760E">
              <w:rPr>
                <w:bCs/>
                <w:sz w:val="22"/>
                <w:szCs w:val="22"/>
              </w:rPr>
              <w:t>...6</w:t>
            </w:r>
          </w:p>
          <w:p w:rsidR="00F04D65" w:rsidRDefault="00F04D65" w:rsidP="007F6C42">
            <w:pPr>
              <w:jc w:val="both"/>
              <w:rPr>
                <w:bCs/>
                <w:szCs w:val="22"/>
              </w:rPr>
            </w:pPr>
            <w:r>
              <w:rPr>
                <w:bCs/>
                <w:sz w:val="22"/>
                <w:szCs w:val="22"/>
              </w:rPr>
              <w:t>Т (ЖД) -</w:t>
            </w:r>
            <w:r w:rsidRPr="007F6C42">
              <w:rPr>
                <w:bCs/>
                <w:sz w:val="22"/>
                <w:szCs w:val="22"/>
              </w:rPr>
              <w:t xml:space="preserve"> зона объектов железнодорожного транспорта</w:t>
            </w:r>
            <w:r w:rsidR="005B760E">
              <w:rPr>
                <w:bCs/>
                <w:sz w:val="22"/>
                <w:szCs w:val="22"/>
              </w:rPr>
              <w:t>……………………………………………...6</w:t>
            </w:r>
          </w:p>
          <w:p w:rsidR="00F04D65" w:rsidRDefault="00F04D65" w:rsidP="007F6C42">
            <w:pPr>
              <w:jc w:val="both"/>
              <w:rPr>
                <w:bCs/>
                <w:szCs w:val="22"/>
              </w:rPr>
            </w:pPr>
            <w:r>
              <w:rPr>
                <w:bCs/>
                <w:sz w:val="22"/>
                <w:szCs w:val="22"/>
              </w:rPr>
              <w:t xml:space="preserve">Т (А) -  </w:t>
            </w:r>
            <w:r w:rsidRPr="007F6C42">
              <w:rPr>
                <w:bCs/>
                <w:sz w:val="22"/>
                <w:szCs w:val="22"/>
              </w:rPr>
              <w:t xml:space="preserve">зона объектов автомобильного транспорта </w:t>
            </w:r>
            <w:r>
              <w:rPr>
                <w:bCs/>
                <w:sz w:val="22"/>
                <w:szCs w:val="22"/>
              </w:rPr>
              <w:t>…………….</w:t>
            </w:r>
            <w:r w:rsidR="005B760E">
              <w:rPr>
                <w:bCs/>
                <w:sz w:val="22"/>
                <w:szCs w:val="22"/>
              </w:rPr>
              <w:t xml:space="preserve"> …………………………….……...7</w:t>
            </w:r>
          </w:p>
          <w:p w:rsidR="00F04D65" w:rsidRDefault="00F04D65" w:rsidP="007F6C42">
            <w:pPr>
              <w:jc w:val="both"/>
              <w:rPr>
                <w:bCs/>
                <w:szCs w:val="22"/>
              </w:rPr>
            </w:pPr>
            <w:r>
              <w:rPr>
                <w:bCs/>
                <w:sz w:val="22"/>
                <w:szCs w:val="22"/>
              </w:rPr>
              <w:t>С (К) – зона специального назначения размещения сельских кладбищ……………………………</w:t>
            </w:r>
            <w:r w:rsidR="005B760E">
              <w:rPr>
                <w:bCs/>
                <w:sz w:val="22"/>
                <w:szCs w:val="22"/>
              </w:rPr>
              <w:t>.7</w:t>
            </w:r>
          </w:p>
          <w:p w:rsidR="00F04D65" w:rsidRPr="007F6C42" w:rsidRDefault="00F04D65" w:rsidP="007F6C42">
            <w:pPr>
              <w:jc w:val="both"/>
              <w:rPr>
                <w:szCs w:val="22"/>
              </w:rPr>
            </w:pPr>
            <w:r>
              <w:rPr>
                <w:bCs/>
                <w:sz w:val="22"/>
                <w:szCs w:val="22"/>
              </w:rPr>
              <w:t>С</w:t>
            </w:r>
            <w:r w:rsidR="005B760E">
              <w:rPr>
                <w:bCs/>
                <w:sz w:val="22"/>
                <w:szCs w:val="22"/>
              </w:rPr>
              <w:t xml:space="preserve"> </w:t>
            </w:r>
            <w:r>
              <w:rPr>
                <w:bCs/>
                <w:sz w:val="22"/>
                <w:szCs w:val="22"/>
              </w:rPr>
              <w:t>(У) – зона специального назначения утилизационная……………………………………………</w:t>
            </w:r>
            <w:r w:rsidR="005B760E">
              <w:rPr>
                <w:bCs/>
                <w:sz w:val="22"/>
                <w:szCs w:val="22"/>
              </w:rPr>
              <w:t>...7</w:t>
            </w:r>
          </w:p>
          <w:p w:rsidR="003D6DE8" w:rsidRDefault="007F6C42" w:rsidP="007F6C42">
            <w:pPr>
              <w:pStyle w:val="aff"/>
              <w:spacing w:before="0" w:after="0"/>
              <w:ind w:left="0"/>
              <w:rPr>
                <w:rFonts w:ascii="Times New Roman" w:hAnsi="Times New Roman" w:cs="Times New Roman"/>
                <w:bCs/>
                <w:color w:val="000000"/>
                <w:sz w:val="22"/>
                <w:szCs w:val="22"/>
                <w:shd w:val="clear" w:color="auto" w:fill="FFFFFF"/>
              </w:rPr>
            </w:pPr>
            <w:r w:rsidRPr="007F6C42">
              <w:rPr>
                <w:rFonts w:ascii="Times New Roman" w:hAnsi="Times New Roman" w:cs="Times New Roman"/>
                <w:sz w:val="22"/>
                <w:szCs w:val="22"/>
              </w:rPr>
              <w:t xml:space="preserve">Глава 4. </w:t>
            </w:r>
            <w:r w:rsidRPr="007F6C42">
              <w:rPr>
                <w:rFonts w:ascii="Times New Roman" w:hAnsi="Times New Roman" w:cs="Times New Roman"/>
                <w:bCs/>
                <w:color w:val="000000"/>
                <w:sz w:val="22"/>
                <w:szCs w:val="22"/>
                <w:shd w:val="clear" w:color="auto" w:fill="FFFFFF"/>
              </w:rPr>
              <w:t xml:space="preserve">Предельные (минимальные и (или) максимальные) размеры </w:t>
            </w:r>
            <w:proofErr w:type="gramStart"/>
            <w:r w:rsidRPr="007F6C42">
              <w:rPr>
                <w:rFonts w:ascii="Times New Roman" w:hAnsi="Times New Roman" w:cs="Times New Roman"/>
                <w:bCs/>
                <w:color w:val="000000"/>
                <w:sz w:val="22"/>
                <w:szCs w:val="22"/>
                <w:shd w:val="clear" w:color="auto" w:fill="FFFFFF"/>
              </w:rPr>
              <w:t>земельных</w:t>
            </w:r>
            <w:proofErr w:type="gramEnd"/>
            <w:r w:rsidRPr="007F6C42">
              <w:rPr>
                <w:rFonts w:ascii="Times New Roman" w:hAnsi="Times New Roman" w:cs="Times New Roman"/>
                <w:bCs/>
                <w:color w:val="000000"/>
                <w:sz w:val="22"/>
                <w:szCs w:val="22"/>
                <w:shd w:val="clear" w:color="auto" w:fill="FFFFFF"/>
              </w:rPr>
              <w:t xml:space="preserve"> </w:t>
            </w:r>
          </w:p>
          <w:p w:rsidR="003D6DE8" w:rsidRDefault="007F6C42" w:rsidP="007F6C42">
            <w:pPr>
              <w:pStyle w:val="aff"/>
              <w:spacing w:before="0" w:after="0"/>
              <w:ind w:left="0"/>
              <w:rPr>
                <w:rFonts w:ascii="Times New Roman" w:hAnsi="Times New Roman" w:cs="Times New Roman"/>
                <w:bCs/>
                <w:color w:val="000000"/>
                <w:sz w:val="22"/>
                <w:szCs w:val="22"/>
                <w:shd w:val="clear" w:color="auto" w:fill="FFFFFF"/>
              </w:rPr>
            </w:pPr>
            <w:r w:rsidRPr="007F6C42">
              <w:rPr>
                <w:rFonts w:ascii="Times New Roman" w:hAnsi="Times New Roman" w:cs="Times New Roman"/>
                <w:bCs/>
                <w:color w:val="000000"/>
                <w:sz w:val="22"/>
                <w:szCs w:val="22"/>
                <w:shd w:val="clear" w:color="auto" w:fill="FFFFFF"/>
              </w:rPr>
              <w:t xml:space="preserve">участков и предельные параметры разрешенного строительства, </w:t>
            </w:r>
          </w:p>
          <w:p w:rsidR="007F6C42" w:rsidRDefault="007F6C42" w:rsidP="007F6C42">
            <w:pPr>
              <w:pStyle w:val="aff"/>
              <w:spacing w:before="0" w:after="0"/>
              <w:ind w:left="0"/>
              <w:rPr>
                <w:rFonts w:ascii="Times New Roman" w:hAnsi="Times New Roman" w:cs="Times New Roman"/>
                <w:sz w:val="22"/>
                <w:szCs w:val="22"/>
              </w:rPr>
            </w:pPr>
            <w:r w:rsidRPr="007F6C42">
              <w:rPr>
                <w:rFonts w:ascii="Times New Roman" w:hAnsi="Times New Roman" w:cs="Times New Roman"/>
                <w:bCs/>
                <w:color w:val="000000"/>
                <w:sz w:val="22"/>
                <w:szCs w:val="22"/>
                <w:shd w:val="clear" w:color="auto" w:fill="FFFFFF"/>
              </w:rPr>
              <w:t>реконструкции объектов капитального строительства…………………………………</w:t>
            </w:r>
            <w:r w:rsidR="003D6DE8">
              <w:rPr>
                <w:rFonts w:ascii="Times New Roman" w:hAnsi="Times New Roman" w:cs="Times New Roman"/>
                <w:sz w:val="22"/>
                <w:szCs w:val="22"/>
              </w:rPr>
              <w:t>………</w:t>
            </w:r>
            <w:r w:rsidRPr="007F6C42">
              <w:rPr>
                <w:rFonts w:ascii="Times New Roman" w:hAnsi="Times New Roman" w:cs="Times New Roman"/>
                <w:sz w:val="22"/>
                <w:szCs w:val="22"/>
              </w:rPr>
              <w:t>…</w:t>
            </w:r>
            <w:r w:rsidR="005B760E">
              <w:rPr>
                <w:rFonts w:ascii="Times New Roman" w:hAnsi="Times New Roman" w:cs="Times New Roman"/>
                <w:sz w:val="22"/>
                <w:szCs w:val="22"/>
              </w:rPr>
              <w:t>….8</w:t>
            </w:r>
          </w:p>
          <w:p w:rsidR="005B760E" w:rsidRDefault="005B760E" w:rsidP="005B760E">
            <w:pPr>
              <w:jc w:val="both"/>
              <w:rPr>
                <w:bCs/>
                <w:szCs w:val="22"/>
              </w:rPr>
            </w:pPr>
            <w:r>
              <w:rPr>
                <w:bCs/>
                <w:sz w:val="22"/>
                <w:szCs w:val="22"/>
              </w:rPr>
              <w:t>П-1</w:t>
            </w:r>
            <w:r w:rsidRPr="007F6C42">
              <w:rPr>
                <w:bCs/>
                <w:sz w:val="22"/>
                <w:szCs w:val="22"/>
              </w:rPr>
              <w:t xml:space="preserve"> – </w:t>
            </w:r>
            <w:r>
              <w:rPr>
                <w:bCs/>
                <w:sz w:val="22"/>
                <w:szCs w:val="22"/>
              </w:rPr>
              <w:t>п</w:t>
            </w:r>
            <w:r w:rsidRPr="00EF37E4">
              <w:rPr>
                <w:bCs/>
                <w:sz w:val="22"/>
                <w:szCs w:val="22"/>
              </w:rPr>
              <w:t xml:space="preserve">роизводственная зона размещения объектов </w:t>
            </w:r>
          </w:p>
          <w:p w:rsidR="005B760E" w:rsidRDefault="005B760E" w:rsidP="005B760E">
            <w:pPr>
              <w:jc w:val="both"/>
              <w:rPr>
                <w:bCs/>
                <w:szCs w:val="22"/>
              </w:rPr>
            </w:pPr>
            <w:r w:rsidRPr="00EF37E4">
              <w:rPr>
                <w:sz w:val="22"/>
                <w:szCs w:val="22"/>
                <w:lang w:val="en-US"/>
              </w:rPr>
              <w:t>II</w:t>
            </w:r>
            <w:r w:rsidRPr="00EF37E4">
              <w:rPr>
                <w:sz w:val="22"/>
                <w:szCs w:val="22"/>
              </w:rPr>
              <w:t>-</w:t>
            </w:r>
            <w:r w:rsidRPr="00EF37E4">
              <w:rPr>
                <w:bCs/>
                <w:sz w:val="22"/>
                <w:szCs w:val="22"/>
                <w:lang w:val="en-US"/>
              </w:rPr>
              <w:t>V</w:t>
            </w:r>
            <w:r w:rsidRPr="00EF37E4">
              <w:rPr>
                <w:bCs/>
                <w:sz w:val="22"/>
                <w:szCs w:val="22"/>
              </w:rPr>
              <w:t xml:space="preserve">-го </w:t>
            </w:r>
            <w:r w:rsidRPr="00EF37E4">
              <w:rPr>
                <w:sz w:val="22"/>
                <w:szCs w:val="22"/>
              </w:rPr>
              <w:t>класса санитарной опасности</w:t>
            </w:r>
            <w:r w:rsidRPr="007F6C42">
              <w:rPr>
                <w:bCs/>
                <w:sz w:val="22"/>
                <w:szCs w:val="22"/>
              </w:rPr>
              <w:t xml:space="preserve"> ……………………………………………</w:t>
            </w:r>
            <w:r>
              <w:rPr>
                <w:bCs/>
                <w:sz w:val="22"/>
                <w:szCs w:val="22"/>
              </w:rPr>
              <w:t>…</w:t>
            </w:r>
            <w:r w:rsidRPr="007F6C42">
              <w:rPr>
                <w:bCs/>
                <w:sz w:val="22"/>
                <w:szCs w:val="22"/>
              </w:rPr>
              <w:t>………………….</w:t>
            </w:r>
            <w:r>
              <w:rPr>
                <w:bCs/>
                <w:sz w:val="22"/>
                <w:szCs w:val="22"/>
              </w:rPr>
              <w:t>8</w:t>
            </w:r>
          </w:p>
          <w:p w:rsidR="005B760E" w:rsidRDefault="005B760E" w:rsidP="005B760E">
            <w:pPr>
              <w:jc w:val="both"/>
              <w:rPr>
                <w:bCs/>
                <w:szCs w:val="22"/>
              </w:rPr>
            </w:pPr>
            <w:r w:rsidRPr="007F6C42">
              <w:rPr>
                <w:bCs/>
                <w:sz w:val="22"/>
                <w:szCs w:val="22"/>
              </w:rPr>
              <w:t xml:space="preserve">Р-1 - зона </w:t>
            </w:r>
            <w:r>
              <w:rPr>
                <w:bCs/>
                <w:sz w:val="22"/>
                <w:szCs w:val="22"/>
              </w:rPr>
              <w:t>открытых пространств</w:t>
            </w:r>
            <w:r w:rsidRPr="007F6C42">
              <w:rPr>
                <w:bCs/>
                <w:sz w:val="22"/>
                <w:szCs w:val="22"/>
              </w:rPr>
              <w:t>………………………………………………………………</w:t>
            </w:r>
            <w:r>
              <w:rPr>
                <w:bCs/>
                <w:sz w:val="22"/>
                <w:szCs w:val="22"/>
              </w:rPr>
              <w:t>……….8</w:t>
            </w:r>
          </w:p>
          <w:p w:rsidR="005B760E" w:rsidRDefault="005B760E" w:rsidP="005B760E">
            <w:pPr>
              <w:jc w:val="both"/>
              <w:rPr>
                <w:bCs/>
                <w:szCs w:val="22"/>
              </w:rPr>
            </w:pPr>
            <w:r>
              <w:rPr>
                <w:bCs/>
                <w:sz w:val="22"/>
                <w:szCs w:val="22"/>
              </w:rPr>
              <w:t>Р-2 – зона природных ландшафтов…………………………………………………………………….8</w:t>
            </w:r>
          </w:p>
          <w:p w:rsidR="005B760E" w:rsidRDefault="005B760E" w:rsidP="005B760E">
            <w:pPr>
              <w:jc w:val="both"/>
              <w:rPr>
                <w:bCs/>
                <w:szCs w:val="22"/>
              </w:rPr>
            </w:pPr>
            <w:r>
              <w:rPr>
                <w:bCs/>
                <w:sz w:val="22"/>
                <w:szCs w:val="22"/>
              </w:rPr>
              <w:t>Р-3 – зона отдыха………………………………………………………………………………………...8</w:t>
            </w:r>
          </w:p>
          <w:p w:rsidR="005B760E" w:rsidRDefault="005B760E" w:rsidP="005B760E">
            <w:pPr>
              <w:jc w:val="both"/>
              <w:rPr>
                <w:bCs/>
                <w:szCs w:val="22"/>
              </w:rPr>
            </w:pPr>
            <w:r>
              <w:rPr>
                <w:bCs/>
                <w:sz w:val="22"/>
                <w:szCs w:val="22"/>
              </w:rPr>
              <w:t>И (В)-</w:t>
            </w:r>
            <w:r w:rsidRPr="007F6C42">
              <w:rPr>
                <w:bCs/>
                <w:sz w:val="22"/>
                <w:szCs w:val="22"/>
              </w:rPr>
              <w:t xml:space="preserve"> </w:t>
            </w:r>
            <w:r>
              <w:rPr>
                <w:bCs/>
                <w:sz w:val="22"/>
                <w:szCs w:val="22"/>
              </w:rPr>
              <w:t xml:space="preserve">зона </w:t>
            </w:r>
            <w:proofErr w:type="spellStart"/>
            <w:r w:rsidRPr="007F6C42">
              <w:rPr>
                <w:bCs/>
                <w:sz w:val="22"/>
                <w:szCs w:val="22"/>
              </w:rPr>
              <w:t>водообеспечивающих</w:t>
            </w:r>
            <w:proofErr w:type="spellEnd"/>
            <w:r w:rsidRPr="007F6C42">
              <w:rPr>
                <w:bCs/>
                <w:sz w:val="22"/>
                <w:szCs w:val="22"/>
              </w:rPr>
              <w:t xml:space="preserve"> объектов инженерной инфраструктуры…………………….......</w:t>
            </w:r>
            <w:r>
              <w:rPr>
                <w:bCs/>
                <w:sz w:val="22"/>
                <w:szCs w:val="22"/>
              </w:rPr>
              <w:t>9</w:t>
            </w:r>
          </w:p>
          <w:p w:rsidR="005B760E" w:rsidRDefault="005B760E" w:rsidP="005B760E">
            <w:pPr>
              <w:jc w:val="both"/>
              <w:rPr>
                <w:bCs/>
                <w:szCs w:val="22"/>
              </w:rPr>
            </w:pPr>
            <w:r>
              <w:rPr>
                <w:bCs/>
                <w:sz w:val="22"/>
                <w:szCs w:val="22"/>
              </w:rPr>
              <w:t xml:space="preserve">И (О)- </w:t>
            </w:r>
            <w:r w:rsidRPr="007F6C42">
              <w:rPr>
                <w:bCs/>
                <w:sz w:val="22"/>
                <w:szCs w:val="22"/>
              </w:rPr>
              <w:t>зона водоотводящих объектов инженерной инфраструктуры……...……………………...…</w:t>
            </w:r>
            <w:r>
              <w:rPr>
                <w:bCs/>
                <w:sz w:val="22"/>
                <w:szCs w:val="22"/>
              </w:rPr>
              <w:t>9</w:t>
            </w:r>
          </w:p>
          <w:p w:rsidR="005B760E" w:rsidRDefault="005B760E" w:rsidP="005B760E">
            <w:pPr>
              <w:jc w:val="both"/>
              <w:rPr>
                <w:bCs/>
                <w:szCs w:val="22"/>
              </w:rPr>
            </w:pPr>
            <w:r>
              <w:rPr>
                <w:bCs/>
                <w:sz w:val="22"/>
                <w:szCs w:val="22"/>
              </w:rPr>
              <w:t xml:space="preserve">И (Г)- </w:t>
            </w:r>
            <w:r w:rsidRPr="007F6C42">
              <w:rPr>
                <w:bCs/>
                <w:sz w:val="22"/>
                <w:szCs w:val="22"/>
              </w:rPr>
              <w:t xml:space="preserve">зона </w:t>
            </w:r>
            <w:proofErr w:type="spellStart"/>
            <w:r w:rsidRPr="007F6C42">
              <w:rPr>
                <w:bCs/>
                <w:sz w:val="22"/>
                <w:szCs w:val="22"/>
              </w:rPr>
              <w:t>газообеспечивающих</w:t>
            </w:r>
            <w:proofErr w:type="spellEnd"/>
            <w:r w:rsidRPr="007F6C42">
              <w:rPr>
                <w:bCs/>
                <w:sz w:val="22"/>
                <w:szCs w:val="22"/>
              </w:rPr>
              <w:t xml:space="preserve"> объектов инженерной инфраструктуры</w:t>
            </w:r>
            <w:r>
              <w:rPr>
                <w:bCs/>
                <w:sz w:val="22"/>
                <w:szCs w:val="22"/>
              </w:rPr>
              <w:t>……...…..………….....10</w:t>
            </w:r>
          </w:p>
          <w:p w:rsidR="005B760E" w:rsidRDefault="005B760E" w:rsidP="005B760E">
            <w:pPr>
              <w:jc w:val="both"/>
              <w:rPr>
                <w:bCs/>
                <w:szCs w:val="22"/>
              </w:rPr>
            </w:pPr>
            <w:r>
              <w:rPr>
                <w:bCs/>
                <w:sz w:val="22"/>
                <w:szCs w:val="22"/>
              </w:rPr>
              <w:t xml:space="preserve">И (Э) - </w:t>
            </w:r>
            <w:r w:rsidRPr="007F6C42">
              <w:rPr>
                <w:bCs/>
                <w:sz w:val="22"/>
                <w:szCs w:val="22"/>
              </w:rPr>
              <w:t>зона электрообеспечивающих объектов инженерной инфраструктуры………………...</w:t>
            </w:r>
            <w:r>
              <w:rPr>
                <w:bCs/>
                <w:sz w:val="22"/>
                <w:szCs w:val="22"/>
              </w:rPr>
              <w:t>....10</w:t>
            </w:r>
          </w:p>
          <w:p w:rsidR="005B760E" w:rsidRDefault="005B760E" w:rsidP="005B760E">
            <w:pPr>
              <w:jc w:val="both"/>
              <w:rPr>
                <w:bCs/>
                <w:szCs w:val="22"/>
              </w:rPr>
            </w:pPr>
            <w:r>
              <w:rPr>
                <w:bCs/>
                <w:sz w:val="22"/>
                <w:szCs w:val="22"/>
              </w:rPr>
              <w:t>И (З) – зона инженерной инфраструктуры размещения сооружений для защиты от затопления..11</w:t>
            </w:r>
          </w:p>
          <w:p w:rsidR="005B760E" w:rsidRDefault="005B760E" w:rsidP="005B760E">
            <w:pPr>
              <w:jc w:val="both"/>
              <w:rPr>
                <w:bCs/>
                <w:szCs w:val="22"/>
              </w:rPr>
            </w:pPr>
            <w:r>
              <w:rPr>
                <w:bCs/>
                <w:sz w:val="22"/>
                <w:szCs w:val="22"/>
              </w:rPr>
              <w:t>Т (ЖД) -</w:t>
            </w:r>
            <w:r w:rsidRPr="007F6C42">
              <w:rPr>
                <w:bCs/>
                <w:sz w:val="22"/>
                <w:szCs w:val="22"/>
              </w:rPr>
              <w:t xml:space="preserve"> зона объектов железнодорожного транспорта</w:t>
            </w:r>
            <w:r>
              <w:rPr>
                <w:bCs/>
                <w:sz w:val="22"/>
                <w:szCs w:val="22"/>
              </w:rPr>
              <w:t>……………………………………………..11</w:t>
            </w:r>
          </w:p>
          <w:p w:rsidR="005B760E" w:rsidRDefault="005B760E" w:rsidP="005B760E">
            <w:pPr>
              <w:jc w:val="both"/>
              <w:rPr>
                <w:bCs/>
                <w:szCs w:val="22"/>
              </w:rPr>
            </w:pPr>
            <w:r>
              <w:rPr>
                <w:bCs/>
                <w:sz w:val="22"/>
                <w:szCs w:val="22"/>
              </w:rPr>
              <w:t xml:space="preserve">Т (А) -  </w:t>
            </w:r>
            <w:r w:rsidRPr="007F6C42">
              <w:rPr>
                <w:bCs/>
                <w:sz w:val="22"/>
                <w:szCs w:val="22"/>
              </w:rPr>
              <w:t xml:space="preserve">зона объектов автомобильного транспорта </w:t>
            </w:r>
            <w:r>
              <w:rPr>
                <w:bCs/>
                <w:sz w:val="22"/>
                <w:szCs w:val="22"/>
              </w:rPr>
              <w:t>…………….</w:t>
            </w:r>
            <w:r w:rsidR="00ED17D2">
              <w:rPr>
                <w:bCs/>
                <w:sz w:val="22"/>
                <w:szCs w:val="22"/>
              </w:rPr>
              <w:t xml:space="preserve"> …………………………….……..12</w:t>
            </w:r>
          </w:p>
          <w:p w:rsidR="005B760E" w:rsidRDefault="005B760E" w:rsidP="005B760E">
            <w:pPr>
              <w:jc w:val="both"/>
              <w:rPr>
                <w:bCs/>
                <w:szCs w:val="22"/>
              </w:rPr>
            </w:pPr>
            <w:r>
              <w:rPr>
                <w:bCs/>
                <w:sz w:val="22"/>
                <w:szCs w:val="22"/>
              </w:rPr>
              <w:t>С (К) – зона специального назначения размеще</w:t>
            </w:r>
            <w:r w:rsidR="00ED17D2">
              <w:rPr>
                <w:bCs/>
                <w:sz w:val="22"/>
                <w:szCs w:val="22"/>
              </w:rPr>
              <w:t>ния сельских кладбищ……………………………12</w:t>
            </w:r>
          </w:p>
          <w:p w:rsidR="005B760E" w:rsidRPr="005B760E" w:rsidRDefault="005B760E" w:rsidP="005B760E">
            <w:pPr>
              <w:jc w:val="both"/>
              <w:rPr>
                <w:szCs w:val="22"/>
              </w:rPr>
            </w:pPr>
            <w:r>
              <w:rPr>
                <w:bCs/>
                <w:sz w:val="22"/>
                <w:szCs w:val="22"/>
              </w:rPr>
              <w:t>С (У) – зона специального назначения у</w:t>
            </w:r>
            <w:r w:rsidR="00ED17D2">
              <w:rPr>
                <w:bCs/>
                <w:sz w:val="22"/>
                <w:szCs w:val="22"/>
              </w:rPr>
              <w:t>тилизационная……………………………………………..12</w:t>
            </w:r>
          </w:p>
          <w:p w:rsidR="007F6C42" w:rsidRPr="007F6C42" w:rsidRDefault="007F6C42" w:rsidP="007F6C42">
            <w:pPr>
              <w:rPr>
                <w:bCs/>
                <w:szCs w:val="22"/>
              </w:rPr>
            </w:pPr>
            <w:r w:rsidRPr="007F6C42">
              <w:rPr>
                <w:bCs/>
                <w:sz w:val="22"/>
                <w:szCs w:val="22"/>
              </w:rPr>
              <w:t xml:space="preserve">Глава 5. Ограничения на использование земельных участков и объектов </w:t>
            </w:r>
          </w:p>
          <w:p w:rsidR="007F6C42" w:rsidRPr="007F6C42" w:rsidRDefault="007F6C42" w:rsidP="007F6C42">
            <w:pPr>
              <w:rPr>
                <w:bCs/>
                <w:szCs w:val="22"/>
              </w:rPr>
            </w:pPr>
            <w:r w:rsidRPr="007F6C42">
              <w:rPr>
                <w:bCs/>
                <w:sz w:val="22"/>
                <w:szCs w:val="22"/>
              </w:rPr>
              <w:t>недвижимости в зонах с особыми условиями использ</w:t>
            </w:r>
            <w:r w:rsidR="00ED17D2">
              <w:rPr>
                <w:bCs/>
                <w:sz w:val="22"/>
                <w:szCs w:val="22"/>
              </w:rPr>
              <w:t>ования территории ……………………….....12</w:t>
            </w:r>
          </w:p>
          <w:p w:rsidR="00452EBE" w:rsidRPr="000C76D8" w:rsidRDefault="00452EBE" w:rsidP="005B760E">
            <w:pPr>
              <w:jc w:val="both"/>
              <w:rPr>
                <w:szCs w:val="22"/>
              </w:rPr>
            </w:pPr>
          </w:p>
        </w:tc>
        <w:tc>
          <w:tcPr>
            <w:tcW w:w="994" w:type="dxa"/>
          </w:tcPr>
          <w:p w:rsidR="00452EBE" w:rsidRPr="000C76D8" w:rsidRDefault="00452EBE" w:rsidP="007213F5">
            <w:pPr>
              <w:pStyle w:val="af5"/>
              <w:snapToGrid w:val="0"/>
              <w:ind w:right="-423"/>
              <w:jc w:val="both"/>
              <w:rPr>
                <w:rFonts w:ascii="Times New Roman" w:hAnsi="Times New Roman" w:cs="Times New Roman"/>
                <w:szCs w:val="22"/>
              </w:rPr>
            </w:pPr>
          </w:p>
        </w:tc>
      </w:tr>
      <w:tr w:rsidR="00452EBE" w:rsidRPr="00F818DA" w:rsidTr="007F6C42">
        <w:trPr>
          <w:trHeight w:val="705"/>
        </w:trPr>
        <w:tc>
          <w:tcPr>
            <w:tcW w:w="10065" w:type="dxa"/>
          </w:tcPr>
          <w:p w:rsidR="00452EBE" w:rsidRPr="000C76D8" w:rsidRDefault="00452EBE" w:rsidP="005B760E">
            <w:pPr>
              <w:rPr>
                <w:szCs w:val="22"/>
              </w:rPr>
            </w:pPr>
            <w:r w:rsidRPr="000C76D8">
              <w:rPr>
                <w:sz w:val="22"/>
                <w:szCs w:val="22"/>
              </w:rPr>
              <w:t xml:space="preserve"> Приложение. Карта территориального зонирования применительно</w:t>
            </w:r>
            <w:r w:rsidR="000C76D8">
              <w:rPr>
                <w:sz w:val="22"/>
                <w:szCs w:val="22"/>
              </w:rPr>
              <w:t xml:space="preserve"> к территории </w:t>
            </w:r>
            <w:proofErr w:type="spellStart"/>
            <w:r w:rsidRPr="000C76D8">
              <w:rPr>
                <w:sz w:val="22"/>
                <w:szCs w:val="22"/>
              </w:rPr>
              <w:t>Пышминского</w:t>
            </w:r>
            <w:proofErr w:type="spellEnd"/>
            <w:r w:rsidRPr="000C76D8">
              <w:rPr>
                <w:sz w:val="22"/>
                <w:szCs w:val="22"/>
              </w:rPr>
              <w:t xml:space="preserve"> городского округа, не входящей в границы</w:t>
            </w:r>
            <w:r w:rsidR="000C76D8">
              <w:rPr>
                <w:sz w:val="22"/>
                <w:szCs w:val="22"/>
              </w:rPr>
              <w:t xml:space="preserve"> </w:t>
            </w:r>
            <w:r w:rsidRPr="000C76D8">
              <w:rPr>
                <w:sz w:val="22"/>
                <w:szCs w:val="22"/>
              </w:rPr>
              <w:t xml:space="preserve">населенных пунктов                                   </w:t>
            </w:r>
          </w:p>
        </w:tc>
        <w:tc>
          <w:tcPr>
            <w:tcW w:w="994" w:type="dxa"/>
          </w:tcPr>
          <w:p w:rsidR="00452EBE" w:rsidRPr="000C76D8" w:rsidRDefault="00452EBE" w:rsidP="005B760E">
            <w:pPr>
              <w:pStyle w:val="af5"/>
              <w:snapToGrid w:val="0"/>
              <w:ind w:left="-494" w:right="428" w:firstLine="283"/>
              <w:jc w:val="right"/>
              <w:rPr>
                <w:rFonts w:ascii="Times New Roman" w:hAnsi="Times New Roman" w:cs="Times New Roman"/>
                <w:szCs w:val="22"/>
              </w:rPr>
            </w:pPr>
          </w:p>
        </w:tc>
      </w:tr>
    </w:tbl>
    <w:p w:rsidR="00452EBE" w:rsidRPr="00ED17D2" w:rsidRDefault="00452EBE" w:rsidP="00452EBE">
      <w:pPr>
        <w:pStyle w:val="Iauiue"/>
        <w:numPr>
          <w:ilvl w:val="12"/>
          <w:numId w:val="0"/>
        </w:numPr>
        <w:rPr>
          <w:b/>
          <w:sz w:val="24"/>
          <w:szCs w:val="24"/>
          <w:lang w:val="ru-RU"/>
        </w:rPr>
      </w:pPr>
      <w:r w:rsidRPr="008246B6">
        <w:rPr>
          <w:b/>
          <w:sz w:val="28"/>
          <w:szCs w:val="28"/>
          <w:lang w:val="ru-RU"/>
        </w:rPr>
        <w:br w:type="page"/>
      </w:r>
      <w:r w:rsidRPr="00ED17D2">
        <w:rPr>
          <w:b/>
          <w:sz w:val="24"/>
          <w:szCs w:val="24"/>
          <w:lang w:val="ru-RU"/>
        </w:rPr>
        <w:lastRenderedPageBreak/>
        <w:t xml:space="preserve">Часть </w:t>
      </w:r>
      <w:r w:rsidRPr="00ED17D2">
        <w:rPr>
          <w:b/>
          <w:sz w:val="24"/>
          <w:szCs w:val="24"/>
        </w:rPr>
        <w:t>I</w:t>
      </w:r>
      <w:r w:rsidRPr="00ED17D2">
        <w:rPr>
          <w:b/>
          <w:sz w:val="24"/>
          <w:szCs w:val="24"/>
          <w:lang w:val="ru-RU"/>
        </w:rPr>
        <w:t>. Градостроительное зонирование</w:t>
      </w:r>
    </w:p>
    <w:p w:rsidR="00452EBE" w:rsidRPr="00ED17D2" w:rsidRDefault="00452EBE" w:rsidP="00452EBE">
      <w:pPr>
        <w:rPr>
          <w:b/>
          <w:sz w:val="22"/>
          <w:szCs w:val="22"/>
        </w:rPr>
      </w:pPr>
      <w:r w:rsidRPr="00ED17D2">
        <w:rPr>
          <w:b/>
          <w:color w:val="auto"/>
          <w:kern w:val="0"/>
          <w:sz w:val="22"/>
          <w:szCs w:val="22"/>
          <w:lang w:eastAsia="ru-RU"/>
        </w:rPr>
        <w:t>Глава 1. Перечень территориальных зон</w:t>
      </w:r>
    </w:p>
    <w:p w:rsidR="00452EBE" w:rsidRPr="00452EBE" w:rsidRDefault="00452EBE" w:rsidP="00452EBE">
      <w:pPr>
        <w:spacing w:line="240" w:lineRule="auto"/>
        <w:ind w:right="-2" w:firstLine="567"/>
        <w:jc w:val="right"/>
        <w:rPr>
          <w:sz w:val="20"/>
        </w:rPr>
      </w:pPr>
      <w:r w:rsidRPr="00452EBE">
        <w:rPr>
          <w:sz w:val="20"/>
        </w:rPr>
        <w:t>Таблица 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3"/>
        <w:gridCol w:w="8313"/>
      </w:tblGrid>
      <w:tr w:rsidR="00452EBE" w:rsidRPr="00EF37E4" w:rsidTr="005B760E">
        <w:trPr>
          <w:trHeight w:val="539"/>
        </w:trPr>
        <w:tc>
          <w:tcPr>
            <w:tcW w:w="1893" w:type="dxa"/>
            <w:shd w:val="clear" w:color="auto" w:fill="F3F3F3"/>
          </w:tcPr>
          <w:p w:rsidR="00452EBE" w:rsidRPr="00EF37E4" w:rsidRDefault="000C76D8" w:rsidP="000C76D8">
            <w:pPr>
              <w:pStyle w:val="4"/>
              <w:numPr>
                <w:ilvl w:val="0"/>
                <w:numId w:val="0"/>
              </w:numPr>
              <w:ind w:left="176"/>
              <w:rPr>
                <w:bCs w:val="0"/>
                <w:sz w:val="22"/>
                <w:szCs w:val="22"/>
              </w:rPr>
            </w:pPr>
            <w:r>
              <w:rPr>
                <w:bCs w:val="0"/>
                <w:sz w:val="22"/>
                <w:szCs w:val="22"/>
              </w:rPr>
              <w:t>Обознач</w:t>
            </w:r>
            <w:r w:rsidR="00452EBE" w:rsidRPr="00EF37E4">
              <w:rPr>
                <w:bCs w:val="0"/>
                <w:sz w:val="22"/>
                <w:szCs w:val="22"/>
              </w:rPr>
              <w:t>ение</w:t>
            </w:r>
          </w:p>
        </w:tc>
        <w:tc>
          <w:tcPr>
            <w:tcW w:w="8313" w:type="dxa"/>
            <w:shd w:val="clear" w:color="auto" w:fill="F3F3F3"/>
          </w:tcPr>
          <w:p w:rsidR="00452EBE" w:rsidRPr="00EF37E4" w:rsidRDefault="00452EBE" w:rsidP="005B760E">
            <w:pPr>
              <w:pStyle w:val="2"/>
              <w:numPr>
                <w:ilvl w:val="0"/>
                <w:numId w:val="0"/>
              </w:numPr>
              <w:ind w:left="576" w:hanging="576"/>
              <w:jc w:val="center"/>
              <w:rPr>
                <w:rFonts w:ascii="Times New Roman" w:eastAsia="Times New Roman" w:hAnsi="Times New Roman" w:cs="Times New Roman"/>
                <w:bCs w:val="0"/>
                <w:i w:val="0"/>
                <w:iCs w:val="0"/>
                <w:sz w:val="22"/>
                <w:szCs w:val="22"/>
              </w:rPr>
            </w:pPr>
            <w:r w:rsidRPr="00EF37E4">
              <w:rPr>
                <w:rFonts w:ascii="Times New Roman" w:eastAsia="Times New Roman" w:hAnsi="Times New Roman" w:cs="Times New Roman"/>
                <w:bCs w:val="0"/>
                <w:i w:val="0"/>
                <w:iCs w:val="0"/>
                <w:sz w:val="22"/>
                <w:szCs w:val="22"/>
              </w:rPr>
              <w:t>Наименование территориальной зоны</w:t>
            </w:r>
          </w:p>
          <w:p w:rsidR="00452EBE" w:rsidRPr="00EF37E4" w:rsidRDefault="00452EBE" w:rsidP="005B760E">
            <w:pPr>
              <w:rPr>
                <w:szCs w:val="22"/>
              </w:rPr>
            </w:pPr>
          </w:p>
        </w:tc>
      </w:tr>
      <w:tr w:rsidR="00452EBE" w:rsidRPr="00EF37E4" w:rsidTr="005B760E">
        <w:trPr>
          <w:trHeight w:val="483"/>
        </w:trPr>
        <w:tc>
          <w:tcPr>
            <w:tcW w:w="1893" w:type="dxa"/>
            <w:shd w:val="clear" w:color="auto" w:fill="F3F3F3"/>
          </w:tcPr>
          <w:p w:rsidR="00452EBE" w:rsidRPr="00EF37E4" w:rsidRDefault="00452EBE" w:rsidP="005B760E">
            <w:pPr>
              <w:pStyle w:val="4"/>
              <w:numPr>
                <w:ilvl w:val="0"/>
                <w:numId w:val="0"/>
              </w:numPr>
              <w:ind w:left="864" w:hanging="864"/>
              <w:jc w:val="center"/>
              <w:rPr>
                <w:bCs w:val="0"/>
                <w:sz w:val="22"/>
                <w:szCs w:val="22"/>
              </w:rPr>
            </w:pPr>
            <w:proofErr w:type="gramStart"/>
            <w:r w:rsidRPr="00EF37E4">
              <w:rPr>
                <w:bCs w:val="0"/>
                <w:sz w:val="22"/>
                <w:szCs w:val="22"/>
              </w:rPr>
              <w:t>П</w:t>
            </w:r>
            <w:proofErr w:type="gramEnd"/>
          </w:p>
        </w:tc>
        <w:tc>
          <w:tcPr>
            <w:tcW w:w="8313" w:type="dxa"/>
            <w:shd w:val="clear" w:color="auto" w:fill="F3F3F3"/>
          </w:tcPr>
          <w:p w:rsidR="00452EBE" w:rsidRPr="00EF37E4" w:rsidRDefault="00452EBE" w:rsidP="005B760E">
            <w:pPr>
              <w:pStyle w:val="2"/>
              <w:numPr>
                <w:ilvl w:val="0"/>
                <w:numId w:val="0"/>
              </w:numPr>
              <w:ind w:left="576" w:hanging="576"/>
              <w:jc w:val="center"/>
              <w:rPr>
                <w:sz w:val="22"/>
                <w:szCs w:val="22"/>
              </w:rPr>
            </w:pPr>
            <w:r w:rsidRPr="00EF37E4">
              <w:rPr>
                <w:b w:val="0"/>
                <w:sz w:val="22"/>
                <w:szCs w:val="22"/>
              </w:rPr>
              <w:t>Производственная зона</w:t>
            </w:r>
          </w:p>
        </w:tc>
      </w:tr>
      <w:tr w:rsidR="00452EBE" w:rsidRPr="00EF37E4" w:rsidTr="005B760E">
        <w:tc>
          <w:tcPr>
            <w:tcW w:w="1893" w:type="dxa"/>
          </w:tcPr>
          <w:p w:rsidR="00452EBE" w:rsidRPr="00EF37E4" w:rsidRDefault="00452EBE" w:rsidP="005B760E">
            <w:pPr>
              <w:jc w:val="center"/>
              <w:rPr>
                <w:b/>
                <w:szCs w:val="22"/>
              </w:rPr>
            </w:pPr>
            <w:r w:rsidRPr="00EF37E4">
              <w:rPr>
                <w:b/>
                <w:bCs/>
                <w:sz w:val="22"/>
                <w:szCs w:val="22"/>
              </w:rPr>
              <w:t>П-1</w:t>
            </w:r>
          </w:p>
        </w:tc>
        <w:tc>
          <w:tcPr>
            <w:tcW w:w="8313" w:type="dxa"/>
          </w:tcPr>
          <w:p w:rsidR="00452EBE" w:rsidRPr="00EF37E4" w:rsidRDefault="00452EBE" w:rsidP="005B760E">
            <w:pPr>
              <w:rPr>
                <w:bCs/>
                <w:szCs w:val="22"/>
              </w:rPr>
            </w:pPr>
            <w:r w:rsidRPr="00EF37E4">
              <w:rPr>
                <w:bCs/>
                <w:sz w:val="22"/>
                <w:szCs w:val="22"/>
              </w:rPr>
              <w:t xml:space="preserve">Производственная зона размещения объектов </w:t>
            </w:r>
            <w:r w:rsidRPr="00EF37E4">
              <w:rPr>
                <w:sz w:val="22"/>
                <w:szCs w:val="22"/>
                <w:lang w:val="en-US"/>
              </w:rPr>
              <w:t>II</w:t>
            </w:r>
            <w:r w:rsidRPr="00EF37E4">
              <w:rPr>
                <w:sz w:val="22"/>
                <w:szCs w:val="22"/>
              </w:rPr>
              <w:t>-</w:t>
            </w:r>
            <w:r w:rsidRPr="00EF37E4">
              <w:rPr>
                <w:bCs/>
                <w:sz w:val="22"/>
                <w:szCs w:val="22"/>
                <w:lang w:val="en-US"/>
              </w:rPr>
              <w:t>V</w:t>
            </w:r>
            <w:r w:rsidRPr="00EF37E4">
              <w:rPr>
                <w:bCs/>
                <w:sz w:val="22"/>
                <w:szCs w:val="22"/>
              </w:rPr>
              <w:t xml:space="preserve">-го </w:t>
            </w:r>
            <w:r w:rsidRPr="00EF37E4">
              <w:rPr>
                <w:sz w:val="22"/>
                <w:szCs w:val="22"/>
              </w:rPr>
              <w:t>класса санитарной опасности</w:t>
            </w:r>
          </w:p>
        </w:tc>
      </w:tr>
      <w:tr w:rsidR="00452EBE" w:rsidRPr="00EF37E4" w:rsidTr="005B760E">
        <w:tc>
          <w:tcPr>
            <w:tcW w:w="1893" w:type="dxa"/>
            <w:shd w:val="clear" w:color="auto" w:fill="F2F2F2"/>
          </w:tcPr>
          <w:p w:rsidR="00452EBE" w:rsidRPr="00EF37E4" w:rsidRDefault="00452EBE" w:rsidP="005B760E">
            <w:pPr>
              <w:pStyle w:val="4"/>
              <w:rPr>
                <w:bCs w:val="0"/>
                <w:sz w:val="22"/>
                <w:szCs w:val="22"/>
              </w:rPr>
            </w:pPr>
            <w:proofErr w:type="gramStart"/>
            <w:r w:rsidRPr="00EF37E4">
              <w:rPr>
                <w:bCs w:val="0"/>
                <w:sz w:val="22"/>
                <w:szCs w:val="22"/>
              </w:rPr>
              <w:t>Р</w:t>
            </w:r>
            <w:proofErr w:type="gramEnd"/>
          </w:p>
        </w:tc>
        <w:tc>
          <w:tcPr>
            <w:tcW w:w="8313" w:type="dxa"/>
            <w:shd w:val="clear" w:color="auto" w:fill="F2F2F2"/>
          </w:tcPr>
          <w:p w:rsidR="00452EBE" w:rsidRPr="00EF37E4" w:rsidRDefault="00452EBE" w:rsidP="005B760E">
            <w:pPr>
              <w:pStyle w:val="2"/>
              <w:numPr>
                <w:ilvl w:val="0"/>
                <w:numId w:val="0"/>
              </w:numPr>
              <w:ind w:left="576" w:hanging="576"/>
              <w:jc w:val="center"/>
              <w:rPr>
                <w:sz w:val="22"/>
                <w:szCs w:val="22"/>
              </w:rPr>
            </w:pPr>
            <w:r w:rsidRPr="00EF37E4">
              <w:rPr>
                <w:b w:val="0"/>
                <w:sz w:val="22"/>
                <w:szCs w:val="22"/>
              </w:rPr>
              <w:t>Зона рекреационного назначения</w:t>
            </w:r>
          </w:p>
        </w:tc>
      </w:tr>
      <w:tr w:rsidR="00452EBE" w:rsidRPr="00EF37E4" w:rsidTr="005B760E">
        <w:tc>
          <w:tcPr>
            <w:tcW w:w="1893" w:type="dxa"/>
            <w:shd w:val="clear" w:color="auto" w:fill="auto"/>
          </w:tcPr>
          <w:p w:rsidR="00452EBE" w:rsidRPr="00EF37E4" w:rsidRDefault="00452EBE" w:rsidP="005B760E">
            <w:pPr>
              <w:jc w:val="center"/>
              <w:rPr>
                <w:b/>
                <w:szCs w:val="22"/>
              </w:rPr>
            </w:pPr>
            <w:r w:rsidRPr="00EF37E4">
              <w:rPr>
                <w:b/>
                <w:sz w:val="22"/>
                <w:szCs w:val="22"/>
              </w:rPr>
              <w:t>Р-1</w:t>
            </w:r>
          </w:p>
        </w:tc>
        <w:tc>
          <w:tcPr>
            <w:tcW w:w="8313" w:type="dxa"/>
            <w:shd w:val="clear" w:color="auto" w:fill="auto"/>
          </w:tcPr>
          <w:p w:rsidR="00452EBE" w:rsidRPr="00EF37E4" w:rsidRDefault="00452EBE" w:rsidP="003D6DE8">
            <w:pPr>
              <w:rPr>
                <w:bCs/>
                <w:szCs w:val="22"/>
              </w:rPr>
            </w:pPr>
            <w:r w:rsidRPr="00EF37E4">
              <w:rPr>
                <w:bCs/>
                <w:sz w:val="22"/>
                <w:szCs w:val="22"/>
              </w:rPr>
              <w:t xml:space="preserve">Зона </w:t>
            </w:r>
            <w:r w:rsidR="003D6DE8">
              <w:rPr>
                <w:bCs/>
                <w:sz w:val="22"/>
                <w:szCs w:val="22"/>
              </w:rPr>
              <w:t>рекреационного назначения</w:t>
            </w:r>
          </w:p>
        </w:tc>
      </w:tr>
      <w:tr w:rsidR="00452EBE" w:rsidRPr="00EF37E4" w:rsidTr="005B760E">
        <w:tc>
          <w:tcPr>
            <w:tcW w:w="1893" w:type="dxa"/>
            <w:shd w:val="clear" w:color="auto" w:fill="auto"/>
          </w:tcPr>
          <w:p w:rsidR="00452EBE" w:rsidRPr="00EF37E4" w:rsidRDefault="00452EBE" w:rsidP="005B760E">
            <w:pPr>
              <w:jc w:val="center"/>
              <w:rPr>
                <w:b/>
                <w:szCs w:val="22"/>
              </w:rPr>
            </w:pPr>
            <w:r w:rsidRPr="00EF37E4">
              <w:rPr>
                <w:b/>
                <w:sz w:val="22"/>
                <w:szCs w:val="22"/>
              </w:rPr>
              <w:t>Р-2</w:t>
            </w:r>
          </w:p>
        </w:tc>
        <w:tc>
          <w:tcPr>
            <w:tcW w:w="8313" w:type="dxa"/>
            <w:shd w:val="clear" w:color="auto" w:fill="auto"/>
          </w:tcPr>
          <w:p w:rsidR="00452EBE" w:rsidRPr="00EF37E4" w:rsidRDefault="00452EBE" w:rsidP="005B760E">
            <w:pPr>
              <w:rPr>
                <w:bCs/>
                <w:szCs w:val="22"/>
              </w:rPr>
            </w:pPr>
            <w:r w:rsidRPr="00EF37E4">
              <w:rPr>
                <w:bCs/>
                <w:sz w:val="22"/>
                <w:szCs w:val="22"/>
              </w:rPr>
              <w:t>Зона природных ландшафтов</w:t>
            </w:r>
          </w:p>
        </w:tc>
      </w:tr>
      <w:tr w:rsidR="00452EBE" w:rsidRPr="00EF37E4" w:rsidTr="005B760E">
        <w:tc>
          <w:tcPr>
            <w:tcW w:w="1893" w:type="dxa"/>
            <w:shd w:val="clear" w:color="auto" w:fill="auto"/>
          </w:tcPr>
          <w:p w:rsidR="00452EBE" w:rsidRPr="00EF37E4" w:rsidRDefault="00452EBE" w:rsidP="005B760E">
            <w:pPr>
              <w:jc w:val="center"/>
              <w:rPr>
                <w:b/>
                <w:szCs w:val="22"/>
              </w:rPr>
            </w:pPr>
            <w:r w:rsidRPr="00EF37E4">
              <w:rPr>
                <w:b/>
                <w:sz w:val="22"/>
                <w:szCs w:val="22"/>
              </w:rPr>
              <w:t>Р-3</w:t>
            </w:r>
          </w:p>
        </w:tc>
        <w:tc>
          <w:tcPr>
            <w:tcW w:w="8313" w:type="dxa"/>
            <w:shd w:val="clear" w:color="auto" w:fill="auto"/>
          </w:tcPr>
          <w:p w:rsidR="00452EBE" w:rsidRPr="00EF37E4" w:rsidRDefault="00452EBE" w:rsidP="005B760E">
            <w:pPr>
              <w:rPr>
                <w:bCs/>
                <w:szCs w:val="22"/>
              </w:rPr>
            </w:pPr>
            <w:r w:rsidRPr="00EF37E4">
              <w:rPr>
                <w:bCs/>
                <w:sz w:val="22"/>
                <w:szCs w:val="22"/>
              </w:rPr>
              <w:t>Зона отдыха</w:t>
            </w:r>
          </w:p>
        </w:tc>
      </w:tr>
      <w:tr w:rsidR="00452EBE" w:rsidRPr="00EF37E4" w:rsidTr="005B760E">
        <w:trPr>
          <w:trHeight w:val="385"/>
        </w:trPr>
        <w:tc>
          <w:tcPr>
            <w:tcW w:w="1893" w:type="dxa"/>
            <w:shd w:val="clear" w:color="auto" w:fill="F3F3F3"/>
          </w:tcPr>
          <w:p w:rsidR="00452EBE" w:rsidRPr="00EF37E4" w:rsidRDefault="00452EBE" w:rsidP="005B760E">
            <w:pPr>
              <w:pStyle w:val="4"/>
              <w:numPr>
                <w:ilvl w:val="0"/>
                <w:numId w:val="0"/>
              </w:numPr>
              <w:ind w:left="864" w:hanging="864"/>
              <w:jc w:val="center"/>
              <w:rPr>
                <w:bCs w:val="0"/>
                <w:sz w:val="22"/>
                <w:szCs w:val="22"/>
              </w:rPr>
            </w:pPr>
            <w:proofErr w:type="gramStart"/>
            <w:r w:rsidRPr="00EF37E4">
              <w:rPr>
                <w:bCs w:val="0"/>
                <w:sz w:val="22"/>
                <w:szCs w:val="22"/>
              </w:rPr>
              <w:t>ИТ</w:t>
            </w:r>
            <w:proofErr w:type="gramEnd"/>
          </w:p>
        </w:tc>
        <w:tc>
          <w:tcPr>
            <w:tcW w:w="8313" w:type="dxa"/>
            <w:shd w:val="clear" w:color="auto" w:fill="F3F3F3"/>
          </w:tcPr>
          <w:p w:rsidR="00452EBE" w:rsidRPr="00EF37E4" w:rsidRDefault="00452EBE" w:rsidP="005B760E">
            <w:pPr>
              <w:pStyle w:val="2"/>
              <w:numPr>
                <w:ilvl w:val="0"/>
                <w:numId w:val="0"/>
              </w:numPr>
              <w:ind w:left="576" w:hanging="576"/>
              <w:jc w:val="center"/>
              <w:rPr>
                <w:sz w:val="22"/>
                <w:szCs w:val="22"/>
              </w:rPr>
            </w:pPr>
            <w:r w:rsidRPr="00EF37E4">
              <w:rPr>
                <w:b w:val="0"/>
                <w:sz w:val="22"/>
                <w:szCs w:val="22"/>
              </w:rPr>
              <w:t>Зона инженерной и транспортной инфраструктуры</w:t>
            </w:r>
          </w:p>
        </w:tc>
      </w:tr>
      <w:tr w:rsidR="00452EBE" w:rsidRPr="00EF37E4" w:rsidTr="005B760E">
        <w:tc>
          <w:tcPr>
            <w:tcW w:w="1893" w:type="dxa"/>
          </w:tcPr>
          <w:p w:rsidR="00452EBE" w:rsidRPr="00EF37E4" w:rsidRDefault="00452EBE" w:rsidP="005B760E">
            <w:pPr>
              <w:jc w:val="center"/>
              <w:rPr>
                <w:b/>
                <w:szCs w:val="22"/>
              </w:rPr>
            </w:pPr>
            <w:proofErr w:type="gramStart"/>
            <w:r w:rsidRPr="00EF37E4">
              <w:rPr>
                <w:b/>
                <w:sz w:val="22"/>
                <w:szCs w:val="22"/>
              </w:rPr>
              <w:t>И(</w:t>
            </w:r>
            <w:proofErr w:type="gramEnd"/>
            <w:r w:rsidRPr="00EF37E4">
              <w:rPr>
                <w:b/>
                <w:sz w:val="22"/>
                <w:szCs w:val="22"/>
              </w:rPr>
              <w:t>В)</w:t>
            </w:r>
          </w:p>
        </w:tc>
        <w:tc>
          <w:tcPr>
            <w:tcW w:w="8313" w:type="dxa"/>
          </w:tcPr>
          <w:p w:rsidR="00452EBE" w:rsidRPr="00EF37E4" w:rsidRDefault="00452EBE" w:rsidP="005B760E">
            <w:pPr>
              <w:rPr>
                <w:bCs/>
                <w:szCs w:val="22"/>
              </w:rPr>
            </w:pPr>
            <w:r w:rsidRPr="00EF37E4">
              <w:rPr>
                <w:bCs/>
                <w:sz w:val="22"/>
                <w:szCs w:val="22"/>
              </w:rPr>
              <w:t xml:space="preserve">Зона инженерной инфраструктуры размещения </w:t>
            </w:r>
            <w:proofErr w:type="spellStart"/>
            <w:r w:rsidRPr="00EF37E4">
              <w:rPr>
                <w:bCs/>
                <w:sz w:val="22"/>
                <w:szCs w:val="22"/>
              </w:rPr>
              <w:t>водообеспечивающих</w:t>
            </w:r>
            <w:proofErr w:type="spellEnd"/>
            <w:r w:rsidRPr="00EF37E4">
              <w:rPr>
                <w:bCs/>
                <w:sz w:val="22"/>
                <w:szCs w:val="22"/>
              </w:rPr>
              <w:t xml:space="preserve"> объектов</w:t>
            </w:r>
          </w:p>
        </w:tc>
      </w:tr>
      <w:tr w:rsidR="003D6DE8" w:rsidRPr="00EF37E4" w:rsidTr="005B760E">
        <w:tc>
          <w:tcPr>
            <w:tcW w:w="1893" w:type="dxa"/>
          </w:tcPr>
          <w:p w:rsidR="003D6DE8" w:rsidRPr="003D6DE8" w:rsidRDefault="003D6DE8" w:rsidP="005B760E">
            <w:pPr>
              <w:jc w:val="center"/>
              <w:rPr>
                <w:b/>
                <w:szCs w:val="22"/>
              </w:rPr>
            </w:pPr>
            <w:proofErr w:type="gramStart"/>
            <w:r w:rsidRPr="003D6DE8">
              <w:rPr>
                <w:b/>
                <w:sz w:val="22"/>
                <w:szCs w:val="22"/>
              </w:rPr>
              <w:t>И(</w:t>
            </w:r>
            <w:proofErr w:type="gramEnd"/>
            <w:r w:rsidRPr="003D6DE8">
              <w:rPr>
                <w:b/>
                <w:sz w:val="22"/>
                <w:szCs w:val="22"/>
              </w:rPr>
              <w:t>О)</w:t>
            </w:r>
          </w:p>
        </w:tc>
        <w:tc>
          <w:tcPr>
            <w:tcW w:w="8313" w:type="dxa"/>
          </w:tcPr>
          <w:p w:rsidR="003D6DE8" w:rsidRPr="003D6DE8" w:rsidRDefault="003D6DE8" w:rsidP="005B760E">
            <w:pPr>
              <w:rPr>
                <w:bCs/>
                <w:szCs w:val="22"/>
              </w:rPr>
            </w:pPr>
            <w:r w:rsidRPr="003D6DE8">
              <w:rPr>
                <w:bCs/>
                <w:sz w:val="22"/>
                <w:szCs w:val="22"/>
              </w:rPr>
              <w:t>Зона инженерной инфраструктуры размещения водоотводящих объектов</w:t>
            </w:r>
          </w:p>
        </w:tc>
      </w:tr>
      <w:tr w:rsidR="00452EBE" w:rsidRPr="00EF37E4" w:rsidTr="005B760E">
        <w:tc>
          <w:tcPr>
            <w:tcW w:w="1893" w:type="dxa"/>
          </w:tcPr>
          <w:p w:rsidR="00452EBE" w:rsidRPr="00EF37E4" w:rsidRDefault="00452EBE" w:rsidP="005B760E">
            <w:pPr>
              <w:jc w:val="center"/>
              <w:rPr>
                <w:b/>
                <w:szCs w:val="22"/>
              </w:rPr>
            </w:pPr>
            <w:proofErr w:type="gramStart"/>
            <w:r w:rsidRPr="00EF37E4">
              <w:rPr>
                <w:b/>
                <w:sz w:val="22"/>
                <w:szCs w:val="22"/>
              </w:rPr>
              <w:t>И(</w:t>
            </w:r>
            <w:proofErr w:type="gramEnd"/>
            <w:r w:rsidRPr="00EF37E4">
              <w:rPr>
                <w:b/>
                <w:sz w:val="22"/>
                <w:szCs w:val="22"/>
              </w:rPr>
              <w:t>Г)</w:t>
            </w:r>
          </w:p>
        </w:tc>
        <w:tc>
          <w:tcPr>
            <w:tcW w:w="8313" w:type="dxa"/>
          </w:tcPr>
          <w:p w:rsidR="00452EBE" w:rsidRPr="00EF37E4" w:rsidRDefault="00452EBE" w:rsidP="005B760E">
            <w:pPr>
              <w:rPr>
                <w:bCs/>
                <w:szCs w:val="22"/>
              </w:rPr>
            </w:pPr>
            <w:r w:rsidRPr="00EF37E4">
              <w:rPr>
                <w:bCs/>
                <w:sz w:val="22"/>
                <w:szCs w:val="22"/>
              </w:rPr>
              <w:t xml:space="preserve">Зона инженерной инфраструктуры размещения </w:t>
            </w:r>
            <w:proofErr w:type="spellStart"/>
            <w:r w:rsidRPr="00EF37E4">
              <w:rPr>
                <w:bCs/>
                <w:sz w:val="22"/>
                <w:szCs w:val="22"/>
              </w:rPr>
              <w:t>газообеспечивающих</w:t>
            </w:r>
            <w:proofErr w:type="spellEnd"/>
            <w:r w:rsidRPr="00EF37E4">
              <w:rPr>
                <w:bCs/>
                <w:sz w:val="22"/>
                <w:szCs w:val="22"/>
              </w:rPr>
              <w:t xml:space="preserve"> объектов</w:t>
            </w:r>
          </w:p>
        </w:tc>
      </w:tr>
      <w:tr w:rsidR="00452EBE" w:rsidRPr="00EF37E4" w:rsidTr="005B760E">
        <w:tc>
          <w:tcPr>
            <w:tcW w:w="1893" w:type="dxa"/>
          </w:tcPr>
          <w:p w:rsidR="00452EBE" w:rsidRPr="00EF37E4" w:rsidRDefault="00452EBE" w:rsidP="005B760E">
            <w:pPr>
              <w:jc w:val="center"/>
              <w:rPr>
                <w:b/>
                <w:szCs w:val="22"/>
              </w:rPr>
            </w:pPr>
            <w:proofErr w:type="gramStart"/>
            <w:r w:rsidRPr="00EF37E4">
              <w:rPr>
                <w:b/>
                <w:sz w:val="22"/>
                <w:szCs w:val="22"/>
              </w:rPr>
              <w:t>И(</w:t>
            </w:r>
            <w:proofErr w:type="gramEnd"/>
            <w:r w:rsidRPr="00EF37E4">
              <w:rPr>
                <w:b/>
                <w:sz w:val="22"/>
                <w:szCs w:val="22"/>
              </w:rPr>
              <w:t>Э)</w:t>
            </w:r>
          </w:p>
        </w:tc>
        <w:tc>
          <w:tcPr>
            <w:tcW w:w="8313" w:type="dxa"/>
          </w:tcPr>
          <w:p w:rsidR="00452EBE" w:rsidRPr="00EF37E4" w:rsidRDefault="00452EBE" w:rsidP="005B760E">
            <w:pPr>
              <w:rPr>
                <w:bCs/>
                <w:szCs w:val="22"/>
              </w:rPr>
            </w:pPr>
            <w:r w:rsidRPr="00EF37E4">
              <w:rPr>
                <w:bCs/>
                <w:sz w:val="22"/>
                <w:szCs w:val="22"/>
              </w:rPr>
              <w:t>Зона инженерной инфраструктуры размещения электрообеспечивающих объектов</w:t>
            </w:r>
          </w:p>
        </w:tc>
      </w:tr>
      <w:tr w:rsidR="00452EBE" w:rsidRPr="00EF37E4" w:rsidTr="005B760E">
        <w:tc>
          <w:tcPr>
            <w:tcW w:w="1893" w:type="dxa"/>
          </w:tcPr>
          <w:p w:rsidR="00452EBE" w:rsidRPr="00EF37E4" w:rsidRDefault="00452EBE" w:rsidP="005B760E">
            <w:pPr>
              <w:jc w:val="center"/>
              <w:rPr>
                <w:b/>
                <w:color w:val="auto"/>
                <w:szCs w:val="22"/>
              </w:rPr>
            </w:pPr>
            <w:proofErr w:type="gramStart"/>
            <w:r w:rsidRPr="00EF37E4">
              <w:rPr>
                <w:b/>
                <w:color w:val="auto"/>
                <w:sz w:val="22"/>
                <w:szCs w:val="22"/>
              </w:rPr>
              <w:t>И(</w:t>
            </w:r>
            <w:proofErr w:type="gramEnd"/>
            <w:r w:rsidRPr="00EF37E4">
              <w:rPr>
                <w:b/>
                <w:color w:val="auto"/>
                <w:sz w:val="22"/>
                <w:szCs w:val="22"/>
              </w:rPr>
              <w:t>З)</w:t>
            </w:r>
          </w:p>
        </w:tc>
        <w:tc>
          <w:tcPr>
            <w:tcW w:w="8313" w:type="dxa"/>
          </w:tcPr>
          <w:p w:rsidR="00452EBE" w:rsidRPr="00EF37E4" w:rsidRDefault="00452EBE" w:rsidP="005B760E">
            <w:pPr>
              <w:rPr>
                <w:bCs/>
                <w:color w:val="auto"/>
                <w:szCs w:val="22"/>
              </w:rPr>
            </w:pPr>
            <w:r w:rsidRPr="00EF37E4">
              <w:rPr>
                <w:bCs/>
                <w:color w:val="auto"/>
                <w:sz w:val="22"/>
                <w:szCs w:val="22"/>
              </w:rPr>
              <w:t>Зона инженерной инфраструктуры размещения сооружений для защиты от затопления</w:t>
            </w:r>
          </w:p>
        </w:tc>
      </w:tr>
      <w:tr w:rsidR="00452EBE" w:rsidRPr="00EF37E4" w:rsidTr="005B760E">
        <w:tc>
          <w:tcPr>
            <w:tcW w:w="1893" w:type="dxa"/>
          </w:tcPr>
          <w:p w:rsidR="00452EBE" w:rsidRPr="00EF37E4" w:rsidRDefault="00452EBE" w:rsidP="005B760E">
            <w:pPr>
              <w:jc w:val="center"/>
              <w:rPr>
                <w:b/>
                <w:szCs w:val="22"/>
              </w:rPr>
            </w:pPr>
            <w:proofErr w:type="gramStart"/>
            <w:r w:rsidRPr="00EF37E4">
              <w:rPr>
                <w:b/>
                <w:sz w:val="22"/>
                <w:szCs w:val="22"/>
              </w:rPr>
              <w:t>Т(</w:t>
            </w:r>
            <w:proofErr w:type="gramEnd"/>
            <w:r w:rsidRPr="00EF37E4">
              <w:rPr>
                <w:b/>
                <w:sz w:val="22"/>
                <w:szCs w:val="22"/>
              </w:rPr>
              <w:t>ЖД)</w:t>
            </w:r>
          </w:p>
        </w:tc>
        <w:tc>
          <w:tcPr>
            <w:tcW w:w="8313" w:type="dxa"/>
          </w:tcPr>
          <w:p w:rsidR="00452EBE" w:rsidRPr="00EF37E4" w:rsidRDefault="00452EBE" w:rsidP="005B760E">
            <w:pPr>
              <w:rPr>
                <w:bCs/>
                <w:szCs w:val="22"/>
              </w:rPr>
            </w:pPr>
            <w:r w:rsidRPr="00EF37E4">
              <w:rPr>
                <w:bCs/>
                <w:sz w:val="22"/>
                <w:szCs w:val="22"/>
              </w:rPr>
              <w:t>Зона транспортной инфраструктуры размещения линейных объектов железнодорожного транспорта</w:t>
            </w:r>
          </w:p>
        </w:tc>
      </w:tr>
      <w:tr w:rsidR="00452EBE" w:rsidRPr="00EF37E4" w:rsidTr="005B760E">
        <w:tc>
          <w:tcPr>
            <w:tcW w:w="1893" w:type="dxa"/>
          </w:tcPr>
          <w:p w:rsidR="00452EBE" w:rsidRPr="00EF37E4" w:rsidRDefault="00452EBE" w:rsidP="005B760E">
            <w:pPr>
              <w:jc w:val="center"/>
              <w:rPr>
                <w:b/>
                <w:szCs w:val="22"/>
              </w:rPr>
            </w:pPr>
            <w:proofErr w:type="gramStart"/>
            <w:r w:rsidRPr="00EF37E4">
              <w:rPr>
                <w:b/>
                <w:sz w:val="22"/>
                <w:szCs w:val="22"/>
              </w:rPr>
              <w:t>Т(</w:t>
            </w:r>
            <w:proofErr w:type="gramEnd"/>
            <w:r w:rsidRPr="00EF37E4">
              <w:rPr>
                <w:b/>
                <w:sz w:val="22"/>
                <w:szCs w:val="22"/>
              </w:rPr>
              <w:t>А)</w:t>
            </w:r>
          </w:p>
        </w:tc>
        <w:tc>
          <w:tcPr>
            <w:tcW w:w="8313" w:type="dxa"/>
          </w:tcPr>
          <w:p w:rsidR="00452EBE" w:rsidRPr="00EF37E4" w:rsidRDefault="00452EBE" w:rsidP="005B760E">
            <w:pPr>
              <w:rPr>
                <w:bCs/>
                <w:szCs w:val="22"/>
              </w:rPr>
            </w:pPr>
            <w:r w:rsidRPr="00EF37E4">
              <w:rPr>
                <w:bCs/>
                <w:sz w:val="22"/>
                <w:szCs w:val="22"/>
              </w:rPr>
              <w:t>Зона транспортной инфраструктуры размещения линейных объектов автомобильного транспорта</w:t>
            </w:r>
          </w:p>
        </w:tc>
      </w:tr>
      <w:tr w:rsidR="00452EBE" w:rsidRPr="00EF37E4" w:rsidTr="005B760E">
        <w:tc>
          <w:tcPr>
            <w:tcW w:w="1893" w:type="dxa"/>
            <w:tcBorders>
              <w:bottom w:val="single" w:sz="4" w:space="0" w:color="auto"/>
            </w:tcBorders>
            <w:shd w:val="clear" w:color="auto" w:fill="F3F3F3"/>
          </w:tcPr>
          <w:p w:rsidR="00452EBE" w:rsidRPr="00EF37E4" w:rsidRDefault="00452EBE" w:rsidP="005B760E">
            <w:pPr>
              <w:pStyle w:val="4"/>
              <w:rPr>
                <w:bCs w:val="0"/>
                <w:sz w:val="22"/>
                <w:szCs w:val="22"/>
              </w:rPr>
            </w:pPr>
            <w:r w:rsidRPr="00EF37E4">
              <w:rPr>
                <w:bCs w:val="0"/>
                <w:sz w:val="22"/>
                <w:szCs w:val="22"/>
              </w:rPr>
              <w:t>С</w:t>
            </w:r>
          </w:p>
        </w:tc>
        <w:tc>
          <w:tcPr>
            <w:tcW w:w="8313" w:type="dxa"/>
            <w:tcBorders>
              <w:bottom w:val="single" w:sz="4" w:space="0" w:color="auto"/>
            </w:tcBorders>
            <w:shd w:val="clear" w:color="auto" w:fill="F3F3F3"/>
          </w:tcPr>
          <w:p w:rsidR="00452EBE" w:rsidRPr="00EF37E4" w:rsidRDefault="00452EBE" w:rsidP="005B760E">
            <w:pPr>
              <w:pStyle w:val="2"/>
              <w:numPr>
                <w:ilvl w:val="0"/>
                <w:numId w:val="0"/>
              </w:numPr>
              <w:ind w:left="576" w:hanging="576"/>
              <w:jc w:val="center"/>
              <w:rPr>
                <w:sz w:val="22"/>
                <w:szCs w:val="22"/>
              </w:rPr>
            </w:pPr>
            <w:r w:rsidRPr="00EF37E4">
              <w:rPr>
                <w:b w:val="0"/>
                <w:sz w:val="22"/>
                <w:szCs w:val="22"/>
              </w:rPr>
              <w:t>Зона специального назначения</w:t>
            </w:r>
          </w:p>
        </w:tc>
      </w:tr>
      <w:tr w:rsidR="00452EBE" w:rsidRPr="00EF37E4" w:rsidTr="005B760E">
        <w:tc>
          <w:tcPr>
            <w:tcW w:w="1893" w:type="dxa"/>
            <w:shd w:val="clear" w:color="auto" w:fill="auto"/>
          </w:tcPr>
          <w:p w:rsidR="00452EBE" w:rsidRPr="00EF37E4" w:rsidRDefault="00452EBE" w:rsidP="005B760E">
            <w:pPr>
              <w:jc w:val="center"/>
              <w:rPr>
                <w:b/>
                <w:szCs w:val="22"/>
              </w:rPr>
            </w:pPr>
            <w:proofErr w:type="gramStart"/>
            <w:r w:rsidRPr="00EF37E4">
              <w:rPr>
                <w:b/>
                <w:sz w:val="22"/>
                <w:szCs w:val="22"/>
              </w:rPr>
              <w:t>С(</w:t>
            </w:r>
            <w:proofErr w:type="gramEnd"/>
            <w:r w:rsidRPr="00EF37E4">
              <w:rPr>
                <w:b/>
                <w:sz w:val="22"/>
                <w:szCs w:val="22"/>
              </w:rPr>
              <w:t>К)</w:t>
            </w:r>
          </w:p>
        </w:tc>
        <w:tc>
          <w:tcPr>
            <w:tcW w:w="8313" w:type="dxa"/>
            <w:shd w:val="clear" w:color="auto" w:fill="auto"/>
          </w:tcPr>
          <w:p w:rsidR="00452EBE" w:rsidRPr="00EF37E4" w:rsidRDefault="00452EBE" w:rsidP="005B760E">
            <w:pPr>
              <w:rPr>
                <w:bCs/>
                <w:szCs w:val="22"/>
              </w:rPr>
            </w:pPr>
            <w:r w:rsidRPr="00EF37E4">
              <w:rPr>
                <w:bCs/>
                <w:sz w:val="22"/>
                <w:szCs w:val="22"/>
              </w:rPr>
              <w:t>Зона специального назначения размещения сельских кладбищ</w:t>
            </w:r>
          </w:p>
        </w:tc>
      </w:tr>
      <w:tr w:rsidR="00452EBE" w:rsidRPr="00EF37E4" w:rsidTr="005B760E">
        <w:tc>
          <w:tcPr>
            <w:tcW w:w="1893" w:type="dxa"/>
            <w:shd w:val="clear" w:color="auto" w:fill="auto"/>
          </w:tcPr>
          <w:p w:rsidR="00452EBE" w:rsidRPr="00EF37E4" w:rsidRDefault="00452EBE" w:rsidP="005B760E">
            <w:pPr>
              <w:jc w:val="center"/>
              <w:rPr>
                <w:b/>
                <w:szCs w:val="22"/>
              </w:rPr>
            </w:pPr>
            <w:proofErr w:type="gramStart"/>
            <w:r w:rsidRPr="00EF37E4">
              <w:rPr>
                <w:b/>
                <w:sz w:val="22"/>
                <w:szCs w:val="22"/>
              </w:rPr>
              <w:t>С(</w:t>
            </w:r>
            <w:proofErr w:type="gramEnd"/>
            <w:r w:rsidRPr="00EF37E4">
              <w:rPr>
                <w:b/>
                <w:sz w:val="22"/>
                <w:szCs w:val="22"/>
              </w:rPr>
              <w:t>У)</w:t>
            </w:r>
          </w:p>
        </w:tc>
        <w:tc>
          <w:tcPr>
            <w:tcW w:w="8313" w:type="dxa"/>
            <w:shd w:val="clear" w:color="auto" w:fill="auto"/>
          </w:tcPr>
          <w:p w:rsidR="00452EBE" w:rsidRPr="00EF37E4" w:rsidRDefault="00452EBE" w:rsidP="005B760E">
            <w:pPr>
              <w:rPr>
                <w:bCs/>
                <w:szCs w:val="22"/>
              </w:rPr>
            </w:pPr>
            <w:r w:rsidRPr="00EF37E4">
              <w:rPr>
                <w:bCs/>
                <w:sz w:val="22"/>
                <w:szCs w:val="22"/>
              </w:rPr>
              <w:t>Зона специального назначения утилизационная</w:t>
            </w:r>
          </w:p>
        </w:tc>
      </w:tr>
    </w:tbl>
    <w:p w:rsidR="00452EBE" w:rsidRPr="00EF37E4" w:rsidRDefault="00452EBE" w:rsidP="00452EBE">
      <w:pPr>
        <w:rPr>
          <w:sz w:val="22"/>
          <w:szCs w:val="22"/>
        </w:rPr>
      </w:pPr>
    </w:p>
    <w:p w:rsidR="00452EBE" w:rsidRPr="00EF37E4" w:rsidRDefault="00452EBE" w:rsidP="00452EBE">
      <w:pPr>
        <w:rPr>
          <w:b/>
          <w:bCs/>
          <w:sz w:val="22"/>
          <w:szCs w:val="22"/>
        </w:rPr>
      </w:pPr>
    </w:p>
    <w:p w:rsidR="00452EBE" w:rsidRPr="00EF37E4" w:rsidRDefault="00452EBE" w:rsidP="00452EBE">
      <w:pPr>
        <w:rPr>
          <w:sz w:val="22"/>
          <w:szCs w:val="22"/>
        </w:rPr>
      </w:pPr>
      <w:r w:rsidRPr="00EF37E4">
        <w:rPr>
          <w:b/>
          <w:bCs/>
          <w:sz w:val="22"/>
          <w:szCs w:val="22"/>
        </w:rPr>
        <w:t>Глава 2. Карта градостроительного зонирования</w:t>
      </w:r>
      <w:r w:rsidRPr="00EF37E4">
        <w:rPr>
          <w:sz w:val="22"/>
          <w:szCs w:val="22"/>
        </w:rPr>
        <w:t xml:space="preserve"> </w:t>
      </w:r>
    </w:p>
    <w:p w:rsidR="00452EBE" w:rsidRPr="00EF37E4" w:rsidRDefault="00452EBE" w:rsidP="00452EBE">
      <w:pPr>
        <w:rPr>
          <w:sz w:val="22"/>
          <w:szCs w:val="22"/>
        </w:rPr>
      </w:pPr>
    </w:p>
    <w:p w:rsidR="00452EBE" w:rsidRPr="00EF37E4" w:rsidRDefault="00452EBE" w:rsidP="00452EBE">
      <w:pPr>
        <w:tabs>
          <w:tab w:val="clear" w:pos="709"/>
        </w:tabs>
        <w:suppressAutoHyphens w:val="0"/>
        <w:overflowPunct/>
        <w:spacing w:line="240" w:lineRule="auto"/>
        <w:ind w:right="139"/>
        <w:jc w:val="both"/>
        <w:rPr>
          <w:color w:val="auto"/>
          <w:kern w:val="0"/>
          <w:sz w:val="22"/>
          <w:szCs w:val="22"/>
          <w:lang w:eastAsia="ru-RU"/>
        </w:rPr>
      </w:pPr>
      <w:r w:rsidRPr="00EF37E4">
        <w:rPr>
          <w:color w:val="auto"/>
          <w:kern w:val="0"/>
          <w:sz w:val="22"/>
          <w:szCs w:val="22"/>
          <w:lang w:eastAsia="ru-RU"/>
        </w:rPr>
        <w:t xml:space="preserve">Карта градостроительного зонирования показывает расположение зон, установленных </w:t>
      </w:r>
      <w:r w:rsidRPr="00EF37E4">
        <w:rPr>
          <w:sz w:val="22"/>
          <w:szCs w:val="22"/>
        </w:rPr>
        <w:t xml:space="preserve">вне территорий населенных пунктов </w:t>
      </w:r>
      <w:proofErr w:type="spellStart"/>
      <w:r w:rsidRPr="00EF37E4">
        <w:rPr>
          <w:sz w:val="22"/>
          <w:szCs w:val="22"/>
        </w:rPr>
        <w:t>Пышминского</w:t>
      </w:r>
      <w:proofErr w:type="spellEnd"/>
      <w:r w:rsidRPr="00EF37E4">
        <w:rPr>
          <w:sz w:val="22"/>
          <w:szCs w:val="22"/>
        </w:rPr>
        <w:t xml:space="preserve"> городского округа</w:t>
      </w:r>
      <w:r w:rsidRPr="00EF37E4">
        <w:rPr>
          <w:color w:val="auto"/>
          <w:kern w:val="0"/>
          <w:sz w:val="22"/>
          <w:szCs w:val="22"/>
          <w:lang w:eastAsia="ru-RU"/>
        </w:rPr>
        <w:t>, их границы и кодировку и составляет неотъемлемую часть настоящих Правил. Границы зон установлены по границам полос отвода дорог, границам полос отвода линий инженерных коммуникаций, линиям регулирования застройки, границам населенных пунктов, естественным природным рубежам, границам установленных зон ограничений.</w:t>
      </w:r>
    </w:p>
    <w:p w:rsidR="00452EBE" w:rsidRPr="00EF37E4" w:rsidRDefault="00452EBE" w:rsidP="00452EBE">
      <w:pPr>
        <w:tabs>
          <w:tab w:val="clear" w:pos="709"/>
        </w:tabs>
        <w:suppressAutoHyphens w:val="0"/>
        <w:overflowPunct/>
        <w:spacing w:line="240" w:lineRule="auto"/>
        <w:jc w:val="both"/>
        <w:rPr>
          <w:color w:val="auto"/>
          <w:kern w:val="0"/>
          <w:sz w:val="22"/>
          <w:szCs w:val="22"/>
          <w:lang w:eastAsia="ru-RU"/>
        </w:rPr>
        <w:sectPr w:rsidR="00452EBE" w:rsidRPr="00EF37E4" w:rsidSect="005B760E">
          <w:footerReference w:type="even" r:id="rId7"/>
          <w:footerReference w:type="default" r:id="rId8"/>
          <w:pgSz w:w="11906" w:h="16838" w:code="9"/>
          <w:pgMar w:top="567" w:right="567" w:bottom="567" w:left="1134" w:header="709" w:footer="709" w:gutter="0"/>
          <w:cols w:space="708"/>
          <w:docGrid w:linePitch="360"/>
        </w:sectPr>
      </w:pPr>
      <w:r>
        <w:rPr>
          <w:color w:val="auto"/>
          <w:kern w:val="0"/>
          <w:sz w:val="22"/>
          <w:szCs w:val="22"/>
          <w:lang w:eastAsia="ru-RU"/>
        </w:rPr>
        <w:t xml:space="preserve"> (Приложение)</w:t>
      </w:r>
    </w:p>
    <w:p w:rsidR="00452EBE" w:rsidRPr="00ED17D2" w:rsidRDefault="00452EBE" w:rsidP="00452EBE">
      <w:pPr>
        <w:rPr>
          <w:b/>
          <w:bCs/>
          <w:szCs w:val="24"/>
        </w:rPr>
      </w:pPr>
      <w:r w:rsidRPr="00ED17D2">
        <w:rPr>
          <w:b/>
          <w:bCs/>
          <w:szCs w:val="24"/>
        </w:rPr>
        <w:lastRenderedPageBreak/>
        <w:t xml:space="preserve">Часть </w:t>
      </w:r>
      <w:r w:rsidRPr="00ED17D2">
        <w:rPr>
          <w:b/>
          <w:bCs/>
          <w:szCs w:val="24"/>
          <w:lang w:val="en-US"/>
        </w:rPr>
        <w:t>II</w:t>
      </w:r>
      <w:r w:rsidRPr="00ED17D2">
        <w:rPr>
          <w:b/>
          <w:bCs/>
          <w:szCs w:val="24"/>
        </w:rPr>
        <w:t>. Градостроительные регламенты</w:t>
      </w:r>
    </w:p>
    <w:p w:rsidR="00452EBE" w:rsidRPr="008F77E1" w:rsidRDefault="00452EBE" w:rsidP="00452EBE">
      <w:pPr>
        <w:tabs>
          <w:tab w:val="clear" w:pos="709"/>
        </w:tabs>
        <w:suppressAutoHyphens w:val="0"/>
        <w:overflowPunct/>
        <w:spacing w:line="240" w:lineRule="auto"/>
        <w:ind w:left="-142"/>
        <w:rPr>
          <w:b/>
          <w:color w:val="auto"/>
          <w:kern w:val="0"/>
          <w:sz w:val="22"/>
          <w:szCs w:val="22"/>
          <w:lang w:eastAsia="ru-RU"/>
        </w:rPr>
      </w:pPr>
      <w:r w:rsidRPr="008F77E1">
        <w:rPr>
          <w:b/>
          <w:color w:val="auto"/>
          <w:kern w:val="0"/>
          <w:sz w:val="22"/>
          <w:szCs w:val="22"/>
          <w:lang w:eastAsia="ru-RU"/>
        </w:rPr>
        <w:t>Глава 3. Условные обозначения, наименования территориальных зон, видов и параметров разрешенного использования земельных участков и объектов капитального строительства в пределах границ территориальных зон.</w:t>
      </w:r>
    </w:p>
    <w:p w:rsidR="00452EBE" w:rsidRDefault="00452EBE" w:rsidP="00452EBE">
      <w:pPr>
        <w:ind w:left="-142" w:firstLine="567"/>
        <w:rPr>
          <w:bCs/>
          <w:szCs w:val="24"/>
        </w:rPr>
      </w:pPr>
    </w:p>
    <w:p w:rsidR="00452EBE" w:rsidRPr="00452EBE" w:rsidRDefault="00452EBE" w:rsidP="00452EBE">
      <w:pPr>
        <w:spacing w:line="240" w:lineRule="auto"/>
        <w:ind w:left="-142"/>
        <w:jc w:val="both"/>
        <w:rPr>
          <w:bCs/>
          <w:sz w:val="22"/>
          <w:szCs w:val="22"/>
        </w:rPr>
      </w:pPr>
      <w:r w:rsidRPr="00452EBE">
        <w:rPr>
          <w:rFonts w:eastAsia="Lucida Sans Unicode" w:cs="Tahoma"/>
          <w:b/>
          <w:color w:val="auto"/>
          <w:sz w:val="22"/>
          <w:szCs w:val="22"/>
          <w:lang w:eastAsia="ru-RU" w:bidi="ru-RU"/>
        </w:rPr>
        <w:t>1.</w:t>
      </w:r>
      <w:r w:rsidRPr="00452EBE">
        <w:rPr>
          <w:rFonts w:eastAsia="Lucida Sans Unicode" w:cs="Tahoma"/>
          <w:color w:val="auto"/>
          <w:sz w:val="22"/>
          <w:szCs w:val="22"/>
          <w:lang w:eastAsia="ru-RU" w:bidi="ru-RU"/>
        </w:rPr>
        <w:t xml:space="preserve"> </w:t>
      </w:r>
      <w:r w:rsidRPr="00452EBE">
        <w:rPr>
          <w:b/>
          <w:bCs/>
          <w:sz w:val="22"/>
          <w:szCs w:val="22"/>
        </w:rPr>
        <w:t xml:space="preserve">Производственная зона размещения объектов </w:t>
      </w:r>
      <w:r w:rsidRPr="00452EBE">
        <w:rPr>
          <w:b/>
          <w:sz w:val="22"/>
          <w:szCs w:val="22"/>
          <w:lang w:val="en-US"/>
        </w:rPr>
        <w:t>II</w:t>
      </w:r>
      <w:r w:rsidRPr="00452EBE">
        <w:rPr>
          <w:b/>
          <w:sz w:val="22"/>
          <w:szCs w:val="22"/>
        </w:rPr>
        <w:t>-</w:t>
      </w:r>
      <w:r w:rsidRPr="00452EBE">
        <w:rPr>
          <w:b/>
          <w:bCs/>
          <w:sz w:val="22"/>
          <w:szCs w:val="22"/>
          <w:lang w:val="en-US"/>
        </w:rPr>
        <w:t>V</w:t>
      </w:r>
      <w:r w:rsidRPr="00452EBE">
        <w:rPr>
          <w:b/>
          <w:bCs/>
          <w:sz w:val="22"/>
          <w:szCs w:val="22"/>
        </w:rPr>
        <w:t xml:space="preserve">-го </w:t>
      </w:r>
      <w:r w:rsidRPr="00452EBE">
        <w:rPr>
          <w:b/>
          <w:sz w:val="22"/>
          <w:szCs w:val="22"/>
        </w:rPr>
        <w:t>класса санитарной опасности</w:t>
      </w:r>
      <w:r w:rsidRPr="00452EBE">
        <w:rPr>
          <w:rFonts w:eastAsia="Lucida Sans Unicode" w:cs="Tahoma"/>
          <w:color w:val="auto"/>
          <w:sz w:val="22"/>
          <w:szCs w:val="22"/>
          <w:lang w:eastAsia="ru-RU" w:bidi="ru-RU"/>
        </w:rPr>
        <w:t>.</w:t>
      </w:r>
    </w:p>
    <w:p w:rsidR="00452EBE" w:rsidRPr="00452EBE" w:rsidRDefault="00452EBE" w:rsidP="00452EBE">
      <w:pPr>
        <w:ind w:left="-709"/>
        <w:jc w:val="right"/>
        <w:rPr>
          <w:sz w:val="20"/>
        </w:rPr>
      </w:pPr>
      <w:r w:rsidRPr="00452EBE">
        <w:rPr>
          <w:sz w:val="20"/>
        </w:rPr>
        <w:t>Таблица 2</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4"/>
      </w:tblGrid>
      <w:tr w:rsidR="00452EBE" w:rsidRPr="00C73586" w:rsidTr="005B760E">
        <w:trPr>
          <w:trHeight w:val="425"/>
        </w:trPr>
        <w:tc>
          <w:tcPr>
            <w:tcW w:w="10314" w:type="dxa"/>
            <w:shd w:val="clear" w:color="auto" w:fill="F3F3F3"/>
          </w:tcPr>
          <w:p w:rsidR="00452EBE" w:rsidRPr="00233A1C" w:rsidRDefault="00452EBE" w:rsidP="005B760E">
            <w:pPr>
              <w:spacing w:line="240" w:lineRule="auto"/>
              <w:ind w:left="360"/>
              <w:jc w:val="center"/>
              <w:rPr>
                <w:b/>
                <w:bCs/>
                <w:i/>
              </w:rPr>
            </w:pPr>
            <w:r w:rsidRPr="00233A1C">
              <w:rPr>
                <w:b/>
                <w:bCs/>
                <w:i/>
                <w:sz w:val="28"/>
                <w:szCs w:val="28"/>
              </w:rPr>
              <w:t xml:space="preserve">П-1 – </w:t>
            </w:r>
            <w:r w:rsidRPr="00233A1C">
              <w:rPr>
                <w:b/>
                <w:bCs/>
                <w:i/>
              </w:rPr>
              <w:t>Производственная зона размещения объектов</w:t>
            </w:r>
          </w:p>
          <w:p w:rsidR="00452EBE" w:rsidRPr="00C73586" w:rsidRDefault="00452EBE" w:rsidP="005B760E">
            <w:pPr>
              <w:pStyle w:val="aff"/>
              <w:spacing w:before="0" w:after="0"/>
              <w:jc w:val="center"/>
              <w:rPr>
                <w:rFonts w:ascii="Times New Roman" w:hAnsi="Times New Roman" w:cs="Times New Roman"/>
                <w:sz w:val="24"/>
                <w:szCs w:val="24"/>
              </w:rPr>
            </w:pPr>
            <w:r w:rsidRPr="00233A1C">
              <w:rPr>
                <w:rFonts w:ascii="Times New Roman" w:hAnsi="Times New Roman" w:cs="Times New Roman"/>
                <w:b/>
                <w:bCs/>
                <w:i/>
                <w:color w:val="00000A"/>
                <w:kern w:val="1"/>
                <w:sz w:val="24"/>
                <w:szCs w:val="20"/>
              </w:rPr>
              <w:t>II-V-го класса санитарной опасности</w:t>
            </w:r>
          </w:p>
        </w:tc>
      </w:tr>
      <w:tr w:rsidR="00452EBE" w:rsidRPr="00C73586" w:rsidTr="005B760E">
        <w:trPr>
          <w:trHeight w:val="54"/>
        </w:trPr>
        <w:tc>
          <w:tcPr>
            <w:tcW w:w="10314" w:type="dxa"/>
          </w:tcPr>
          <w:p w:rsidR="00452EBE" w:rsidRPr="008F77E1" w:rsidRDefault="00452EBE" w:rsidP="005B760E">
            <w:pPr>
              <w:spacing w:line="240" w:lineRule="auto"/>
              <w:jc w:val="center"/>
              <w:rPr>
                <w:b/>
                <w:bCs/>
                <w:sz w:val="20"/>
              </w:rPr>
            </w:pPr>
            <w:r w:rsidRPr="008F77E1">
              <w:rPr>
                <w:b/>
                <w:bCs/>
                <w:sz w:val="20"/>
              </w:rPr>
              <w:t>Основные виды разрешенного использования</w:t>
            </w:r>
          </w:p>
          <w:p w:rsidR="00452EBE" w:rsidRPr="008F77E1" w:rsidRDefault="00452EBE" w:rsidP="005B760E">
            <w:pPr>
              <w:pStyle w:val="aff"/>
              <w:spacing w:before="0" w:after="0"/>
              <w:ind w:left="0"/>
              <w:rPr>
                <w:rFonts w:ascii="Times New Roman" w:hAnsi="Times New Roman" w:cs="Times New Roman"/>
                <w:bCs/>
                <w:color w:val="00000A"/>
                <w:kern w:val="1"/>
                <w:sz w:val="20"/>
                <w:szCs w:val="20"/>
              </w:rPr>
            </w:pPr>
            <w:r w:rsidRPr="008F77E1">
              <w:rPr>
                <w:rFonts w:ascii="Times New Roman" w:eastAsia="Lucida Sans Unicode" w:hAnsi="Times New Roman" w:cs="Tahoma"/>
                <w:color w:val="auto"/>
                <w:kern w:val="1"/>
                <w:sz w:val="20"/>
                <w:szCs w:val="20"/>
                <w:lang w:eastAsia="ru-RU" w:bidi="ru-RU"/>
              </w:rPr>
              <w:t xml:space="preserve">1) производственная деятельность: предприятия </w:t>
            </w:r>
            <w:proofErr w:type="spellStart"/>
            <w:r w:rsidRPr="008F77E1">
              <w:rPr>
                <w:rFonts w:ascii="Times New Roman" w:eastAsia="Lucida Sans Unicode" w:hAnsi="Times New Roman" w:cs="Tahoma"/>
                <w:color w:val="auto"/>
                <w:kern w:val="1"/>
                <w:sz w:val="20"/>
                <w:szCs w:val="20"/>
                <w:lang w:eastAsia="ru-RU" w:bidi="ru-RU"/>
              </w:rPr>
              <w:t>недропользования</w:t>
            </w:r>
            <w:proofErr w:type="spellEnd"/>
            <w:r w:rsidRPr="008F77E1">
              <w:rPr>
                <w:rFonts w:ascii="Times New Roman" w:eastAsia="Lucida Sans Unicode" w:hAnsi="Times New Roman" w:cs="Tahoma"/>
                <w:color w:val="auto"/>
                <w:kern w:val="1"/>
                <w:sz w:val="20"/>
                <w:szCs w:val="20"/>
                <w:lang w:eastAsia="ru-RU" w:bidi="ru-RU"/>
              </w:rPr>
              <w:t xml:space="preserve">, легкой промышленности, пищевой промышленности, нефтехимической промышленности, строительной промышленности, склады </w:t>
            </w:r>
            <w:r w:rsidRPr="008F77E1">
              <w:rPr>
                <w:rFonts w:ascii="Times New Roman" w:hAnsi="Times New Roman" w:cs="Times New Roman"/>
                <w:bCs/>
                <w:color w:val="00000A"/>
                <w:kern w:val="1"/>
                <w:sz w:val="20"/>
                <w:szCs w:val="20"/>
              </w:rPr>
              <w:t>II-V-го</w:t>
            </w:r>
            <w:r w:rsidRPr="008F77E1">
              <w:rPr>
                <w:rFonts w:ascii="Times New Roman" w:hAnsi="Times New Roman" w:cs="Times New Roman"/>
                <w:b/>
                <w:bCs/>
                <w:i/>
                <w:color w:val="00000A"/>
                <w:kern w:val="1"/>
                <w:sz w:val="20"/>
                <w:szCs w:val="20"/>
              </w:rPr>
              <w:t xml:space="preserve"> </w:t>
            </w:r>
            <w:r w:rsidRPr="008F77E1">
              <w:rPr>
                <w:rFonts w:ascii="Times New Roman" w:eastAsia="Lucida Sans Unicode" w:hAnsi="Times New Roman" w:cs="Tahoma"/>
                <w:color w:val="auto"/>
                <w:kern w:val="1"/>
                <w:sz w:val="20"/>
                <w:szCs w:val="20"/>
                <w:lang w:eastAsia="ru-RU" w:bidi="ru-RU"/>
              </w:rPr>
              <w:t>класса санитарной опасности</w:t>
            </w:r>
            <w:r w:rsidRPr="008F77E1">
              <w:rPr>
                <w:rFonts w:ascii="Times New Roman" w:hAnsi="Times New Roman" w:cs="Times New Roman"/>
                <w:bCs/>
                <w:color w:val="00000A"/>
                <w:kern w:val="1"/>
                <w:sz w:val="20"/>
                <w:szCs w:val="20"/>
              </w:rPr>
              <w:t>.</w:t>
            </w:r>
          </w:p>
          <w:p w:rsidR="00452EBE" w:rsidRPr="008F77E1" w:rsidRDefault="00452EBE" w:rsidP="005B760E">
            <w:pPr>
              <w:pStyle w:val="aff"/>
              <w:spacing w:before="0" w:after="0"/>
              <w:ind w:left="0"/>
              <w:rPr>
                <w:rFonts w:ascii="Times New Roman" w:eastAsia="Lucida Sans Unicode" w:hAnsi="Times New Roman" w:cs="Tahoma"/>
                <w:color w:val="auto"/>
                <w:kern w:val="1"/>
                <w:sz w:val="20"/>
                <w:szCs w:val="20"/>
                <w:lang w:eastAsia="ru-RU" w:bidi="ru-RU"/>
              </w:rPr>
            </w:pPr>
            <w:r w:rsidRPr="008F77E1">
              <w:rPr>
                <w:rFonts w:ascii="Times New Roman" w:hAnsi="Times New Roman" w:cs="Times New Roman"/>
                <w:bCs/>
                <w:color w:val="00000A"/>
                <w:kern w:val="1"/>
                <w:sz w:val="20"/>
                <w:szCs w:val="20"/>
              </w:rPr>
              <w:t>2) сельскохозяйственное использование: предприятия животноводства, скотоводства, птицеводства, свиноводства, хранения и переработки сельскохозяйственной продукции II-V-го</w:t>
            </w:r>
            <w:r w:rsidRPr="008F77E1">
              <w:rPr>
                <w:rFonts w:ascii="Times New Roman" w:hAnsi="Times New Roman" w:cs="Times New Roman"/>
                <w:b/>
                <w:bCs/>
                <w:i/>
                <w:color w:val="00000A"/>
                <w:kern w:val="1"/>
                <w:sz w:val="20"/>
                <w:szCs w:val="20"/>
              </w:rPr>
              <w:t xml:space="preserve"> </w:t>
            </w:r>
            <w:r w:rsidRPr="008F77E1">
              <w:rPr>
                <w:rFonts w:ascii="Times New Roman" w:eastAsia="Lucida Sans Unicode" w:hAnsi="Times New Roman" w:cs="Tahoma"/>
                <w:color w:val="auto"/>
                <w:kern w:val="1"/>
                <w:sz w:val="20"/>
                <w:szCs w:val="20"/>
                <w:lang w:eastAsia="ru-RU" w:bidi="ru-RU"/>
              </w:rPr>
              <w:t>класса санитарной опасности.</w:t>
            </w:r>
          </w:p>
          <w:p w:rsidR="00452EBE" w:rsidRPr="008F77E1" w:rsidRDefault="00452EBE" w:rsidP="005B760E">
            <w:pPr>
              <w:pStyle w:val="aff"/>
              <w:spacing w:before="0" w:after="0"/>
              <w:ind w:left="0"/>
              <w:rPr>
                <w:rFonts w:ascii="Times New Roman" w:eastAsia="Lucida Sans Unicode" w:hAnsi="Times New Roman" w:cs="Tahoma"/>
                <w:color w:val="auto"/>
                <w:kern w:val="1"/>
                <w:sz w:val="20"/>
                <w:szCs w:val="20"/>
                <w:lang w:eastAsia="ru-RU" w:bidi="ru-RU"/>
              </w:rPr>
            </w:pPr>
            <w:r w:rsidRPr="008F77E1">
              <w:rPr>
                <w:rFonts w:ascii="Times New Roman" w:eastAsia="Lucida Sans Unicode" w:hAnsi="Times New Roman" w:cs="Tahoma"/>
                <w:color w:val="auto"/>
                <w:kern w:val="1"/>
                <w:sz w:val="20"/>
                <w:szCs w:val="20"/>
                <w:lang w:eastAsia="ru-RU" w:bidi="ru-RU"/>
              </w:rPr>
              <w:t>3) объекты и сооружения инженерной инфраструктуры.</w:t>
            </w:r>
          </w:p>
          <w:p w:rsidR="00452EBE" w:rsidRPr="008F77E1" w:rsidRDefault="00452EBE" w:rsidP="005B760E">
            <w:pPr>
              <w:pStyle w:val="aff"/>
              <w:spacing w:before="0" w:after="0"/>
              <w:ind w:left="0"/>
              <w:rPr>
                <w:rFonts w:ascii="Times New Roman" w:eastAsia="Lucida Sans Unicode" w:hAnsi="Times New Roman" w:cs="Tahoma"/>
                <w:color w:val="auto"/>
                <w:kern w:val="1"/>
                <w:sz w:val="20"/>
                <w:szCs w:val="20"/>
                <w:lang w:eastAsia="ru-RU" w:bidi="ru-RU"/>
              </w:rPr>
            </w:pPr>
            <w:r w:rsidRPr="008F77E1">
              <w:rPr>
                <w:rFonts w:ascii="Times New Roman" w:eastAsia="Lucida Sans Unicode" w:hAnsi="Times New Roman" w:cs="Tahoma"/>
                <w:color w:val="auto"/>
                <w:kern w:val="1"/>
                <w:sz w:val="20"/>
                <w:szCs w:val="20"/>
                <w:lang w:eastAsia="ru-RU" w:bidi="ru-RU"/>
              </w:rPr>
              <w:t>4) автотранспортные предприятия.</w:t>
            </w:r>
          </w:p>
          <w:p w:rsidR="00452EBE" w:rsidRPr="008F77E1" w:rsidRDefault="00452EBE" w:rsidP="005B760E">
            <w:pPr>
              <w:pStyle w:val="aff"/>
              <w:spacing w:before="0" w:after="0"/>
              <w:ind w:left="0"/>
              <w:rPr>
                <w:rFonts w:ascii="Times New Roman" w:eastAsia="Lucida Sans Unicode" w:hAnsi="Times New Roman" w:cs="Tahoma"/>
                <w:color w:val="auto"/>
                <w:kern w:val="1"/>
                <w:sz w:val="20"/>
                <w:szCs w:val="20"/>
                <w:lang w:eastAsia="ru-RU" w:bidi="ru-RU"/>
              </w:rPr>
            </w:pPr>
            <w:r w:rsidRPr="008F77E1">
              <w:rPr>
                <w:rFonts w:ascii="Times New Roman" w:eastAsia="Lucida Sans Unicode" w:hAnsi="Times New Roman" w:cs="Tahoma"/>
                <w:color w:val="auto"/>
                <w:kern w:val="1"/>
                <w:sz w:val="20"/>
                <w:szCs w:val="20"/>
                <w:lang w:eastAsia="ru-RU" w:bidi="ru-RU"/>
              </w:rPr>
              <w:t>5) объекты пожарной охраны (гидранты, резервуары, противопожарные водоемы).</w:t>
            </w:r>
          </w:p>
          <w:p w:rsidR="00452EBE" w:rsidRPr="008F77E1" w:rsidRDefault="00452EBE" w:rsidP="005B760E">
            <w:pPr>
              <w:pStyle w:val="aff"/>
              <w:spacing w:before="0" w:after="0"/>
              <w:ind w:left="0"/>
              <w:rPr>
                <w:rFonts w:ascii="Times New Roman" w:eastAsia="Lucida Sans Unicode" w:hAnsi="Times New Roman" w:cs="Tahoma"/>
                <w:color w:val="auto"/>
                <w:kern w:val="1"/>
                <w:sz w:val="20"/>
                <w:szCs w:val="20"/>
                <w:lang w:eastAsia="ru-RU" w:bidi="ru-RU"/>
              </w:rPr>
            </w:pPr>
            <w:r w:rsidRPr="008F77E1">
              <w:rPr>
                <w:rFonts w:ascii="Times New Roman" w:eastAsia="Lucida Sans Unicode" w:hAnsi="Times New Roman" w:cs="Tahoma"/>
                <w:color w:val="auto"/>
                <w:kern w:val="1"/>
                <w:sz w:val="20"/>
                <w:szCs w:val="20"/>
                <w:lang w:eastAsia="ru-RU" w:bidi="ru-RU"/>
              </w:rPr>
              <w:t>6) зеленые насаждения защитные, декоративные и объекты ландшафтного дизайна.</w:t>
            </w:r>
          </w:p>
          <w:p w:rsidR="00452EBE" w:rsidRPr="008F77E1" w:rsidRDefault="00452EBE" w:rsidP="005B760E">
            <w:pPr>
              <w:pStyle w:val="aff"/>
              <w:spacing w:before="0" w:after="0"/>
              <w:ind w:left="0"/>
              <w:rPr>
                <w:rFonts w:ascii="Times New Roman" w:eastAsia="Lucida Sans Unicode" w:hAnsi="Times New Roman" w:cs="Tahoma"/>
                <w:color w:val="auto"/>
                <w:kern w:val="1"/>
                <w:sz w:val="20"/>
                <w:szCs w:val="20"/>
                <w:lang w:eastAsia="ru-RU" w:bidi="ru-RU"/>
              </w:rPr>
            </w:pPr>
            <w:r w:rsidRPr="008F77E1">
              <w:rPr>
                <w:rFonts w:ascii="Times New Roman" w:eastAsia="Lucida Sans Unicode" w:hAnsi="Times New Roman" w:cs="Tahoma"/>
                <w:color w:val="auto"/>
                <w:kern w:val="1"/>
                <w:sz w:val="20"/>
                <w:szCs w:val="20"/>
                <w:lang w:eastAsia="ru-RU" w:bidi="ru-RU"/>
              </w:rPr>
              <w:t>7) пожарные депо.</w:t>
            </w:r>
          </w:p>
        </w:tc>
      </w:tr>
      <w:tr w:rsidR="00452EBE" w:rsidRPr="00C73586" w:rsidTr="005B760E">
        <w:tc>
          <w:tcPr>
            <w:tcW w:w="10314" w:type="dxa"/>
          </w:tcPr>
          <w:p w:rsidR="00452EBE" w:rsidRPr="008F77E1" w:rsidRDefault="00452EBE" w:rsidP="005B760E">
            <w:pPr>
              <w:spacing w:line="240" w:lineRule="auto"/>
              <w:jc w:val="center"/>
              <w:rPr>
                <w:b/>
                <w:sz w:val="20"/>
              </w:rPr>
            </w:pPr>
            <w:r w:rsidRPr="008F77E1">
              <w:rPr>
                <w:b/>
                <w:sz w:val="20"/>
              </w:rPr>
              <w:t>Условно разрешенные виды использования</w:t>
            </w:r>
          </w:p>
          <w:p w:rsidR="00452EBE" w:rsidRPr="008F77E1" w:rsidRDefault="00452EBE" w:rsidP="005B760E">
            <w:pPr>
              <w:tabs>
                <w:tab w:val="clear" w:pos="709"/>
              </w:tabs>
              <w:suppressAutoHyphens w:val="0"/>
              <w:overflowPunct/>
              <w:autoSpaceDE w:val="0"/>
              <w:autoSpaceDN w:val="0"/>
              <w:adjustRightInd w:val="0"/>
              <w:spacing w:line="240" w:lineRule="auto"/>
              <w:rPr>
                <w:color w:val="auto"/>
                <w:kern w:val="0"/>
                <w:sz w:val="20"/>
                <w:lang w:eastAsia="ru-RU"/>
              </w:rPr>
            </w:pPr>
            <w:r w:rsidRPr="008F77E1">
              <w:rPr>
                <w:color w:val="auto"/>
                <w:kern w:val="0"/>
                <w:sz w:val="20"/>
                <w:lang w:eastAsia="ru-RU"/>
              </w:rPr>
              <w:t>1) автозаправочные станции;</w:t>
            </w:r>
          </w:p>
          <w:p w:rsidR="00452EBE" w:rsidRPr="008F77E1" w:rsidRDefault="00452EBE" w:rsidP="005B760E">
            <w:pPr>
              <w:tabs>
                <w:tab w:val="clear" w:pos="709"/>
              </w:tabs>
              <w:suppressAutoHyphens w:val="0"/>
              <w:overflowPunct/>
              <w:autoSpaceDE w:val="0"/>
              <w:autoSpaceDN w:val="0"/>
              <w:adjustRightInd w:val="0"/>
              <w:spacing w:line="240" w:lineRule="auto"/>
              <w:rPr>
                <w:color w:val="auto"/>
                <w:kern w:val="0"/>
                <w:sz w:val="20"/>
                <w:lang w:eastAsia="ru-RU"/>
              </w:rPr>
            </w:pPr>
            <w:r w:rsidRPr="008F77E1">
              <w:rPr>
                <w:color w:val="auto"/>
                <w:kern w:val="0"/>
                <w:sz w:val="20"/>
                <w:lang w:eastAsia="ru-RU"/>
              </w:rPr>
              <w:t>2) санитарно-технические сооружения и установки коммунального назначения, склады временного хранения утильсырья;</w:t>
            </w:r>
          </w:p>
          <w:p w:rsidR="00452EBE" w:rsidRPr="008F77E1" w:rsidRDefault="00452EBE" w:rsidP="005B760E">
            <w:pPr>
              <w:tabs>
                <w:tab w:val="clear" w:pos="709"/>
              </w:tabs>
              <w:suppressAutoHyphens w:val="0"/>
              <w:overflowPunct/>
              <w:autoSpaceDE w:val="0"/>
              <w:autoSpaceDN w:val="0"/>
              <w:adjustRightInd w:val="0"/>
              <w:spacing w:line="240" w:lineRule="auto"/>
              <w:rPr>
                <w:color w:val="auto"/>
                <w:kern w:val="0"/>
                <w:sz w:val="20"/>
                <w:lang w:eastAsia="ru-RU"/>
              </w:rPr>
            </w:pPr>
            <w:r w:rsidRPr="008F77E1">
              <w:rPr>
                <w:color w:val="auto"/>
                <w:kern w:val="0"/>
                <w:sz w:val="20"/>
                <w:lang w:eastAsia="ru-RU"/>
              </w:rPr>
              <w:t>3) общежития предприятий;</w:t>
            </w:r>
          </w:p>
          <w:p w:rsidR="00452EBE" w:rsidRPr="008F77E1" w:rsidRDefault="00452EBE" w:rsidP="005B760E">
            <w:pPr>
              <w:tabs>
                <w:tab w:val="clear" w:pos="709"/>
              </w:tabs>
              <w:suppressAutoHyphens w:val="0"/>
              <w:overflowPunct/>
              <w:autoSpaceDE w:val="0"/>
              <w:autoSpaceDN w:val="0"/>
              <w:adjustRightInd w:val="0"/>
              <w:spacing w:line="240" w:lineRule="auto"/>
              <w:rPr>
                <w:color w:val="auto"/>
                <w:kern w:val="0"/>
                <w:sz w:val="20"/>
                <w:lang w:eastAsia="ru-RU"/>
              </w:rPr>
            </w:pPr>
            <w:r w:rsidRPr="008F77E1">
              <w:rPr>
                <w:color w:val="auto"/>
                <w:kern w:val="0"/>
                <w:sz w:val="20"/>
                <w:lang w:eastAsia="ru-RU"/>
              </w:rPr>
              <w:t>4) магазины;</w:t>
            </w:r>
          </w:p>
          <w:p w:rsidR="00452EBE" w:rsidRPr="008F77E1" w:rsidRDefault="00452EBE" w:rsidP="005B760E">
            <w:pPr>
              <w:tabs>
                <w:tab w:val="clear" w:pos="709"/>
              </w:tabs>
              <w:suppressAutoHyphens w:val="0"/>
              <w:overflowPunct/>
              <w:autoSpaceDE w:val="0"/>
              <w:autoSpaceDN w:val="0"/>
              <w:adjustRightInd w:val="0"/>
              <w:spacing w:line="240" w:lineRule="auto"/>
              <w:rPr>
                <w:color w:val="auto"/>
                <w:kern w:val="0"/>
                <w:sz w:val="20"/>
                <w:lang w:eastAsia="ru-RU"/>
              </w:rPr>
            </w:pPr>
            <w:r w:rsidRPr="008F77E1">
              <w:rPr>
                <w:color w:val="auto"/>
                <w:kern w:val="0"/>
                <w:sz w:val="20"/>
                <w:lang w:eastAsia="ru-RU"/>
              </w:rPr>
              <w:t>5) ветеринарные лечебницы с содержанием животных;</w:t>
            </w:r>
          </w:p>
          <w:p w:rsidR="00452EBE" w:rsidRPr="008F77E1" w:rsidRDefault="00452EBE" w:rsidP="005B760E">
            <w:pPr>
              <w:tabs>
                <w:tab w:val="clear" w:pos="709"/>
              </w:tabs>
              <w:suppressAutoHyphens w:val="0"/>
              <w:overflowPunct/>
              <w:autoSpaceDE w:val="0"/>
              <w:autoSpaceDN w:val="0"/>
              <w:adjustRightInd w:val="0"/>
              <w:spacing w:line="240" w:lineRule="auto"/>
              <w:rPr>
                <w:color w:val="auto"/>
                <w:kern w:val="0"/>
                <w:sz w:val="20"/>
                <w:lang w:eastAsia="ru-RU"/>
              </w:rPr>
            </w:pPr>
            <w:r w:rsidRPr="008F77E1">
              <w:rPr>
                <w:color w:val="auto"/>
                <w:kern w:val="0"/>
                <w:sz w:val="20"/>
                <w:lang w:eastAsia="ru-RU"/>
              </w:rPr>
              <w:t>6) антенны сотовой и спутниковой связи.</w:t>
            </w:r>
          </w:p>
          <w:p w:rsidR="00452EBE" w:rsidRPr="008F77E1" w:rsidRDefault="00452EBE" w:rsidP="005B760E">
            <w:pPr>
              <w:rPr>
                <w:bCs/>
                <w:sz w:val="20"/>
              </w:rPr>
            </w:pPr>
            <w:r w:rsidRPr="008F77E1">
              <w:rPr>
                <w:bCs/>
                <w:sz w:val="20"/>
              </w:rPr>
              <w:t>7) мойки грузовых и легковых автомобилей.</w:t>
            </w:r>
          </w:p>
          <w:p w:rsidR="00452EBE" w:rsidRPr="008F77E1" w:rsidRDefault="00452EBE" w:rsidP="005B760E">
            <w:pPr>
              <w:pStyle w:val="aff"/>
              <w:tabs>
                <w:tab w:val="left" w:pos="851"/>
              </w:tabs>
              <w:spacing w:before="0" w:after="0"/>
              <w:ind w:left="0"/>
              <w:rPr>
                <w:rFonts w:ascii="Times New Roman" w:hAnsi="Times New Roman" w:cs="Times New Roman"/>
                <w:bCs/>
                <w:color w:val="00000A"/>
                <w:kern w:val="1"/>
                <w:sz w:val="20"/>
                <w:szCs w:val="20"/>
              </w:rPr>
            </w:pPr>
            <w:r w:rsidRPr="008F77E1">
              <w:rPr>
                <w:rFonts w:ascii="Times New Roman" w:hAnsi="Times New Roman" w:cs="Times New Roman"/>
                <w:bCs/>
                <w:color w:val="00000A"/>
                <w:kern w:val="1"/>
                <w:sz w:val="20"/>
                <w:szCs w:val="20"/>
              </w:rPr>
              <w:t xml:space="preserve">8) сооружения и устройства для механической очистки поверхностных стоков. </w:t>
            </w:r>
          </w:p>
        </w:tc>
      </w:tr>
      <w:tr w:rsidR="00452EBE" w:rsidRPr="00C73586" w:rsidTr="005B760E">
        <w:tc>
          <w:tcPr>
            <w:tcW w:w="10314" w:type="dxa"/>
          </w:tcPr>
          <w:p w:rsidR="00452EBE" w:rsidRPr="008F77E1" w:rsidRDefault="00452EBE" w:rsidP="005B760E">
            <w:pPr>
              <w:pStyle w:val="aff"/>
              <w:spacing w:before="0" w:after="0"/>
              <w:ind w:left="0"/>
              <w:jc w:val="center"/>
              <w:rPr>
                <w:rFonts w:ascii="Times New Roman" w:hAnsi="Times New Roman" w:cs="Times New Roman"/>
                <w:b/>
                <w:color w:val="00000A"/>
                <w:kern w:val="1"/>
                <w:sz w:val="20"/>
                <w:szCs w:val="20"/>
              </w:rPr>
            </w:pPr>
            <w:r w:rsidRPr="008F77E1">
              <w:rPr>
                <w:rFonts w:ascii="Times New Roman" w:hAnsi="Times New Roman" w:cs="Times New Roman"/>
                <w:b/>
                <w:color w:val="00000A"/>
                <w:kern w:val="1"/>
                <w:sz w:val="20"/>
                <w:szCs w:val="20"/>
              </w:rPr>
              <w:t>Вспомогательные виды разрешенного использования</w:t>
            </w:r>
          </w:p>
          <w:p w:rsidR="00452EBE" w:rsidRPr="008F77E1" w:rsidRDefault="00452EBE" w:rsidP="005B760E">
            <w:pPr>
              <w:rPr>
                <w:bCs/>
                <w:sz w:val="20"/>
              </w:rPr>
            </w:pPr>
            <w:r w:rsidRPr="008F77E1">
              <w:rPr>
                <w:bCs/>
                <w:sz w:val="20"/>
              </w:rPr>
              <w:t>1) административные, офисные здания.</w:t>
            </w:r>
          </w:p>
          <w:p w:rsidR="00452EBE" w:rsidRPr="008F77E1" w:rsidRDefault="00452EBE" w:rsidP="005B760E">
            <w:pPr>
              <w:rPr>
                <w:bCs/>
                <w:sz w:val="20"/>
              </w:rPr>
            </w:pPr>
            <w:r w:rsidRPr="008F77E1">
              <w:rPr>
                <w:bCs/>
                <w:sz w:val="20"/>
              </w:rPr>
              <w:t>2) стоянки грузового и легкового транспорта.</w:t>
            </w:r>
          </w:p>
          <w:p w:rsidR="00452EBE" w:rsidRPr="008F77E1" w:rsidRDefault="00452EBE" w:rsidP="005B760E">
            <w:pPr>
              <w:pStyle w:val="aff"/>
              <w:spacing w:before="0" w:after="0"/>
              <w:ind w:left="0"/>
              <w:rPr>
                <w:rFonts w:ascii="Times New Roman" w:hAnsi="Times New Roman" w:cs="Times New Roman"/>
                <w:bCs/>
                <w:color w:val="00000A"/>
                <w:kern w:val="1"/>
                <w:sz w:val="20"/>
                <w:szCs w:val="20"/>
              </w:rPr>
            </w:pPr>
            <w:r w:rsidRPr="008F77E1">
              <w:rPr>
                <w:rFonts w:ascii="Times New Roman" w:hAnsi="Times New Roman" w:cs="Times New Roman"/>
                <w:bCs/>
                <w:sz w:val="20"/>
                <w:szCs w:val="20"/>
              </w:rPr>
              <w:t>3)</w:t>
            </w:r>
            <w:r w:rsidRPr="008F77E1">
              <w:rPr>
                <w:bCs/>
                <w:sz w:val="20"/>
                <w:szCs w:val="20"/>
              </w:rPr>
              <w:t xml:space="preserve"> </w:t>
            </w:r>
            <w:r w:rsidRPr="008F77E1">
              <w:rPr>
                <w:rFonts w:ascii="Times New Roman" w:eastAsia="Lucida Sans Unicode" w:hAnsi="Times New Roman" w:cs="Tahoma"/>
                <w:color w:val="auto"/>
                <w:kern w:val="1"/>
                <w:sz w:val="20"/>
                <w:szCs w:val="20"/>
                <w:lang w:eastAsia="ru-RU" w:bidi="ru-RU"/>
              </w:rPr>
              <w:t>объекты и сооружения инженерной инфраструктуры.</w:t>
            </w:r>
            <w:r w:rsidRPr="008F77E1">
              <w:rPr>
                <w:rFonts w:ascii="Times New Roman" w:hAnsi="Times New Roman" w:cs="Times New Roman"/>
                <w:bCs/>
                <w:color w:val="00000A"/>
                <w:kern w:val="1"/>
                <w:sz w:val="20"/>
                <w:szCs w:val="20"/>
              </w:rPr>
              <w:t xml:space="preserve"> </w:t>
            </w:r>
          </w:p>
          <w:p w:rsidR="00452EBE" w:rsidRPr="008F77E1" w:rsidRDefault="00452EBE" w:rsidP="005B760E">
            <w:pPr>
              <w:pStyle w:val="aff"/>
              <w:spacing w:before="0" w:after="0"/>
              <w:ind w:left="0"/>
              <w:rPr>
                <w:rFonts w:ascii="Times New Roman" w:hAnsi="Times New Roman" w:cs="Times New Roman"/>
                <w:bCs/>
                <w:color w:val="00000A"/>
                <w:kern w:val="1"/>
                <w:sz w:val="20"/>
                <w:szCs w:val="20"/>
              </w:rPr>
            </w:pPr>
            <w:r w:rsidRPr="008F77E1">
              <w:rPr>
                <w:rFonts w:ascii="Times New Roman" w:hAnsi="Times New Roman" w:cs="Times New Roman"/>
                <w:color w:val="auto"/>
                <w:sz w:val="20"/>
                <w:szCs w:val="20"/>
                <w:lang w:eastAsia="ru-RU"/>
              </w:rPr>
              <w:t>4) предприятия общественного питания для обслуживания работников производств;</w:t>
            </w:r>
          </w:p>
          <w:p w:rsidR="00452EBE" w:rsidRPr="008F77E1" w:rsidRDefault="00452EBE" w:rsidP="005B760E">
            <w:pPr>
              <w:tabs>
                <w:tab w:val="clear" w:pos="709"/>
              </w:tabs>
              <w:suppressAutoHyphens w:val="0"/>
              <w:overflowPunct/>
              <w:autoSpaceDE w:val="0"/>
              <w:autoSpaceDN w:val="0"/>
              <w:adjustRightInd w:val="0"/>
              <w:spacing w:line="240" w:lineRule="auto"/>
              <w:rPr>
                <w:color w:val="auto"/>
                <w:kern w:val="0"/>
                <w:sz w:val="20"/>
                <w:lang w:eastAsia="ru-RU"/>
              </w:rPr>
            </w:pPr>
            <w:r w:rsidRPr="008F77E1">
              <w:rPr>
                <w:color w:val="auto"/>
                <w:kern w:val="0"/>
                <w:sz w:val="20"/>
                <w:lang w:eastAsia="ru-RU"/>
              </w:rPr>
              <w:t>5) нежилые помещения для дежурного обслуживающего персонала, охраны предприятий;</w:t>
            </w:r>
          </w:p>
          <w:p w:rsidR="00452EBE" w:rsidRPr="008F77E1" w:rsidRDefault="00452EBE" w:rsidP="005B760E">
            <w:pPr>
              <w:tabs>
                <w:tab w:val="clear" w:pos="709"/>
              </w:tabs>
              <w:suppressAutoHyphens w:val="0"/>
              <w:overflowPunct/>
              <w:autoSpaceDE w:val="0"/>
              <w:autoSpaceDN w:val="0"/>
              <w:adjustRightInd w:val="0"/>
              <w:spacing w:line="240" w:lineRule="auto"/>
              <w:rPr>
                <w:color w:val="auto"/>
                <w:kern w:val="0"/>
                <w:sz w:val="20"/>
                <w:lang w:eastAsia="ru-RU"/>
              </w:rPr>
            </w:pPr>
            <w:r w:rsidRPr="008F77E1">
              <w:rPr>
                <w:color w:val="auto"/>
                <w:kern w:val="0"/>
                <w:sz w:val="20"/>
                <w:lang w:eastAsia="ru-RU"/>
              </w:rPr>
              <w:t>6) производственно-лабораторные корпуса;</w:t>
            </w:r>
          </w:p>
          <w:p w:rsidR="00452EBE" w:rsidRPr="008F77E1" w:rsidRDefault="00452EBE" w:rsidP="005B760E">
            <w:pPr>
              <w:tabs>
                <w:tab w:val="clear" w:pos="709"/>
              </w:tabs>
              <w:suppressAutoHyphens w:val="0"/>
              <w:overflowPunct/>
              <w:autoSpaceDE w:val="0"/>
              <w:autoSpaceDN w:val="0"/>
              <w:adjustRightInd w:val="0"/>
              <w:spacing w:line="240" w:lineRule="auto"/>
              <w:rPr>
                <w:color w:val="auto"/>
                <w:kern w:val="0"/>
                <w:sz w:val="20"/>
                <w:lang w:eastAsia="ru-RU"/>
              </w:rPr>
            </w:pPr>
            <w:r w:rsidRPr="008F77E1">
              <w:rPr>
                <w:color w:val="auto"/>
                <w:kern w:val="0"/>
                <w:sz w:val="20"/>
                <w:lang w:eastAsia="ru-RU"/>
              </w:rPr>
              <w:t>7) объекты складского назначения производств;</w:t>
            </w:r>
          </w:p>
          <w:p w:rsidR="00452EBE" w:rsidRPr="008F77E1" w:rsidRDefault="00452EBE" w:rsidP="005B760E">
            <w:pPr>
              <w:tabs>
                <w:tab w:val="clear" w:pos="709"/>
              </w:tabs>
              <w:suppressAutoHyphens w:val="0"/>
              <w:overflowPunct/>
              <w:autoSpaceDE w:val="0"/>
              <w:autoSpaceDN w:val="0"/>
              <w:adjustRightInd w:val="0"/>
              <w:spacing w:line="240" w:lineRule="auto"/>
              <w:rPr>
                <w:color w:val="auto"/>
                <w:kern w:val="0"/>
                <w:sz w:val="20"/>
                <w:lang w:eastAsia="ru-RU"/>
              </w:rPr>
            </w:pPr>
            <w:r w:rsidRPr="008F77E1">
              <w:rPr>
                <w:color w:val="auto"/>
                <w:kern w:val="0"/>
                <w:sz w:val="20"/>
                <w:lang w:eastAsia="ru-RU"/>
              </w:rPr>
              <w:t>8) объекты технического обеспечения предприятий;</w:t>
            </w:r>
          </w:p>
          <w:p w:rsidR="00452EBE" w:rsidRPr="008F77E1" w:rsidRDefault="00452EBE" w:rsidP="005B760E">
            <w:pPr>
              <w:tabs>
                <w:tab w:val="clear" w:pos="709"/>
              </w:tabs>
              <w:suppressAutoHyphens w:val="0"/>
              <w:overflowPunct/>
              <w:autoSpaceDE w:val="0"/>
              <w:autoSpaceDN w:val="0"/>
              <w:adjustRightInd w:val="0"/>
              <w:spacing w:line="240" w:lineRule="auto"/>
              <w:rPr>
                <w:color w:val="auto"/>
                <w:kern w:val="0"/>
                <w:sz w:val="20"/>
                <w:lang w:eastAsia="ru-RU"/>
              </w:rPr>
            </w:pPr>
            <w:r w:rsidRPr="008F77E1">
              <w:rPr>
                <w:color w:val="auto"/>
                <w:kern w:val="0"/>
                <w:sz w:val="20"/>
                <w:lang w:eastAsia="ru-RU"/>
              </w:rPr>
              <w:t>9) автозаправочные станции, станции технического обслуживания предприятий;</w:t>
            </w:r>
          </w:p>
          <w:p w:rsidR="00452EBE" w:rsidRPr="008F77E1" w:rsidRDefault="00452EBE" w:rsidP="005B760E">
            <w:pPr>
              <w:tabs>
                <w:tab w:val="clear" w:pos="709"/>
              </w:tabs>
              <w:suppressAutoHyphens w:val="0"/>
              <w:overflowPunct/>
              <w:autoSpaceDE w:val="0"/>
              <w:autoSpaceDN w:val="0"/>
              <w:adjustRightInd w:val="0"/>
              <w:spacing w:line="240" w:lineRule="auto"/>
              <w:rPr>
                <w:color w:val="auto"/>
                <w:kern w:val="0"/>
                <w:sz w:val="20"/>
                <w:lang w:eastAsia="ru-RU"/>
              </w:rPr>
            </w:pPr>
            <w:r w:rsidRPr="008F77E1">
              <w:rPr>
                <w:color w:val="auto"/>
                <w:kern w:val="0"/>
                <w:sz w:val="20"/>
                <w:lang w:eastAsia="ru-RU"/>
              </w:rPr>
              <w:t>10) зеленые насаждения специального назначения;</w:t>
            </w:r>
          </w:p>
          <w:p w:rsidR="00452EBE" w:rsidRPr="008F77E1" w:rsidRDefault="00452EBE" w:rsidP="005B760E">
            <w:pPr>
              <w:tabs>
                <w:tab w:val="clear" w:pos="709"/>
              </w:tabs>
              <w:suppressAutoHyphens w:val="0"/>
              <w:overflowPunct/>
              <w:autoSpaceDE w:val="0"/>
              <w:autoSpaceDN w:val="0"/>
              <w:adjustRightInd w:val="0"/>
              <w:spacing w:line="240" w:lineRule="auto"/>
              <w:rPr>
                <w:color w:val="auto"/>
                <w:kern w:val="0"/>
                <w:sz w:val="20"/>
                <w:lang w:eastAsia="ru-RU"/>
              </w:rPr>
            </w:pPr>
            <w:r w:rsidRPr="008F77E1">
              <w:rPr>
                <w:color w:val="auto"/>
                <w:kern w:val="0"/>
                <w:sz w:val="20"/>
                <w:lang w:eastAsia="ru-RU"/>
              </w:rPr>
              <w:t>11) площадки отдыха для работников производств;</w:t>
            </w:r>
          </w:p>
          <w:p w:rsidR="00452EBE" w:rsidRPr="008F77E1" w:rsidRDefault="00452EBE" w:rsidP="005B760E">
            <w:pPr>
              <w:tabs>
                <w:tab w:val="clear" w:pos="709"/>
              </w:tabs>
              <w:suppressAutoHyphens w:val="0"/>
              <w:overflowPunct/>
              <w:autoSpaceDE w:val="0"/>
              <w:autoSpaceDN w:val="0"/>
              <w:adjustRightInd w:val="0"/>
              <w:spacing w:line="240" w:lineRule="auto"/>
              <w:rPr>
                <w:color w:val="auto"/>
                <w:kern w:val="0"/>
                <w:sz w:val="20"/>
                <w:lang w:eastAsia="ru-RU"/>
              </w:rPr>
            </w:pPr>
            <w:r w:rsidRPr="008F77E1">
              <w:rPr>
                <w:color w:val="auto"/>
                <w:kern w:val="0"/>
                <w:sz w:val="20"/>
                <w:lang w:eastAsia="ru-RU"/>
              </w:rPr>
              <w:t>12) инженерные сооружения по обслуживанию объектов зоны;</w:t>
            </w:r>
          </w:p>
          <w:p w:rsidR="00452EBE" w:rsidRPr="008F77E1" w:rsidRDefault="00452EBE" w:rsidP="005B760E">
            <w:pPr>
              <w:tabs>
                <w:tab w:val="clear" w:pos="709"/>
              </w:tabs>
              <w:suppressAutoHyphens w:val="0"/>
              <w:overflowPunct/>
              <w:autoSpaceDE w:val="0"/>
              <w:autoSpaceDN w:val="0"/>
              <w:adjustRightInd w:val="0"/>
              <w:spacing w:line="240" w:lineRule="auto"/>
              <w:rPr>
                <w:color w:val="auto"/>
                <w:kern w:val="0"/>
                <w:sz w:val="20"/>
                <w:lang w:eastAsia="ru-RU"/>
              </w:rPr>
            </w:pPr>
            <w:r w:rsidRPr="008F77E1">
              <w:rPr>
                <w:color w:val="auto"/>
                <w:kern w:val="0"/>
                <w:sz w:val="20"/>
                <w:lang w:eastAsia="ru-RU"/>
              </w:rPr>
              <w:t>13) объекты пожарной охраны предприятий;</w:t>
            </w:r>
          </w:p>
          <w:p w:rsidR="00452EBE" w:rsidRPr="008F77E1" w:rsidRDefault="00452EBE" w:rsidP="005B760E">
            <w:pPr>
              <w:tabs>
                <w:tab w:val="clear" w:pos="709"/>
              </w:tabs>
              <w:suppressAutoHyphens w:val="0"/>
              <w:overflowPunct/>
              <w:autoSpaceDE w:val="0"/>
              <w:autoSpaceDN w:val="0"/>
              <w:adjustRightInd w:val="0"/>
              <w:spacing w:line="240" w:lineRule="auto"/>
              <w:rPr>
                <w:color w:val="auto"/>
                <w:kern w:val="0"/>
                <w:sz w:val="20"/>
                <w:lang w:eastAsia="ru-RU"/>
              </w:rPr>
            </w:pPr>
            <w:r w:rsidRPr="008F77E1">
              <w:rPr>
                <w:color w:val="auto"/>
                <w:kern w:val="0"/>
                <w:sz w:val="20"/>
                <w:lang w:eastAsia="ru-RU"/>
              </w:rPr>
              <w:t xml:space="preserve">14) автомобильные подъездные пути и подъезды; </w:t>
            </w:r>
          </w:p>
          <w:p w:rsidR="00452EBE" w:rsidRPr="008F77E1" w:rsidRDefault="00452EBE" w:rsidP="005B760E">
            <w:pPr>
              <w:rPr>
                <w:b/>
                <w:bCs/>
                <w:sz w:val="20"/>
              </w:rPr>
            </w:pPr>
            <w:r w:rsidRPr="008F77E1">
              <w:rPr>
                <w:color w:val="auto"/>
                <w:kern w:val="0"/>
                <w:sz w:val="20"/>
                <w:lang w:eastAsia="ru-RU"/>
              </w:rPr>
              <w:t>15) пункты оказания первой медицинской помощи.</w:t>
            </w:r>
          </w:p>
        </w:tc>
      </w:tr>
    </w:tbl>
    <w:p w:rsidR="00452EBE" w:rsidRDefault="00452EBE" w:rsidP="00452EBE">
      <w:pPr>
        <w:spacing w:line="240" w:lineRule="auto"/>
        <w:jc w:val="both"/>
        <w:rPr>
          <w:rFonts w:eastAsia="Lucida Sans Unicode" w:cs="Tahoma"/>
          <w:b/>
          <w:color w:val="auto"/>
          <w:szCs w:val="24"/>
          <w:lang w:eastAsia="ru-RU" w:bidi="ru-RU"/>
        </w:rPr>
      </w:pPr>
    </w:p>
    <w:p w:rsidR="00452EBE" w:rsidRPr="00452EBE" w:rsidRDefault="00452EBE" w:rsidP="00452EBE">
      <w:pPr>
        <w:spacing w:line="240" w:lineRule="auto"/>
        <w:ind w:left="-284"/>
        <w:jc w:val="both"/>
        <w:rPr>
          <w:bCs/>
          <w:sz w:val="22"/>
          <w:szCs w:val="22"/>
        </w:rPr>
      </w:pPr>
      <w:r w:rsidRPr="00452EBE">
        <w:rPr>
          <w:rFonts w:eastAsia="Lucida Sans Unicode" w:cs="Tahoma"/>
          <w:b/>
          <w:color w:val="auto"/>
          <w:sz w:val="22"/>
          <w:szCs w:val="22"/>
          <w:lang w:eastAsia="ru-RU" w:bidi="ru-RU"/>
        </w:rPr>
        <w:t xml:space="preserve">  2.</w:t>
      </w:r>
      <w:r w:rsidRPr="00452EBE">
        <w:rPr>
          <w:rFonts w:eastAsia="Lucida Sans Unicode" w:cs="Tahoma"/>
          <w:color w:val="auto"/>
          <w:sz w:val="22"/>
          <w:szCs w:val="22"/>
          <w:lang w:eastAsia="ru-RU" w:bidi="ru-RU"/>
        </w:rPr>
        <w:t xml:space="preserve"> </w:t>
      </w:r>
      <w:r w:rsidRPr="00452EBE">
        <w:rPr>
          <w:b/>
          <w:bCs/>
          <w:sz w:val="22"/>
          <w:szCs w:val="22"/>
        </w:rPr>
        <w:t>Отдых (рекреация)</w:t>
      </w:r>
    </w:p>
    <w:p w:rsidR="00452EBE" w:rsidRPr="00452EBE" w:rsidRDefault="00452EBE" w:rsidP="00452EBE">
      <w:pPr>
        <w:pStyle w:val="ConsPlusNormal"/>
        <w:tabs>
          <w:tab w:val="clear" w:pos="709"/>
          <w:tab w:val="left" w:pos="426"/>
        </w:tabs>
        <w:ind w:left="-284"/>
        <w:jc w:val="right"/>
        <w:outlineLvl w:val="1"/>
        <w:rPr>
          <w:sz w:val="20"/>
          <w:szCs w:val="20"/>
        </w:rPr>
      </w:pPr>
      <w:r w:rsidRPr="00452EBE">
        <w:rPr>
          <w:sz w:val="20"/>
          <w:szCs w:val="20"/>
        </w:rPr>
        <w:t>Таблица 3</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8"/>
      </w:tblGrid>
      <w:tr w:rsidR="00452EBE" w:rsidRPr="00C73586" w:rsidTr="005B760E">
        <w:trPr>
          <w:trHeight w:val="425"/>
        </w:trPr>
        <w:tc>
          <w:tcPr>
            <w:tcW w:w="10348" w:type="dxa"/>
            <w:shd w:val="clear" w:color="auto" w:fill="F3F3F3"/>
          </w:tcPr>
          <w:p w:rsidR="00452EBE" w:rsidRPr="00C73586" w:rsidRDefault="00452EBE" w:rsidP="005B760E">
            <w:pPr>
              <w:spacing w:line="240" w:lineRule="auto"/>
              <w:ind w:left="360"/>
              <w:jc w:val="center"/>
              <w:rPr>
                <w:szCs w:val="24"/>
              </w:rPr>
            </w:pPr>
            <w:r w:rsidRPr="003D7A2E">
              <w:rPr>
                <w:b/>
                <w:bCs/>
                <w:i/>
                <w:szCs w:val="24"/>
              </w:rPr>
              <w:t>Р-1</w:t>
            </w:r>
            <w:r w:rsidRPr="00233A1C">
              <w:rPr>
                <w:b/>
                <w:bCs/>
                <w:i/>
                <w:sz w:val="28"/>
                <w:szCs w:val="28"/>
              </w:rPr>
              <w:t xml:space="preserve"> –</w:t>
            </w:r>
            <w:r>
              <w:rPr>
                <w:b/>
                <w:bCs/>
                <w:i/>
                <w:sz w:val="28"/>
                <w:szCs w:val="28"/>
              </w:rPr>
              <w:t xml:space="preserve"> </w:t>
            </w:r>
            <w:r>
              <w:rPr>
                <w:b/>
                <w:bCs/>
                <w:i/>
              </w:rPr>
              <w:t>З</w:t>
            </w:r>
            <w:r w:rsidRPr="00233A1C">
              <w:rPr>
                <w:b/>
                <w:bCs/>
                <w:i/>
              </w:rPr>
              <w:t xml:space="preserve">она </w:t>
            </w:r>
            <w:r>
              <w:rPr>
                <w:b/>
                <w:bCs/>
                <w:i/>
              </w:rPr>
              <w:t>открытых пространств (парки, прибрежные территории рек)</w:t>
            </w:r>
          </w:p>
        </w:tc>
      </w:tr>
      <w:tr w:rsidR="00452EBE" w:rsidRPr="00EF37E4" w:rsidTr="005B760E">
        <w:trPr>
          <w:trHeight w:val="54"/>
        </w:trPr>
        <w:tc>
          <w:tcPr>
            <w:tcW w:w="10348" w:type="dxa"/>
          </w:tcPr>
          <w:p w:rsidR="00452EBE" w:rsidRPr="00EF37E4" w:rsidRDefault="00452EBE" w:rsidP="005B760E">
            <w:pPr>
              <w:spacing w:line="240" w:lineRule="auto"/>
              <w:jc w:val="center"/>
              <w:rPr>
                <w:b/>
                <w:bCs/>
                <w:sz w:val="20"/>
              </w:rPr>
            </w:pPr>
            <w:r w:rsidRPr="00EF37E4">
              <w:rPr>
                <w:b/>
                <w:bCs/>
                <w:sz w:val="20"/>
              </w:rPr>
              <w:t>Основные виды разрешенного использования</w:t>
            </w:r>
          </w:p>
          <w:p w:rsidR="00452EBE" w:rsidRPr="00EF37E4" w:rsidRDefault="00452EBE" w:rsidP="005B760E">
            <w:pPr>
              <w:jc w:val="both"/>
              <w:rPr>
                <w:rFonts w:ascii="Times New Roman CYR" w:hAnsi="Times New Roman CYR"/>
                <w:sz w:val="20"/>
              </w:rPr>
            </w:pPr>
            <w:r w:rsidRPr="00EF37E4">
              <w:rPr>
                <w:rFonts w:ascii="Times New Roman CYR" w:hAnsi="Times New Roman CYR"/>
                <w:sz w:val="20"/>
              </w:rPr>
              <w:t>1) Пляжи.</w:t>
            </w:r>
          </w:p>
          <w:p w:rsidR="00452EBE" w:rsidRPr="00EF37E4" w:rsidRDefault="00452EBE" w:rsidP="005B760E">
            <w:pPr>
              <w:jc w:val="both"/>
              <w:rPr>
                <w:rFonts w:ascii="Times New Roman CYR" w:hAnsi="Times New Roman CYR"/>
                <w:sz w:val="20"/>
              </w:rPr>
            </w:pPr>
            <w:r w:rsidRPr="00EF37E4">
              <w:rPr>
                <w:rFonts w:ascii="Times New Roman CYR" w:hAnsi="Times New Roman CYR"/>
                <w:sz w:val="20"/>
              </w:rPr>
              <w:t>2) Спортивные и игровые сооружения.</w:t>
            </w:r>
          </w:p>
          <w:p w:rsidR="00452EBE" w:rsidRPr="00EF37E4" w:rsidRDefault="00452EBE" w:rsidP="005B760E">
            <w:pPr>
              <w:jc w:val="both"/>
              <w:rPr>
                <w:rFonts w:ascii="Times New Roman CYR" w:hAnsi="Times New Roman CYR"/>
                <w:sz w:val="20"/>
              </w:rPr>
            </w:pPr>
            <w:r w:rsidRPr="00EF37E4">
              <w:rPr>
                <w:rFonts w:ascii="Times New Roman CYR" w:hAnsi="Times New Roman CYR"/>
                <w:sz w:val="20"/>
              </w:rPr>
              <w:t xml:space="preserve">3) </w:t>
            </w:r>
            <w:r w:rsidRPr="00EF37E4">
              <w:rPr>
                <w:color w:val="auto"/>
                <w:kern w:val="0"/>
                <w:sz w:val="20"/>
                <w:lang w:eastAsia="ru-RU"/>
              </w:rPr>
              <w:t>парки, скверы;</w:t>
            </w:r>
          </w:p>
          <w:p w:rsidR="00452EBE" w:rsidRPr="00EF37E4" w:rsidRDefault="00452EBE" w:rsidP="005B760E">
            <w:pPr>
              <w:tabs>
                <w:tab w:val="clear" w:pos="709"/>
              </w:tabs>
              <w:suppressAutoHyphens w:val="0"/>
              <w:overflowPunct/>
              <w:spacing w:line="240" w:lineRule="auto"/>
              <w:rPr>
                <w:color w:val="auto"/>
                <w:kern w:val="0"/>
                <w:sz w:val="20"/>
                <w:lang w:eastAsia="ru-RU"/>
              </w:rPr>
            </w:pPr>
            <w:r w:rsidRPr="00EF37E4">
              <w:rPr>
                <w:color w:val="auto"/>
                <w:kern w:val="0"/>
                <w:sz w:val="20"/>
                <w:lang w:eastAsia="ru-RU"/>
              </w:rPr>
              <w:t>4) сады;</w:t>
            </w:r>
          </w:p>
          <w:p w:rsidR="00452EBE" w:rsidRPr="00452EBE" w:rsidRDefault="00452EBE" w:rsidP="005B760E">
            <w:pPr>
              <w:tabs>
                <w:tab w:val="clear" w:pos="709"/>
              </w:tabs>
              <w:suppressAutoHyphens w:val="0"/>
              <w:overflowPunct/>
              <w:spacing w:line="240" w:lineRule="auto"/>
              <w:rPr>
                <w:color w:val="auto"/>
                <w:kern w:val="0"/>
                <w:sz w:val="20"/>
                <w:lang w:eastAsia="ru-RU"/>
              </w:rPr>
            </w:pPr>
            <w:r w:rsidRPr="00EF37E4">
              <w:rPr>
                <w:color w:val="auto"/>
                <w:kern w:val="0"/>
                <w:sz w:val="20"/>
                <w:lang w:eastAsia="ru-RU"/>
              </w:rPr>
              <w:t>5) лыжные трассы, велосипедные и беговые дорожки, терренкуры;</w:t>
            </w:r>
          </w:p>
        </w:tc>
      </w:tr>
      <w:tr w:rsidR="00452EBE" w:rsidRPr="00EF37E4" w:rsidTr="005B760E">
        <w:tc>
          <w:tcPr>
            <w:tcW w:w="10348" w:type="dxa"/>
          </w:tcPr>
          <w:p w:rsidR="00452EBE" w:rsidRPr="00EF37E4" w:rsidRDefault="00452EBE" w:rsidP="005B760E">
            <w:pPr>
              <w:spacing w:line="240" w:lineRule="auto"/>
              <w:jc w:val="center"/>
              <w:rPr>
                <w:b/>
                <w:sz w:val="20"/>
              </w:rPr>
            </w:pPr>
            <w:r w:rsidRPr="00EF37E4">
              <w:rPr>
                <w:b/>
                <w:sz w:val="20"/>
              </w:rPr>
              <w:t>Условно разрешенные виды использования</w:t>
            </w:r>
          </w:p>
          <w:p w:rsidR="00452EBE" w:rsidRPr="00EF37E4" w:rsidRDefault="00452EBE" w:rsidP="005B760E">
            <w:pPr>
              <w:jc w:val="both"/>
              <w:rPr>
                <w:rFonts w:ascii="Times New Roman CYR" w:hAnsi="Times New Roman CYR"/>
                <w:sz w:val="20"/>
              </w:rPr>
            </w:pPr>
            <w:r w:rsidRPr="00EF37E4">
              <w:rPr>
                <w:sz w:val="20"/>
              </w:rPr>
              <w:t>1) К</w:t>
            </w:r>
            <w:r w:rsidRPr="00EF37E4">
              <w:rPr>
                <w:rFonts w:ascii="Times New Roman CYR" w:hAnsi="Times New Roman CYR"/>
                <w:sz w:val="20"/>
              </w:rPr>
              <w:t xml:space="preserve">афе, закусочные. </w:t>
            </w:r>
          </w:p>
          <w:p w:rsidR="00452EBE" w:rsidRPr="00EF37E4" w:rsidRDefault="00452EBE" w:rsidP="005B760E">
            <w:pPr>
              <w:jc w:val="both"/>
              <w:rPr>
                <w:rFonts w:ascii="Times New Roman CYR" w:hAnsi="Times New Roman CYR"/>
                <w:sz w:val="20"/>
              </w:rPr>
            </w:pPr>
            <w:r w:rsidRPr="00EF37E4">
              <w:rPr>
                <w:rFonts w:ascii="Times New Roman CYR" w:hAnsi="Times New Roman CYR"/>
                <w:sz w:val="20"/>
              </w:rPr>
              <w:t xml:space="preserve">2) Объекты, связанные с отправлением культа. </w:t>
            </w:r>
          </w:p>
          <w:p w:rsidR="00452EBE" w:rsidRPr="00EF37E4" w:rsidRDefault="00452EBE" w:rsidP="005B760E">
            <w:pPr>
              <w:tabs>
                <w:tab w:val="clear" w:pos="709"/>
              </w:tabs>
              <w:suppressAutoHyphens w:val="0"/>
              <w:overflowPunct/>
              <w:autoSpaceDE w:val="0"/>
              <w:autoSpaceDN w:val="0"/>
              <w:adjustRightInd w:val="0"/>
              <w:spacing w:line="240" w:lineRule="auto"/>
              <w:rPr>
                <w:color w:val="auto"/>
                <w:kern w:val="0"/>
                <w:sz w:val="20"/>
                <w:lang w:eastAsia="ru-RU"/>
              </w:rPr>
            </w:pPr>
            <w:r w:rsidRPr="00EF37E4">
              <w:rPr>
                <w:color w:val="auto"/>
                <w:kern w:val="0"/>
                <w:sz w:val="20"/>
                <w:lang w:eastAsia="ru-RU"/>
              </w:rPr>
              <w:lastRenderedPageBreak/>
              <w:t>3) Площадки для выгула собак.</w:t>
            </w:r>
          </w:p>
          <w:p w:rsidR="00452EBE" w:rsidRPr="00452EBE" w:rsidRDefault="00452EBE" w:rsidP="00452EBE">
            <w:pPr>
              <w:tabs>
                <w:tab w:val="clear" w:pos="709"/>
              </w:tabs>
              <w:suppressAutoHyphens w:val="0"/>
              <w:overflowPunct/>
              <w:autoSpaceDE w:val="0"/>
              <w:autoSpaceDN w:val="0"/>
              <w:adjustRightInd w:val="0"/>
              <w:spacing w:line="240" w:lineRule="auto"/>
              <w:rPr>
                <w:color w:val="auto"/>
                <w:kern w:val="0"/>
                <w:sz w:val="20"/>
                <w:lang w:eastAsia="ru-RU"/>
              </w:rPr>
            </w:pPr>
            <w:r w:rsidRPr="00EF37E4">
              <w:rPr>
                <w:color w:val="auto"/>
                <w:kern w:val="0"/>
                <w:sz w:val="20"/>
                <w:lang w:eastAsia="ru-RU"/>
              </w:rPr>
              <w:t>4) аттракционы;</w:t>
            </w:r>
          </w:p>
        </w:tc>
      </w:tr>
      <w:tr w:rsidR="00452EBE" w:rsidRPr="00EF37E4" w:rsidTr="005B760E">
        <w:tc>
          <w:tcPr>
            <w:tcW w:w="10348" w:type="dxa"/>
          </w:tcPr>
          <w:p w:rsidR="00452EBE" w:rsidRPr="00EF37E4" w:rsidRDefault="00452EBE" w:rsidP="005B760E">
            <w:pPr>
              <w:pStyle w:val="aff"/>
              <w:ind w:left="0"/>
              <w:jc w:val="center"/>
              <w:rPr>
                <w:rFonts w:ascii="Times New Roman" w:hAnsi="Times New Roman" w:cs="Times New Roman"/>
                <w:b/>
                <w:color w:val="00000A"/>
                <w:kern w:val="1"/>
                <w:sz w:val="20"/>
                <w:szCs w:val="20"/>
              </w:rPr>
            </w:pPr>
            <w:r w:rsidRPr="00EF37E4">
              <w:rPr>
                <w:rFonts w:ascii="Times New Roman" w:hAnsi="Times New Roman" w:cs="Times New Roman"/>
                <w:b/>
                <w:color w:val="00000A"/>
                <w:kern w:val="1"/>
                <w:sz w:val="20"/>
                <w:szCs w:val="20"/>
              </w:rPr>
              <w:lastRenderedPageBreak/>
              <w:t>Вспомогательные виды разрешенного использования</w:t>
            </w:r>
          </w:p>
          <w:p w:rsidR="00452EBE" w:rsidRPr="00EF37E4" w:rsidRDefault="00452EBE" w:rsidP="005B760E">
            <w:pPr>
              <w:tabs>
                <w:tab w:val="clear" w:pos="709"/>
              </w:tabs>
              <w:suppressAutoHyphens w:val="0"/>
              <w:overflowPunct/>
              <w:autoSpaceDE w:val="0"/>
              <w:autoSpaceDN w:val="0"/>
              <w:adjustRightInd w:val="0"/>
              <w:spacing w:line="240" w:lineRule="auto"/>
              <w:rPr>
                <w:color w:val="auto"/>
                <w:kern w:val="0"/>
                <w:sz w:val="20"/>
                <w:lang w:eastAsia="ru-RU"/>
              </w:rPr>
            </w:pPr>
            <w:r w:rsidRPr="00EF37E4">
              <w:rPr>
                <w:color w:val="auto"/>
                <w:kern w:val="0"/>
                <w:sz w:val="20"/>
                <w:lang w:eastAsia="ru-RU"/>
              </w:rPr>
              <w:t>1) малые архитектурные формы;</w:t>
            </w:r>
          </w:p>
          <w:p w:rsidR="00452EBE" w:rsidRPr="00EF37E4" w:rsidRDefault="00452EBE" w:rsidP="005B760E">
            <w:pPr>
              <w:tabs>
                <w:tab w:val="clear" w:pos="709"/>
              </w:tabs>
              <w:suppressAutoHyphens w:val="0"/>
              <w:overflowPunct/>
              <w:autoSpaceDE w:val="0"/>
              <w:autoSpaceDN w:val="0"/>
              <w:adjustRightInd w:val="0"/>
              <w:spacing w:line="240" w:lineRule="auto"/>
              <w:rPr>
                <w:color w:val="auto"/>
                <w:kern w:val="0"/>
                <w:sz w:val="20"/>
                <w:lang w:eastAsia="ru-RU"/>
              </w:rPr>
            </w:pPr>
            <w:r w:rsidRPr="00EF37E4">
              <w:rPr>
                <w:color w:val="auto"/>
                <w:kern w:val="0"/>
                <w:sz w:val="20"/>
                <w:lang w:eastAsia="ru-RU"/>
              </w:rPr>
              <w:t>2) общественные туалеты;</w:t>
            </w:r>
          </w:p>
          <w:p w:rsidR="00452EBE" w:rsidRPr="00EF37E4" w:rsidRDefault="00452EBE" w:rsidP="005B760E">
            <w:pPr>
              <w:tabs>
                <w:tab w:val="clear" w:pos="709"/>
              </w:tabs>
              <w:suppressAutoHyphens w:val="0"/>
              <w:overflowPunct/>
              <w:autoSpaceDE w:val="0"/>
              <w:autoSpaceDN w:val="0"/>
              <w:adjustRightInd w:val="0"/>
              <w:spacing w:line="240" w:lineRule="auto"/>
              <w:rPr>
                <w:color w:val="auto"/>
                <w:kern w:val="0"/>
                <w:sz w:val="20"/>
                <w:lang w:eastAsia="ru-RU"/>
              </w:rPr>
            </w:pPr>
            <w:r w:rsidRPr="00EF37E4">
              <w:rPr>
                <w:color w:val="auto"/>
                <w:kern w:val="0"/>
                <w:sz w:val="20"/>
                <w:lang w:eastAsia="ru-RU"/>
              </w:rPr>
              <w:t>3) объекты инженерной инфраструктуры;</w:t>
            </w:r>
          </w:p>
          <w:p w:rsidR="00452EBE" w:rsidRPr="00EF37E4" w:rsidRDefault="00452EBE" w:rsidP="005B760E">
            <w:pPr>
              <w:tabs>
                <w:tab w:val="clear" w:pos="709"/>
              </w:tabs>
              <w:suppressAutoHyphens w:val="0"/>
              <w:overflowPunct/>
              <w:autoSpaceDE w:val="0"/>
              <w:autoSpaceDN w:val="0"/>
              <w:adjustRightInd w:val="0"/>
              <w:spacing w:line="240" w:lineRule="auto"/>
              <w:rPr>
                <w:color w:val="auto"/>
                <w:kern w:val="0"/>
                <w:sz w:val="20"/>
                <w:lang w:eastAsia="ru-RU"/>
              </w:rPr>
            </w:pPr>
            <w:r w:rsidRPr="00EF37E4">
              <w:rPr>
                <w:color w:val="auto"/>
                <w:kern w:val="0"/>
                <w:sz w:val="20"/>
                <w:lang w:eastAsia="ru-RU"/>
              </w:rPr>
              <w:t>4) площадки для мусоросборников;</w:t>
            </w:r>
          </w:p>
          <w:p w:rsidR="00452EBE" w:rsidRPr="00EF37E4" w:rsidRDefault="00452EBE" w:rsidP="005B760E">
            <w:pPr>
              <w:tabs>
                <w:tab w:val="clear" w:pos="709"/>
              </w:tabs>
              <w:suppressAutoHyphens w:val="0"/>
              <w:overflowPunct/>
              <w:autoSpaceDE w:val="0"/>
              <w:autoSpaceDN w:val="0"/>
              <w:adjustRightInd w:val="0"/>
              <w:spacing w:line="240" w:lineRule="auto"/>
              <w:rPr>
                <w:color w:val="auto"/>
                <w:kern w:val="0"/>
                <w:sz w:val="20"/>
                <w:lang w:eastAsia="ru-RU"/>
              </w:rPr>
            </w:pPr>
            <w:r w:rsidRPr="00EF37E4">
              <w:rPr>
                <w:color w:val="auto"/>
                <w:kern w:val="0"/>
                <w:sz w:val="20"/>
                <w:lang w:eastAsia="ru-RU"/>
              </w:rPr>
              <w:t>5) открытые стоянки для временного хранения транспортных средств;</w:t>
            </w:r>
          </w:p>
          <w:p w:rsidR="00452EBE" w:rsidRPr="00EF37E4" w:rsidRDefault="00452EBE" w:rsidP="005B760E">
            <w:pPr>
              <w:tabs>
                <w:tab w:val="clear" w:pos="709"/>
              </w:tabs>
              <w:suppressAutoHyphens w:val="0"/>
              <w:overflowPunct/>
              <w:autoSpaceDE w:val="0"/>
              <w:autoSpaceDN w:val="0"/>
              <w:adjustRightInd w:val="0"/>
              <w:spacing w:line="240" w:lineRule="auto"/>
              <w:rPr>
                <w:color w:val="auto"/>
                <w:kern w:val="0"/>
                <w:sz w:val="20"/>
                <w:lang w:eastAsia="ru-RU"/>
              </w:rPr>
            </w:pPr>
            <w:r w:rsidRPr="00EF37E4">
              <w:rPr>
                <w:color w:val="auto"/>
                <w:kern w:val="0"/>
                <w:sz w:val="20"/>
                <w:lang w:eastAsia="ru-RU"/>
              </w:rPr>
              <w:t>6) игровые площадки;</w:t>
            </w:r>
          </w:p>
          <w:p w:rsidR="00452EBE" w:rsidRPr="00EF37E4" w:rsidRDefault="00452EBE" w:rsidP="005B760E">
            <w:pPr>
              <w:tabs>
                <w:tab w:val="clear" w:pos="709"/>
              </w:tabs>
              <w:suppressAutoHyphens w:val="0"/>
              <w:overflowPunct/>
              <w:autoSpaceDE w:val="0"/>
              <w:autoSpaceDN w:val="0"/>
              <w:adjustRightInd w:val="0"/>
              <w:spacing w:line="240" w:lineRule="auto"/>
              <w:rPr>
                <w:color w:val="auto"/>
                <w:kern w:val="0"/>
                <w:sz w:val="20"/>
                <w:lang w:eastAsia="ru-RU"/>
              </w:rPr>
            </w:pPr>
            <w:r w:rsidRPr="00EF37E4">
              <w:rPr>
                <w:color w:val="auto"/>
                <w:kern w:val="0"/>
                <w:sz w:val="20"/>
                <w:lang w:eastAsia="ru-RU"/>
              </w:rPr>
              <w:t>7) спортивные площадки;</w:t>
            </w:r>
          </w:p>
          <w:p w:rsidR="00452EBE" w:rsidRPr="00EF37E4" w:rsidRDefault="00452EBE" w:rsidP="005B760E">
            <w:pPr>
              <w:tabs>
                <w:tab w:val="clear" w:pos="709"/>
              </w:tabs>
              <w:suppressAutoHyphens w:val="0"/>
              <w:overflowPunct/>
              <w:autoSpaceDE w:val="0"/>
              <w:autoSpaceDN w:val="0"/>
              <w:adjustRightInd w:val="0"/>
              <w:spacing w:line="240" w:lineRule="auto"/>
              <w:rPr>
                <w:color w:val="auto"/>
                <w:kern w:val="0"/>
                <w:sz w:val="20"/>
                <w:lang w:eastAsia="ru-RU"/>
              </w:rPr>
            </w:pPr>
            <w:r w:rsidRPr="00EF37E4">
              <w:rPr>
                <w:color w:val="auto"/>
                <w:kern w:val="0"/>
                <w:sz w:val="20"/>
                <w:lang w:eastAsia="ru-RU"/>
              </w:rPr>
              <w:t>8) прокат игрового и спортивного инвентаря;</w:t>
            </w:r>
          </w:p>
          <w:p w:rsidR="00452EBE" w:rsidRPr="00EF37E4" w:rsidRDefault="00452EBE" w:rsidP="005B760E">
            <w:pPr>
              <w:tabs>
                <w:tab w:val="clear" w:pos="709"/>
              </w:tabs>
              <w:suppressAutoHyphens w:val="0"/>
              <w:overflowPunct/>
              <w:autoSpaceDE w:val="0"/>
              <w:autoSpaceDN w:val="0"/>
              <w:adjustRightInd w:val="0"/>
              <w:spacing w:line="240" w:lineRule="auto"/>
              <w:rPr>
                <w:color w:val="auto"/>
                <w:kern w:val="0"/>
                <w:sz w:val="20"/>
                <w:lang w:eastAsia="ru-RU"/>
              </w:rPr>
            </w:pPr>
            <w:r w:rsidRPr="00EF37E4">
              <w:rPr>
                <w:color w:val="auto"/>
                <w:kern w:val="0"/>
                <w:sz w:val="20"/>
                <w:lang w:eastAsia="ru-RU"/>
              </w:rPr>
              <w:t>10) пункты оказания первой медицинской помощи;</w:t>
            </w:r>
          </w:p>
          <w:p w:rsidR="00452EBE" w:rsidRPr="00EF37E4" w:rsidRDefault="00452EBE" w:rsidP="005B760E">
            <w:pPr>
              <w:tabs>
                <w:tab w:val="clear" w:pos="709"/>
              </w:tabs>
              <w:suppressAutoHyphens w:val="0"/>
              <w:overflowPunct/>
              <w:autoSpaceDE w:val="0"/>
              <w:autoSpaceDN w:val="0"/>
              <w:adjustRightInd w:val="0"/>
              <w:spacing w:line="240" w:lineRule="auto"/>
              <w:rPr>
                <w:color w:val="auto"/>
                <w:kern w:val="0"/>
                <w:sz w:val="20"/>
                <w:lang w:eastAsia="ru-RU"/>
              </w:rPr>
            </w:pPr>
            <w:r w:rsidRPr="00EF37E4">
              <w:rPr>
                <w:color w:val="auto"/>
                <w:kern w:val="0"/>
                <w:sz w:val="20"/>
                <w:lang w:eastAsia="ru-RU"/>
              </w:rPr>
              <w:t>11) зеленые насаждения;</w:t>
            </w:r>
          </w:p>
          <w:p w:rsidR="00452EBE" w:rsidRPr="00EF37E4" w:rsidRDefault="00452EBE" w:rsidP="005B760E">
            <w:pPr>
              <w:tabs>
                <w:tab w:val="clear" w:pos="709"/>
              </w:tabs>
              <w:suppressAutoHyphens w:val="0"/>
              <w:overflowPunct/>
              <w:autoSpaceDE w:val="0"/>
              <w:autoSpaceDN w:val="0"/>
              <w:adjustRightInd w:val="0"/>
              <w:spacing w:line="240" w:lineRule="auto"/>
              <w:rPr>
                <w:color w:val="auto"/>
                <w:kern w:val="0"/>
                <w:sz w:val="20"/>
                <w:lang w:eastAsia="ru-RU"/>
              </w:rPr>
            </w:pPr>
            <w:r w:rsidRPr="00EF37E4">
              <w:rPr>
                <w:color w:val="auto"/>
                <w:kern w:val="0"/>
                <w:sz w:val="20"/>
                <w:lang w:eastAsia="ru-RU"/>
              </w:rPr>
              <w:t>12) хозяйственные объекты;</w:t>
            </w:r>
          </w:p>
          <w:p w:rsidR="00452EBE" w:rsidRPr="00EF37E4" w:rsidRDefault="00452EBE" w:rsidP="005B760E">
            <w:pPr>
              <w:tabs>
                <w:tab w:val="clear" w:pos="709"/>
              </w:tabs>
              <w:suppressAutoHyphens w:val="0"/>
              <w:overflowPunct/>
              <w:autoSpaceDE w:val="0"/>
              <w:autoSpaceDN w:val="0"/>
              <w:adjustRightInd w:val="0"/>
              <w:spacing w:line="240" w:lineRule="auto"/>
              <w:rPr>
                <w:color w:val="auto"/>
                <w:kern w:val="0"/>
                <w:sz w:val="20"/>
                <w:lang w:eastAsia="ru-RU"/>
              </w:rPr>
            </w:pPr>
            <w:r w:rsidRPr="00EF37E4">
              <w:rPr>
                <w:color w:val="auto"/>
                <w:kern w:val="0"/>
                <w:sz w:val="20"/>
                <w:lang w:eastAsia="ru-RU"/>
              </w:rPr>
              <w:t>13) объекты охраны;</w:t>
            </w:r>
          </w:p>
          <w:p w:rsidR="00452EBE" w:rsidRPr="00EF37E4" w:rsidRDefault="00452EBE" w:rsidP="005B760E">
            <w:pPr>
              <w:jc w:val="both"/>
              <w:rPr>
                <w:color w:val="auto"/>
                <w:kern w:val="0"/>
                <w:sz w:val="20"/>
                <w:lang w:eastAsia="ru-RU"/>
              </w:rPr>
            </w:pPr>
            <w:r w:rsidRPr="00EF37E4">
              <w:rPr>
                <w:color w:val="auto"/>
                <w:kern w:val="0"/>
                <w:sz w:val="20"/>
                <w:lang w:eastAsia="ru-RU"/>
              </w:rPr>
              <w:t>14) автостоянки временного хранения транспортных средств.</w:t>
            </w:r>
          </w:p>
          <w:p w:rsidR="00452EBE" w:rsidRPr="00452EBE" w:rsidRDefault="00452EBE" w:rsidP="00452EBE">
            <w:pPr>
              <w:tabs>
                <w:tab w:val="clear" w:pos="709"/>
              </w:tabs>
              <w:suppressAutoHyphens w:val="0"/>
              <w:overflowPunct/>
              <w:spacing w:line="240" w:lineRule="auto"/>
              <w:rPr>
                <w:color w:val="auto"/>
                <w:kern w:val="0"/>
                <w:sz w:val="20"/>
                <w:lang w:eastAsia="ru-RU"/>
              </w:rPr>
            </w:pPr>
            <w:r w:rsidRPr="00EF37E4">
              <w:rPr>
                <w:color w:val="auto"/>
                <w:kern w:val="0"/>
                <w:sz w:val="20"/>
                <w:lang w:eastAsia="ru-RU"/>
              </w:rPr>
              <w:t>15) некапитальные и открытые объекты общественного питания, торговли и обслуживания населения;</w:t>
            </w:r>
          </w:p>
        </w:tc>
      </w:tr>
      <w:tr w:rsidR="00452EBE" w:rsidRPr="00EF37E4" w:rsidTr="005B760E">
        <w:tc>
          <w:tcPr>
            <w:tcW w:w="10348" w:type="dxa"/>
            <w:shd w:val="clear" w:color="auto" w:fill="F2F2F2"/>
          </w:tcPr>
          <w:p w:rsidR="00452EBE" w:rsidRPr="00EF37E4" w:rsidRDefault="00452EBE" w:rsidP="005B760E">
            <w:pPr>
              <w:pStyle w:val="aff"/>
              <w:ind w:left="0"/>
              <w:jc w:val="center"/>
              <w:rPr>
                <w:rFonts w:ascii="Times New Roman" w:hAnsi="Times New Roman" w:cs="Times New Roman"/>
                <w:b/>
                <w:color w:val="00000A"/>
                <w:kern w:val="1"/>
                <w:sz w:val="20"/>
                <w:szCs w:val="20"/>
              </w:rPr>
            </w:pPr>
            <w:r w:rsidRPr="00EF37E4">
              <w:rPr>
                <w:rFonts w:ascii="Times New Roman" w:hAnsi="Times New Roman" w:cs="Times New Roman"/>
                <w:b/>
                <w:bCs/>
                <w:i/>
                <w:sz w:val="20"/>
                <w:szCs w:val="20"/>
              </w:rPr>
              <w:t>Р-2 – Зона природных ландшафтов (рощи, лесопарки, природные заповедники)</w:t>
            </w:r>
          </w:p>
        </w:tc>
      </w:tr>
      <w:tr w:rsidR="00452EBE" w:rsidRPr="00EF37E4" w:rsidTr="005B760E">
        <w:tc>
          <w:tcPr>
            <w:tcW w:w="10348" w:type="dxa"/>
          </w:tcPr>
          <w:p w:rsidR="00452EBE" w:rsidRPr="00EF37E4" w:rsidRDefault="00452EBE" w:rsidP="005B760E">
            <w:pPr>
              <w:spacing w:line="240" w:lineRule="auto"/>
              <w:jc w:val="center"/>
              <w:rPr>
                <w:b/>
                <w:bCs/>
                <w:sz w:val="20"/>
              </w:rPr>
            </w:pPr>
            <w:r w:rsidRPr="00EF37E4">
              <w:rPr>
                <w:b/>
                <w:bCs/>
                <w:sz w:val="20"/>
              </w:rPr>
              <w:t>Основные виды разрешенного использования</w:t>
            </w:r>
          </w:p>
          <w:p w:rsidR="00452EBE" w:rsidRPr="00EF37E4" w:rsidRDefault="00452EBE" w:rsidP="005B760E">
            <w:pPr>
              <w:jc w:val="both"/>
              <w:rPr>
                <w:rFonts w:ascii="Times New Roman CYR" w:hAnsi="Times New Roman CYR"/>
                <w:sz w:val="20"/>
              </w:rPr>
            </w:pPr>
            <w:r w:rsidRPr="00EF37E4">
              <w:rPr>
                <w:rFonts w:ascii="Times New Roman CYR" w:hAnsi="Times New Roman CYR"/>
                <w:sz w:val="20"/>
              </w:rPr>
              <w:t xml:space="preserve">1) Лесопарки. </w:t>
            </w:r>
          </w:p>
          <w:p w:rsidR="00452EBE" w:rsidRPr="00EF37E4" w:rsidRDefault="00452EBE" w:rsidP="005B760E">
            <w:pPr>
              <w:jc w:val="both"/>
              <w:rPr>
                <w:rFonts w:ascii="Times New Roman CYR" w:hAnsi="Times New Roman CYR"/>
                <w:sz w:val="20"/>
              </w:rPr>
            </w:pPr>
            <w:r w:rsidRPr="00EF37E4">
              <w:rPr>
                <w:rFonts w:ascii="Times New Roman CYR" w:hAnsi="Times New Roman CYR"/>
                <w:sz w:val="20"/>
              </w:rPr>
              <w:t>2) Природно-познавательный туризм</w:t>
            </w:r>
          </w:p>
          <w:p w:rsidR="00452EBE" w:rsidRPr="00452EBE" w:rsidRDefault="00452EBE" w:rsidP="00452EBE">
            <w:pPr>
              <w:jc w:val="both"/>
              <w:rPr>
                <w:rFonts w:ascii="Times New Roman CYR" w:hAnsi="Times New Roman CYR"/>
                <w:noProof/>
                <w:sz w:val="20"/>
              </w:rPr>
            </w:pPr>
            <w:r w:rsidRPr="00EF37E4">
              <w:rPr>
                <w:rFonts w:ascii="Times New Roman CYR" w:hAnsi="Times New Roman CYR"/>
                <w:sz w:val="20"/>
              </w:rPr>
              <w:t>3) Охота и рыбалка.</w:t>
            </w:r>
          </w:p>
        </w:tc>
      </w:tr>
      <w:tr w:rsidR="00452EBE" w:rsidRPr="00EF37E4" w:rsidTr="005B760E">
        <w:tc>
          <w:tcPr>
            <w:tcW w:w="10348" w:type="dxa"/>
          </w:tcPr>
          <w:p w:rsidR="00452EBE" w:rsidRPr="00EF37E4" w:rsidRDefault="00452EBE" w:rsidP="005B760E">
            <w:pPr>
              <w:spacing w:line="240" w:lineRule="auto"/>
              <w:jc w:val="center"/>
              <w:rPr>
                <w:b/>
                <w:sz w:val="20"/>
              </w:rPr>
            </w:pPr>
            <w:r w:rsidRPr="00EF37E4">
              <w:rPr>
                <w:b/>
                <w:sz w:val="20"/>
              </w:rPr>
              <w:t>Условно разрешенные виды использования</w:t>
            </w:r>
          </w:p>
          <w:p w:rsidR="00452EBE" w:rsidRPr="00EF37E4" w:rsidRDefault="00452EBE" w:rsidP="005B760E">
            <w:pPr>
              <w:jc w:val="both"/>
              <w:rPr>
                <w:rFonts w:ascii="Times New Roman CYR" w:hAnsi="Times New Roman CYR"/>
                <w:sz w:val="20"/>
              </w:rPr>
            </w:pPr>
            <w:r w:rsidRPr="00EF37E4">
              <w:rPr>
                <w:rFonts w:ascii="Times New Roman CYR" w:hAnsi="Times New Roman CYR"/>
                <w:sz w:val="20"/>
              </w:rPr>
              <w:t xml:space="preserve">1) Кемпинги, туристские центры. </w:t>
            </w:r>
          </w:p>
          <w:p w:rsidR="00452EBE" w:rsidRPr="00EF37E4" w:rsidRDefault="00452EBE" w:rsidP="005B760E">
            <w:pPr>
              <w:jc w:val="both"/>
              <w:rPr>
                <w:rFonts w:ascii="Times New Roman CYR" w:hAnsi="Times New Roman CYR"/>
                <w:sz w:val="20"/>
              </w:rPr>
            </w:pPr>
            <w:r w:rsidRPr="00EF37E4">
              <w:rPr>
                <w:rFonts w:ascii="Times New Roman CYR" w:hAnsi="Times New Roman CYR"/>
                <w:sz w:val="20"/>
              </w:rPr>
              <w:t xml:space="preserve">2) Санатории. </w:t>
            </w:r>
          </w:p>
          <w:p w:rsidR="00452EBE" w:rsidRPr="00EF37E4" w:rsidRDefault="00452EBE" w:rsidP="005B760E">
            <w:pPr>
              <w:jc w:val="both"/>
              <w:rPr>
                <w:rFonts w:ascii="Times New Roman CYR" w:hAnsi="Times New Roman CYR"/>
                <w:sz w:val="20"/>
              </w:rPr>
            </w:pPr>
            <w:r w:rsidRPr="00EF37E4">
              <w:rPr>
                <w:rFonts w:ascii="Times New Roman CYR" w:hAnsi="Times New Roman CYR"/>
                <w:sz w:val="20"/>
              </w:rPr>
              <w:t xml:space="preserve">3) Кафе, бары, закусочные и другие учреждения общественного питания. </w:t>
            </w:r>
          </w:p>
          <w:p w:rsidR="00452EBE" w:rsidRPr="00EF37E4" w:rsidRDefault="00452EBE" w:rsidP="005B760E">
            <w:pPr>
              <w:jc w:val="both"/>
              <w:rPr>
                <w:rFonts w:ascii="Times New Roman CYR" w:hAnsi="Times New Roman CYR"/>
                <w:sz w:val="20"/>
              </w:rPr>
            </w:pPr>
            <w:r w:rsidRPr="00EF37E4">
              <w:rPr>
                <w:rFonts w:ascii="Times New Roman CYR" w:hAnsi="Times New Roman CYR"/>
                <w:sz w:val="20"/>
              </w:rPr>
              <w:t xml:space="preserve">4) Места для пикников. </w:t>
            </w:r>
          </w:p>
          <w:p w:rsidR="00452EBE" w:rsidRPr="00452EBE" w:rsidRDefault="00452EBE" w:rsidP="00452EBE">
            <w:pPr>
              <w:jc w:val="both"/>
              <w:rPr>
                <w:rFonts w:ascii="Times New Roman CYR" w:hAnsi="Times New Roman CYR"/>
                <w:sz w:val="20"/>
              </w:rPr>
            </w:pPr>
            <w:r w:rsidRPr="00EF37E4">
              <w:rPr>
                <w:rFonts w:ascii="Times New Roman CYR" w:hAnsi="Times New Roman CYR"/>
                <w:sz w:val="20"/>
              </w:rPr>
              <w:t>5) Общественные туалеты.</w:t>
            </w:r>
          </w:p>
        </w:tc>
      </w:tr>
      <w:tr w:rsidR="00452EBE" w:rsidRPr="00EF37E4" w:rsidTr="005B760E">
        <w:tc>
          <w:tcPr>
            <w:tcW w:w="10348" w:type="dxa"/>
          </w:tcPr>
          <w:p w:rsidR="00452EBE" w:rsidRPr="00EF37E4" w:rsidRDefault="00452EBE" w:rsidP="005B760E">
            <w:pPr>
              <w:pStyle w:val="aff"/>
              <w:spacing w:before="0" w:after="0"/>
              <w:ind w:left="0"/>
              <w:jc w:val="center"/>
              <w:rPr>
                <w:rFonts w:ascii="Times New Roman" w:hAnsi="Times New Roman" w:cs="Times New Roman"/>
                <w:b/>
                <w:color w:val="00000A"/>
                <w:kern w:val="1"/>
                <w:sz w:val="20"/>
                <w:szCs w:val="20"/>
              </w:rPr>
            </w:pPr>
            <w:r w:rsidRPr="00EF37E4">
              <w:rPr>
                <w:rFonts w:ascii="Times New Roman" w:hAnsi="Times New Roman" w:cs="Times New Roman"/>
                <w:b/>
                <w:color w:val="00000A"/>
                <w:kern w:val="1"/>
                <w:sz w:val="20"/>
                <w:szCs w:val="20"/>
              </w:rPr>
              <w:t>Вспомогательные виды разрешенного использования</w:t>
            </w:r>
          </w:p>
          <w:p w:rsidR="00452EBE" w:rsidRPr="00EF37E4" w:rsidRDefault="00452EBE" w:rsidP="005B760E">
            <w:pPr>
              <w:tabs>
                <w:tab w:val="clear" w:pos="709"/>
              </w:tabs>
              <w:suppressAutoHyphens w:val="0"/>
              <w:overflowPunct/>
              <w:spacing w:line="240" w:lineRule="auto"/>
              <w:rPr>
                <w:color w:val="auto"/>
                <w:kern w:val="0"/>
                <w:sz w:val="20"/>
                <w:lang w:eastAsia="ru-RU"/>
              </w:rPr>
            </w:pPr>
            <w:r w:rsidRPr="00EF37E4">
              <w:rPr>
                <w:color w:val="auto"/>
                <w:kern w:val="0"/>
                <w:sz w:val="20"/>
                <w:lang w:eastAsia="ru-RU"/>
              </w:rPr>
              <w:t>1) Здания, сооружения для осуществления основных функций по охране и восстановлению лесов;</w:t>
            </w:r>
          </w:p>
          <w:p w:rsidR="00452EBE" w:rsidRPr="00EF37E4" w:rsidRDefault="00452EBE" w:rsidP="005B760E">
            <w:pPr>
              <w:tabs>
                <w:tab w:val="clear" w:pos="709"/>
              </w:tabs>
              <w:suppressAutoHyphens w:val="0"/>
              <w:overflowPunct/>
              <w:autoSpaceDE w:val="0"/>
              <w:autoSpaceDN w:val="0"/>
              <w:adjustRightInd w:val="0"/>
              <w:spacing w:line="240" w:lineRule="auto"/>
              <w:rPr>
                <w:color w:val="auto"/>
                <w:kern w:val="0"/>
                <w:sz w:val="20"/>
                <w:lang w:eastAsia="ru-RU"/>
              </w:rPr>
            </w:pPr>
            <w:r w:rsidRPr="00EF37E4">
              <w:rPr>
                <w:color w:val="auto"/>
                <w:kern w:val="0"/>
                <w:sz w:val="20"/>
                <w:lang w:eastAsia="ru-RU"/>
              </w:rPr>
              <w:t>2) Объекты пожарной охраны;</w:t>
            </w:r>
          </w:p>
          <w:p w:rsidR="00452EBE" w:rsidRPr="00EF37E4" w:rsidRDefault="00452EBE" w:rsidP="005B760E">
            <w:pPr>
              <w:tabs>
                <w:tab w:val="clear" w:pos="709"/>
              </w:tabs>
              <w:suppressAutoHyphens w:val="0"/>
              <w:overflowPunct/>
              <w:spacing w:line="240" w:lineRule="auto"/>
              <w:rPr>
                <w:color w:val="auto"/>
                <w:kern w:val="0"/>
                <w:sz w:val="20"/>
                <w:lang w:eastAsia="ru-RU"/>
              </w:rPr>
            </w:pPr>
            <w:r w:rsidRPr="00EF37E4">
              <w:rPr>
                <w:color w:val="auto"/>
                <w:kern w:val="0"/>
                <w:sz w:val="20"/>
                <w:lang w:eastAsia="ru-RU"/>
              </w:rPr>
              <w:t>3) Ведение сельского хозяйства (сенокошение, пчеловодство);</w:t>
            </w:r>
          </w:p>
          <w:p w:rsidR="00452EBE" w:rsidRPr="00EF37E4" w:rsidRDefault="00452EBE" w:rsidP="005B760E">
            <w:pPr>
              <w:tabs>
                <w:tab w:val="clear" w:pos="709"/>
              </w:tabs>
              <w:suppressAutoHyphens w:val="0"/>
              <w:overflowPunct/>
              <w:spacing w:line="240" w:lineRule="auto"/>
              <w:rPr>
                <w:color w:val="auto"/>
                <w:kern w:val="0"/>
                <w:sz w:val="20"/>
                <w:lang w:eastAsia="ru-RU"/>
              </w:rPr>
            </w:pPr>
            <w:r w:rsidRPr="00EF37E4">
              <w:rPr>
                <w:color w:val="auto"/>
                <w:kern w:val="0"/>
                <w:sz w:val="20"/>
                <w:lang w:eastAsia="ru-RU"/>
              </w:rPr>
              <w:t>4) места для размещения баз и палаточных лагерей;</w:t>
            </w:r>
          </w:p>
          <w:p w:rsidR="00452EBE" w:rsidRPr="00EF37E4" w:rsidRDefault="00452EBE" w:rsidP="005B760E">
            <w:pPr>
              <w:tabs>
                <w:tab w:val="clear" w:pos="709"/>
              </w:tabs>
              <w:suppressAutoHyphens w:val="0"/>
              <w:overflowPunct/>
              <w:spacing w:line="240" w:lineRule="auto"/>
              <w:rPr>
                <w:color w:val="auto"/>
                <w:kern w:val="0"/>
                <w:sz w:val="20"/>
                <w:lang w:eastAsia="ru-RU"/>
              </w:rPr>
            </w:pPr>
            <w:r w:rsidRPr="00EF37E4">
              <w:rPr>
                <w:color w:val="auto"/>
                <w:kern w:val="0"/>
                <w:sz w:val="20"/>
                <w:lang w:eastAsia="ru-RU"/>
              </w:rPr>
              <w:t xml:space="preserve">5) устройство троп и дорожек; </w:t>
            </w:r>
          </w:p>
          <w:p w:rsidR="00452EBE" w:rsidRPr="00EF37E4" w:rsidRDefault="00452EBE" w:rsidP="005B760E">
            <w:pPr>
              <w:jc w:val="both"/>
              <w:rPr>
                <w:rFonts w:ascii="Times New Roman CYR" w:hAnsi="Times New Roman CYR"/>
                <w:sz w:val="20"/>
              </w:rPr>
            </w:pPr>
            <w:r w:rsidRPr="00EF37E4">
              <w:rPr>
                <w:rFonts w:ascii="Times New Roman CYR" w:hAnsi="Times New Roman CYR"/>
                <w:sz w:val="20"/>
              </w:rPr>
              <w:t xml:space="preserve">4) Открытые стоянки для временного хранения транспортных средств. </w:t>
            </w:r>
          </w:p>
          <w:p w:rsidR="00452EBE" w:rsidRPr="00EF37E4" w:rsidRDefault="00452EBE" w:rsidP="005B760E">
            <w:pPr>
              <w:jc w:val="both"/>
              <w:rPr>
                <w:rFonts w:ascii="Times New Roman CYR" w:hAnsi="Times New Roman CYR"/>
                <w:sz w:val="20"/>
              </w:rPr>
            </w:pPr>
            <w:r w:rsidRPr="00EF37E4">
              <w:rPr>
                <w:rFonts w:ascii="Times New Roman CYR" w:hAnsi="Times New Roman CYR"/>
                <w:sz w:val="20"/>
              </w:rPr>
              <w:t>5) Вспомогательные сооружения, связанные с организацией отдыха (беседки, скамейки и другие малые архитектурные формы).</w:t>
            </w:r>
          </w:p>
        </w:tc>
      </w:tr>
      <w:tr w:rsidR="00452EBE" w:rsidRPr="00EF37E4" w:rsidTr="005B760E">
        <w:tc>
          <w:tcPr>
            <w:tcW w:w="10348" w:type="dxa"/>
            <w:shd w:val="clear" w:color="auto" w:fill="F2F2F2"/>
          </w:tcPr>
          <w:p w:rsidR="00452EBE" w:rsidRPr="00EF37E4" w:rsidRDefault="00452EBE" w:rsidP="005B760E">
            <w:pPr>
              <w:pStyle w:val="aff"/>
              <w:ind w:left="0"/>
              <w:jc w:val="center"/>
              <w:rPr>
                <w:rFonts w:ascii="Times New Roman" w:hAnsi="Times New Roman" w:cs="Times New Roman"/>
                <w:b/>
                <w:color w:val="00000A"/>
                <w:kern w:val="1"/>
                <w:sz w:val="20"/>
                <w:szCs w:val="20"/>
              </w:rPr>
            </w:pPr>
            <w:r w:rsidRPr="00EF37E4">
              <w:rPr>
                <w:rFonts w:ascii="Times New Roman" w:hAnsi="Times New Roman" w:cs="Times New Roman"/>
                <w:b/>
                <w:bCs/>
                <w:i/>
                <w:sz w:val="20"/>
                <w:szCs w:val="20"/>
              </w:rPr>
              <w:t>Р-3 – Зона отдыха</w:t>
            </w:r>
          </w:p>
        </w:tc>
      </w:tr>
      <w:tr w:rsidR="00452EBE" w:rsidRPr="00EF37E4" w:rsidTr="005B760E">
        <w:tc>
          <w:tcPr>
            <w:tcW w:w="10348" w:type="dxa"/>
          </w:tcPr>
          <w:p w:rsidR="00452EBE" w:rsidRPr="00EF37E4" w:rsidRDefault="00452EBE" w:rsidP="005B760E">
            <w:pPr>
              <w:spacing w:line="240" w:lineRule="auto"/>
              <w:jc w:val="center"/>
              <w:rPr>
                <w:b/>
                <w:bCs/>
                <w:sz w:val="20"/>
              </w:rPr>
            </w:pPr>
            <w:r w:rsidRPr="00EF37E4">
              <w:rPr>
                <w:b/>
                <w:bCs/>
                <w:sz w:val="20"/>
              </w:rPr>
              <w:t>Основные виды разрешенного использования</w:t>
            </w:r>
          </w:p>
          <w:p w:rsidR="00452EBE" w:rsidRPr="00D04CB3" w:rsidRDefault="00452EBE" w:rsidP="005B760E">
            <w:pPr>
              <w:spacing w:line="240" w:lineRule="auto"/>
              <w:rPr>
                <w:bCs/>
                <w:color w:val="FF0000"/>
                <w:sz w:val="20"/>
              </w:rPr>
            </w:pPr>
            <w:r w:rsidRPr="00EF37E4">
              <w:rPr>
                <w:bCs/>
                <w:sz w:val="20"/>
              </w:rPr>
              <w:t>Обустройство мест для занятий спортом, физической культурой, пешими и верховыми прогулками, отдыха и туризма, наблюдения за природой, пикников, рыбалки и иной деятельности</w:t>
            </w:r>
            <w:r w:rsidR="00D04CB3">
              <w:rPr>
                <w:rFonts w:ascii="Arial" w:hAnsi="Arial" w:cs="Arial"/>
                <w:color w:val="2D2D2D"/>
                <w:spacing w:val="2"/>
                <w:sz w:val="18"/>
                <w:szCs w:val="18"/>
                <w:shd w:val="clear" w:color="auto" w:fill="FFFFFF"/>
              </w:rPr>
              <w:t xml:space="preserve"> </w:t>
            </w:r>
            <w:r w:rsidR="00D04CB3" w:rsidRPr="00D04CB3">
              <w:rPr>
                <w:color w:val="FF0000"/>
                <w:spacing w:val="2"/>
                <w:sz w:val="20"/>
                <w:shd w:val="clear" w:color="auto" w:fill="FFFFFF"/>
              </w:rPr>
              <w:t>с правом возведения объектов, не являющихся объектами капитального строительства</w:t>
            </w:r>
            <w:r w:rsidRPr="00D04CB3">
              <w:rPr>
                <w:bCs/>
                <w:color w:val="FF0000"/>
                <w:sz w:val="20"/>
              </w:rPr>
              <w:t>:</w:t>
            </w:r>
          </w:p>
          <w:p w:rsidR="00452EBE" w:rsidRPr="00EF37E4" w:rsidRDefault="00452EBE" w:rsidP="005B760E">
            <w:pPr>
              <w:jc w:val="both"/>
              <w:rPr>
                <w:rFonts w:ascii="Times New Roman CYR" w:hAnsi="Times New Roman CYR"/>
                <w:sz w:val="20"/>
              </w:rPr>
            </w:pPr>
            <w:r w:rsidRPr="00EF37E4">
              <w:rPr>
                <w:rFonts w:ascii="Times New Roman CYR" w:hAnsi="Times New Roman CYR"/>
                <w:sz w:val="20"/>
              </w:rPr>
              <w:t xml:space="preserve">1) Пляжи. </w:t>
            </w:r>
          </w:p>
          <w:p w:rsidR="00452EBE" w:rsidRPr="00EF37E4" w:rsidRDefault="00452EBE" w:rsidP="005B760E">
            <w:pPr>
              <w:jc w:val="both"/>
              <w:rPr>
                <w:rFonts w:ascii="Times New Roman CYR" w:hAnsi="Times New Roman CYR"/>
                <w:sz w:val="20"/>
              </w:rPr>
            </w:pPr>
            <w:r w:rsidRPr="00EF37E4">
              <w:rPr>
                <w:rFonts w:ascii="Times New Roman CYR" w:hAnsi="Times New Roman CYR"/>
                <w:sz w:val="20"/>
              </w:rPr>
              <w:t xml:space="preserve">2) Базы отдыха. </w:t>
            </w:r>
          </w:p>
          <w:p w:rsidR="00452EBE" w:rsidRPr="00EF37E4" w:rsidRDefault="00452EBE" w:rsidP="005B760E">
            <w:pPr>
              <w:jc w:val="both"/>
              <w:rPr>
                <w:rFonts w:ascii="Times New Roman CYR" w:hAnsi="Times New Roman CYR"/>
                <w:sz w:val="20"/>
              </w:rPr>
            </w:pPr>
            <w:r w:rsidRPr="00EF37E4">
              <w:rPr>
                <w:rFonts w:ascii="Times New Roman CYR" w:hAnsi="Times New Roman CYR"/>
                <w:sz w:val="20"/>
              </w:rPr>
              <w:t xml:space="preserve">2) Кафе и другие учреждения общественного питания. </w:t>
            </w:r>
          </w:p>
          <w:p w:rsidR="00452EBE" w:rsidRPr="00EF37E4" w:rsidRDefault="00452EBE" w:rsidP="005B760E">
            <w:pPr>
              <w:jc w:val="both"/>
              <w:rPr>
                <w:rFonts w:ascii="Times New Roman CYR" w:hAnsi="Times New Roman CYR"/>
                <w:sz w:val="20"/>
              </w:rPr>
            </w:pPr>
            <w:r w:rsidRPr="00EF37E4">
              <w:rPr>
                <w:rFonts w:ascii="Times New Roman CYR" w:hAnsi="Times New Roman CYR"/>
                <w:sz w:val="20"/>
              </w:rPr>
              <w:t xml:space="preserve">3) Пункты проката спортивного и другого инвентаря для отдыхающих. </w:t>
            </w:r>
          </w:p>
          <w:p w:rsidR="00452EBE" w:rsidRPr="00EF37E4" w:rsidRDefault="00452EBE" w:rsidP="005B760E">
            <w:pPr>
              <w:jc w:val="both"/>
              <w:rPr>
                <w:rFonts w:ascii="Times New Roman CYR" w:hAnsi="Times New Roman CYR"/>
                <w:sz w:val="20"/>
              </w:rPr>
            </w:pPr>
            <w:r w:rsidRPr="00EF37E4">
              <w:rPr>
                <w:rFonts w:ascii="Times New Roman CYR" w:hAnsi="Times New Roman CYR"/>
                <w:sz w:val="20"/>
              </w:rPr>
              <w:t xml:space="preserve">4) Места для палаточных городков. </w:t>
            </w:r>
          </w:p>
          <w:p w:rsidR="00452EBE" w:rsidRPr="00EF37E4" w:rsidRDefault="00452EBE" w:rsidP="005B760E">
            <w:pPr>
              <w:jc w:val="both"/>
              <w:rPr>
                <w:rFonts w:ascii="Times New Roman CYR" w:hAnsi="Times New Roman CYR"/>
                <w:sz w:val="20"/>
              </w:rPr>
            </w:pPr>
            <w:r w:rsidRPr="00EF37E4">
              <w:rPr>
                <w:rFonts w:ascii="Times New Roman CYR" w:hAnsi="Times New Roman CYR"/>
                <w:sz w:val="20"/>
              </w:rPr>
              <w:t xml:space="preserve">5) Спортивные и игровые площадки. </w:t>
            </w:r>
          </w:p>
          <w:p w:rsidR="00452EBE" w:rsidRPr="00EF37E4" w:rsidRDefault="00452EBE" w:rsidP="005B760E">
            <w:pPr>
              <w:jc w:val="both"/>
              <w:rPr>
                <w:rFonts w:ascii="Times New Roman CYR" w:hAnsi="Times New Roman CYR"/>
                <w:sz w:val="20"/>
              </w:rPr>
            </w:pPr>
            <w:r w:rsidRPr="00EF37E4">
              <w:rPr>
                <w:rFonts w:ascii="Times New Roman CYR" w:hAnsi="Times New Roman CYR"/>
                <w:sz w:val="20"/>
              </w:rPr>
              <w:t xml:space="preserve">6) Бани, сауны. </w:t>
            </w:r>
          </w:p>
          <w:p w:rsidR="00452EBE" w:rsidRPr="00EF37E4" w:rsidRDefault="00452EBE" w:rsidP="005B760E">
            <w:pPr>
              <w:jc w:val="both"/>
              <w:rPr>
                <w:rFonts w:ascii="Times New Roman CYR" w:hAnsi="Times New Roman CYR"/>
                <w:sz w:val="20"/>
              </w:rPr>
            </w:pPr>
            <w:r w:rsidRPr="00EF37E4">
              <w:rPr>
                <w:rFonts w:ascii="Times New Roman CYR" w:hAnsi="Times New Roman CYR"/>
                <w:sz w:val="20"/>
              </w:rPr>
              <w:t>7) Лодочные станции и причалы.</w:t>
            </w:r>
          </w:p>
          <w:p w:rsidR="00452EBE" w:rsidRPr="00EF37E4" w:rsidRDefault="00452EBE" w:rsidP="005B760E">
            <w:pPr>
              <w:jc w:val="both"/>
              <w:rPr>
                <w:rFonts w:ascii="Times New Roman CYR" w:hAnsi="Times New Roman CYR"/>
                <w:sz w:val="20"/>
              </w:rPr>
            </w:pPr>
            <w:r w:rsidRPr="00EF37E4">
              <w:rPr>
                <w:rFonts w:ascii="Times New Roman CYR" w:hAnsi="Times New Roman CYR"/>
                <w:sz w:val="20"/>
              </w:rPr>
              <w:t>8) места для пикников;</w:t>
            </w:r>
          </w:p>
          <w:p w:rsidR="00452EBE" w:rsidRPr="00EF37E4" w:rsidRDefault="00452EBE" w:rsidP="005B760E">
            <w:pPr>
              <w:jc w:val="both"/>
              <w:rPr>
                <w:rFonts w:ascii="Times New Roman CYR" w:hAnsi="Times New Roman CYR"/>
                <w:sz w:val="20"/>
              </w:rPr>
            </w:pPr>
            <w:r w:rsidRPr="00EF37E4">
              <w:rPr>
                <w:rFonts w:ascii="Times New Roman CYR" w:hAnsi="Times New Roman CYR"/>
                <w:sz w:val="20"/>
              </w:rPr>
              <w:t xml:space="preserve">9) уход за озерами, пляжами, береговыми полосами водных объектов общего пользования. </w:t>
            </w:r>
          </w:p>
        </w:tc>
      </w:tr>
      <w:tr w:rsidR="00452EBE" w:rsidRPr="00EF37E4" w:rsidTr="005B760E">
        <w:tc>
          <w:tcPr>
            <w:tcW w:w="10348" w:type="dxa"/>
          </w:tcPr>
          <w:p w:rsidR="00452EBE" w:rsidRPr="00EF37E4" w:rsidRDefault="00452EBE" w:rsidP="005B760E">
            <w:pPr>
              <w:spacing w:line="240" w:lineRule="auto"/>
              <w:jc w:val="center"/>
              <w:rPr>
                <w:b/>
                <w:sz w:val="20"/>
              </w:rPr>
            </w:pPr>
            <w:r w:rsidRPr="00EF37E4">
              <w:rPr>
                <w:b/>
                <w:sz w:val="20"/>
              </w:rPr>
              <w:t>Условно разрешенные виды использования</w:t>
            </w:r>
          </w:p>
          <w:p w:rsidR="00452EBE" w:rsidRPr="00EF37E4" w:rsidRDefault="00452EBE" w:rsidP="005B760E">
            <w:pPr>
              <w:tabs>
                <w:tab w:val="clear" w:pos="709"/>
              </w:tabs>
              <w:suppressAutoHyphens w:val="0"/>
              <w:overflowPunct/>
              <w:autoSpaceDE w:val="0"/>
              <w:autoSpaceDN w:val="0"/>
              <w:adjustRightInd w:val="0"/>
              <w:spacing w:line="240" w:lineRule="auto"/>
              <w:rPr>
                <w:color w:val="auto"/>
                <w:kern w:val="0"/>
                <w:sz w:val="20"/>
                <w:lang w:eastAsia="ru-RU"/>
              </w:rPr>
            </w:pPr>
            <w:r w:rsidRPr="00EF37E4">
              <w:rPr>
                <w:color w:val="auto"/>
                <w:kern w:val="0"/>
                <w:sz w:val="20"/>
                <w:lang w:eastAsia="ru-RU"/>
              </w:rPr>
              <w:t>1) Площадки для выгула собак.</w:t>
            </w:r>
          </w:p>
        </w:tc>
      </w:tr>
      <w:tr w:rsidR="00452EBE" w:rsidRPr="00EF37E4" w:rsidTr="005B760E">
        <w:tc>
          <w:tcPr>
            <w:tcW w:w="10348" w:type="dxa"/>
          </w:tcPr>
          <w:p w:rsidR="00452EBE" w:rsidRPr="00EF37E4" w:rsidRDefault="00452EBE" w:rsidP="005B760E">
            <w:pPr>
              <w:pStyle w:val="aff"/>
              <w:ind w:left="0"/>
              <w:jc w:val="center"/>
              <w:rPr>
                <w:rFonts w:ascii="Times New Roman" w:hAnsi="Times New Roman" w:cs="Times New Roman"/>
                <w:b/>
                <w:color w:val="00000A"/>
                <w:kern w:val="1"/>
                <w:sz w:val="20"/>
                <w:szCs w:val="20"/>
              </w:rPr>
            </w:pPr>
            <w:r w:rsidRPr="00EF37E4">
              <w:rPr>
                <w:rFonts w:ascii="Times New Roman" w:hAnsi="Times New Roman" w:cs="Times New Roman"/>
                <w:b/>
                <w:color w:val="00000A"/>
                <w:kern w:val="1"/>
                <w:sz w:val="20"/>
                <w:szCs w:val="20"/>
              </w:rPr>
              <w:t>Вспомогательные виды разрешенного использования</w:t>
            </w:r>
          </w:p>
          <w:p w:rsidR="00452EBE" w:rsidRPr="00EF37E4" w:rsidRDefault="00452EBE" w:rsidP="005B760E">
            <w:pPr>
              <w:jc w:val="both"/>
              <w:rPr>
                <w:rFonts w:ascii="Times New Roman CYR" w:hAnsi="Times New Roman CYR"/>
                <w:sz w:val="20"/>
              </w:rPr>
            </w:pPr>
            <w:r w:rsidRPr="00EF37E4">
              <w:rPr>
                <w:rFonts w:ascii="Times New Roman CYR" w:hAnsi="Times New Roman CYR"/>
                <w:sz w:val="20"/>
              </w:rPr>
              <w:t>1) Административные и хозяйственные здания и сооружения обслуживающего персонала.</w:t>
            </w:r>
          </w:p>
          <w:p w:rsidR="00452EBE" w:rsidRPr="00EF37E4" w:rsidRDefault="00452EBE" w:rsidP="005B760E">
            <w:pPr>
              <w:jc w:val="both"/>
              <w:rPr>
                <w:rFonts w:ascii="Times New Roman CYR" w:hAnsi="Times New Roman CYR"/>
                <w:sz w:val="20"/>
              </w:rPr>
            </w:pPr>
            <w:r w:rsidRPr="00EF37E4">
              <w:rPr>
                <w:bCs/>
                <w:sz w:val="20"/>
              </w:rPr>
              <w:t>2)</w:t>
            </w:r>
            <w:r w:rsidRPr="00EF37E4">
              <w:rPr>
                <w:b/>
                <w:bCs/>
                <w:sz w:val="20"/>
              </w:rPr>
              <w:t xml:space="preserve"> </w:t>
            </w:r>
            <w:r w:rsidRPr="00EF37E4">
              <w:rPr>
                <w:rFonts w:ascii="Times New Roman CYR" w:hAnsi="Times New Roman CYR"/>
                <w:sz w:val="20"/>
              </w:rPr>
              <w:t xml:space="preserve">Открытые стоянки для временного хранения транспортных средств. </w:t>
            </w:r>
          </w:p>
          <w:p w:rsidR="00452EBE" w:rsidRPr="00EF37E4" w:rsidRDefault="00452EBE" w:rsidP="005B760E">
            <w:pPr>
              <w:jc w:val="both"/>
              <w:rPr>
                <w:rFonts w:ascii="Times New Roman CYR" w:hAnsi="Times New Roman CYR"/>
                <w:sz w:val="20"/>
              </w:rPr>
            </w:pPr>
            <w:r w:rsidRPr="00EF37E4">
              <w:rPr>
                <w:rFonts w:ascii="Times New Roman CYR" w:hAnsi="Times New Roman CYR"/>
                <w:sz w:val="20"/>
              </w:rPr>
              <w:t>3) Вспомогательные сооружения, связанные с организацией отдыха (кабинки для переодевания, беседки, скамейки и другие малые архитектурные формы).</w:t>
            </w:r>
          </w:p>
          <w:p w:rsidR="00452EBE" w:rsidRPr="00EF37E4" w:rsidRDefault="00452EBE" w:rsidP="005B760E">
            <w:pPr>
              <w:jc w:val="both"/>
              <w:rPr>
                <w:rFonts w:ascii="Times New Roman CYR" w:hAnsi="Times New Roman CYR"/>
                <w:sz w:val="20"/>
              </w:rPr>
            </w:pPr>
            <w:r w:rsidRPr="00EF37E4">
              <w:rPr>
                <w:rFonts w:ascii="Times New Roman CYR" w:hAnsi="Times New Roman CYR"/>
                <w:sz w:val="20"/>
              </w:rPr>
              <w:lastRenderedPageBreak/>
              <w:t>4) Общественные туалеты.</w:t>
            </w:r>
          </w:p>
        </w:tc>
      </w:tr>
    </w:tbl>
    <w:p w:rsidR="00452EBE" w:rsidRPr="00EF37E4" w:rsidRDefault="00452EBE" w:rsidP="00452EBE">
      <w:pPr>
        <w:spacing w:line="240" w:lineRule="auto"/>
        <w:rPr>
          <w:rFonts w:eastAsia="Lucida Sans Unicode" w:cs="Tahoma"/>
          <w:color w:val="auto"/>
          <w:sz w:val="20"/>
          <w:lang w:eastAsia="ru-RU" w:bidi="ru-RU"/>
        </w:rPr>
      </w:pPr>
    </w:p>
    <w:p w:rsidR="00452EBE" w:rsidRPr="00EF37E4" w:rsidRDefault="00452EBE" w:rsidP="00452EBE">
      <w:pPr>
        <w:spacing w:line="240" w:lineRule="auto"/>
        <w:ind w:left="-142"/>
        <w:rPr>
          <w:bCs/>
          <w:sz w:val="20"/>
        </w:rPr>
      </w:pPr>
      <w:r w:rsidRPr="00EF37E4">
        <w:rPr>
          <w:rFonts w:eastAsia="Lucida Sans Unicode" w:cs="Tahoma"/>
          <w:b/>
          <w:color w:val="auto"/>
          <w:sz w:val="20"/>
          <w:lang w:eastAsia="ru-RU" w:bidi="ru-RU"/>
        </w:rPr>
        <w:t>3.</w:t>
      </w:r>
      <w:r w:rsidRPr="00EF37E4">
        <w:rPr>
          <w:rFonts w:eastAsia="Lucida Sans Unicode" w:cs="Tahoma"/>
          <w:color w:val="auto"/>
          <w:sz w:val="20"/>
          <w:lang w:eastAsia="ru-RU" w:bidi="ru-RU"/>
        </w:rPr>
        <w:t xml:space="preserve"> </w:t>
      </w:r>
      <w:r w:rsidRPr="00EF37E4">
        <w:rPr>
          <w:b/>
          <w:bCs/>
          <w:sz w:val="20"/>
        </w:rPr>
        <w:t xml:space="preserve">Зоны инженерной инфраструктуры размещения </w:t>
      </w:r>
      <w:proofErr w:type="spellStart"/>
      <w:r w:rsidRPr="00EF37E4">
        <w:rPr>
          <w:b/>
          <w:bCs/>
          <w:sz w:val="20"/>
        </w:rPr>
        <w:t>водообеспечивающих</w:t>
      </w:r>
      <w:proofErr w:type="spellEnd"/>
      <w:r w:rsidRPr="00EF37E4">
        <w:rPr>
          <w:b/>
          <w:bCs/>
          <w:sz w:val="20"/>
        </w:rPr>
        <w:t xml:space="preserve"> объектов</w:t>
      </w:r>
      <w:r w:rsidRPr="00EF37E4">
        <w:rPr>
          <w:rFonts w:eastAsia="Lucida Sans Unicode" w:cs="Tahoma"/>
          <w:color w:val="auto"/>
          <w:sz w:val="20"/>
          <w:lang w:eastAsia="ru-RU" w:bidi="ru-RU"/>
        </w:rPr>
        <w:t>.</w:t>
      </w:r>
    </w:p>
    <w:p w:rsidR="00452EBE" w:rsidRDefault="00452EBE" w:rsidP="00452EBE">
      <w:pPr>
        <w:pStyle w:val="ConsPlusNormal"/>
        <w:tabs>
          <w:tab w:val="clear" w:pos="709"/>
          <w:tab w:val="left" w:pos="426"/>
        </w:tabs>
        <w:ind w:left="-142"/>
        <w:outlineLvl w:val="1"/>
        <w:rPr>
          <w:sz w:val="20"/>
          <w:szCs w:val="20"/>
        </w:rPr>
      </w:pPr>
      <w:r w:rsidRPr="00EF37E4">
        <w:rPr>
          <w:color w:val="000000"/>
          <w:sz w:val="20"/>
          <w:szCs w:val="20"/>
          <w:shd w:val="clear" w:color="auto" w:fill="FFFFFF"/>
        </w:rPr>
        <w:t>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w:t>
      </w:r>
      <w:r w:rsidRPr="00452EBE">
        <w:rPr>
          <w:sz w:val="20"/>
          <w:szCs w:val="20"/>
        </w:rPr>
        <w:t xml:space="preserve"> </w:t>
      </w:r>
    </w:p>
    <w:p w:rsidR="00452EBE" w:rsidRPr="00452EBE" w:rsidRDefault="00452EBE" w:rsidP="00452EBE">
      <w:pPr>
        <w:pStyle w:val="ConsPlusNormal"/>
        <w:tabs>
          <w:tab w:val="clear" w:pos="709"/>
          <w:tab w:val="left" w:pos="426"/>
        </w:tabs>
        <w:ind w:left="-284"/>
        <w:jc w:val="right"/>
        <w:outlineLvl w:val="1"/>
        <w:rPr>
          <w:sz w:val="20"/>
          <w:szCs w:val="20"/>
        </w:rPr>
      </w:pPr>
      <w:r w:rsidRPr="00452EBE">
        <w:rPr>
          <w:sz w:val="20"/>
          <w:szCs w:val="20"/>
        </w:rPr>
        <w:t>Таблиц</w:t>
      </w:r>
      <w:r>
        <w:rPr>
          <w:sz w:val="20"/>
          <w:szCs w:val="20"/>
        </w:rPr>
        <w:t>а 4</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8"/>
      </w:tblGrid>
      <w:tr w:rsidR="00452EBE" w:rsidRPr="00EF37E4" w:rsidTr="00452EBE">
        <w:trPr>
          <w:trHeight w:val="425"/>
        </w:trPr>
        <w:tc>
          <w:tcPr>
            <w:tcW w:w="10348" w:type="dxa"/>
            <w:shd w:val="clear" w:color="auto" w:fill="F3F3F3"/>
          </w:tcPr>
          <w:p w:rsidR="00452EBE" w:rsidRPr="00EF37E4" w:rsidRDefault="00452EBE" w:rsidP="005B760E">
            <w:pPr>
              <w:pStyle w:val="aff"/>
              <w:spacing w:before="0" w:after="0"/>
              <w:jc w:val="center"/>
              <w:rPr>
                <w:rFonts w:ascii="Times New Roman" w:hAnsi="Times New Roman" w:cs="Times New Roman"/>
                <w:sz w:val="20"/>
                <w:szCs w:val="20"/>
              </w:rPr>
            </w:pPr>
            <w:proofErr w:type="gramStart"/>
            <w:r w:rsidRPr="00EF37E4">
              <w:rPr>
                <w:rFonts w:ascii="Times New Roman" w:hAnsi="Times New Roman" w:cs="Times New Roman"/>
                <w:b/>
                <w:bCs/>
                <w:i/>
                <w:color w:val="00000A"/>
                <w:kern w:val="1"/>
                <w:sz w:val="20"/>
                <w:szCs w:val="20"/>
              </w:rPr>
              <w:t>И(</w:t>
            </w:r>
            <w:proofErr w:type="gramEnd"/>
            <w:r w:rsidRPr="00EF37E4">
              <w:rPr>
                <w:rFonts w:ascii="Times New Roman" w:hAnsi="Times New Roman" w:cs="Times New Roman"/>
                <w:b/>
                <w:bCs/>
                <w:i/>
                <w:color w:val="00000A"/>
                <w:kern w:val="1"/>
                <w:sz w:val="20"/>
                <w:szCs w:val="20"/>
              </w:rPr>
              <w:t xml:space="preserve">В) – Зона инженерной инфраструктуры размещения </w:t>
            </w:r>
            <w:proofErr w:type="spellStart"/>
            <w:r w:rsidRPr="00EF37E4">
              <w:rPr>
                <w:rFonts w:ascii="Times New Roman" w:hAnsi="Times New Roman" w:cs="Times New Roman"/>
                <w:b/>
                <w:bCs/>
                <w:i/>
                <w:color w:val="00000A"/>
                <w:kern w:val="1"/>
                <w:sz w:val="20"/>
                <w:szCs w:val="20"/>
              </w:rPr>
              <w:t>водообеспечивающих</w:t>
            </w:r>
            <w:proofErr w:type="spellEnd"/>
            <w:r w:rsidRPr="00EF37E4">
              <w:rPr>
                <w:rFonts w:ascii="Times New Roman" w:hAnsi="Times New Roman" w:cs="Times New Roman"/>
                <w:b/>
                <w:bCs/>
                <w:i/>
                <w:color w:val="00000A"/>
                <w:kern w:val="1"/>
                <w:sz w:val="20"/>
                <w:szCs w:val="20"/>
              </w:rPr>
              <w:t xml:space="preserve"> объектов</w:t>
            </w:r>
          </w:p>
        </w:tc>
      </w:tr>
      <w:tr w:rsidR="00452EBE" w:rsidRPr="00EF37E4" w:rsidTr="00452EBE">
        <w:trPr>
          <w:trHeight w:val="54"/>
        </w:trPr>
        <w:tc>
          <w:tcPr>
            <w:tcW w:w="10348" w:type="dxa"/>
          </w:tcPr>
          <w:p w:rsidR="00452EBE" w:rsidRPr="00EF37E4" w:rsidRDefault="00452EBE" w:rsidP="005B760E">
            <w:pPr>
              <w:spacing w:line="240" w:lineRule="auto"/>
              <w:jc w:val="center"/>
              <w:rPr>
                <w:b/>
                <w:bCs/>
                <w:sz w:val="20"/>
              </w:rPr>
            </w:pPr>
            <w:r w:rsidRPr="00EF37E4">
              <w:rPr>
                <w:b/>
                <w:bCs/>
                <w:sz w:val="20"/>
              </w:rPr>
              <w:t>Основные виды разрешенного использования</w:t>
            </w:r>
          </w:p>
          <w:p w:rsidR="00452EBE" w:rsidRPr="00EF37E4" w:rsidRDefault="00452EBE" w:rsidP="005B760E">
            <w:pPr>
              <w:rPr>
                <w:rFonts w:eastAsia="Lucida Sans Unicode" w:cs="Tahoma"/>
                <w:color w:val="auto"/>
                <w:sz w:val="20"/>
                <w:lang w:eastAsia="ru-RU" w:bidi="ru-RU"/>
              </w:rPr>
            </w:pPr>
            <w:r w:rsidRPr="00EF37E4">
              <w:rPr>
                <w:rFonts w:eastAsia="Lucida Sans Unicode" w:cs="Tahoma"/>
                <w:color w:val="auto"/>
                <w:sz w:val="20"/>
                <w:lang w:eastAsia="ru-RU" w:bidi="ru-RU"/>
              </w:rPr>
              <w:t>1) Водозаборные сооружения;</w:t>
            </w:r>
          </w:p>
          <w:p w:rsidR="00452EBE" w:rsidRPr="00EF37E4" w:rsidRDefault="00452EBE" w:rsidP="005B760E">
            <w:pPr>
              <w:rPr>
                <w:rFonts w:eastAsia="Lucida Sans Unicode" w:cs="Tahoma"/>
                <w:color w:val="auto"/>
                <w:sz w:val="20"/>
                <w:lang w:eastAsia="ru-RU" w:bidi="ru-RU"/>
              </w:rPr>
            </w:pPr>
            <w:r w:rsidRPr="00EF37E4">
              <w:rPr>
                <w:rFonts w:eastAsia="Lucida Sans Unicode" w:cs="Tahoma"/>
                <w:color w:val="auto"/>
                <w:sz w:val="20"/>
                <w:lang w:eastAsia="ru-RU" w:bidi="ru-RU"/>
              </w:rPr>
              <w:t>2) станции водоподготовки;</w:t>
            </w:r>
          </w:p>
          <w:p w:rsidR="00452EBE" w:rsidRPr="00EF37E4" w:rsidRDefault="00452EBE" w:rsidP="005B760E">
            <w:pPr>
              <w:rPr>
                <w:rFonts w:eastAsia="Lucida Sans Unicode" w:cs="Tahoma"/>
                <w:color w:val="auto"/>
                <w:sz w:val="20"/>
                <w:lang w:eastAsia="ru-RU" w:bidi="ru-RU"/>
              </w:rPr>
            </w:pPr>
            <w:r w:rsidRPr="00EF37E4">
              <w:rPr>
                <w:rFonts w:eastAsia="Lucida Sans Unicode" w:cs="Tahoma"/>
                <w:color w:val="auto"/>
                <w:sz w:val="20"/>
                <w:lang w:eastAsia="ru-RU" w:bidi="ru-RU"/>
              </w:rPr>
              <w:t>3) станции подъема;</w:t>
            </w:r>
          </w:p>
          <w:p w:rsidR="00452EBE" w:rsidRPr="00EF37E4" w:rsidRDefault="00452EBE" w:rsidP="005B760E">
            <w:pPr>
              <w:rPr>
                <w:rFonts w:eastAsia="Lucida Sans Unicode" w:cs="Tahoma"/>
                <w:color w:val="auto"/>
                <w:sz w:val="20"/>
                <w:lang w:eastAsia="ru-RU" w:bidi="ru-RU"/>
              </w:rPr>
            </w:pPr>
            <w:r w:rsidRPr="00EF37E4">
              <w:rPr>
                <w:rFonts w:eastAsia="Lucida Sans Unicode" w:cs="Tahoma"/>
                <w:color w:val="auto"/>
                <w:sz w:val="20"/>
                <w:lang w:eastAsia="ru-RU" w:bidi="ru-RU"/>
              </w:rPr>
              <w:t>4) водонапорные башни;</w:t>
            </w:r>
          </w:p>
          <w:p w:rsidR="00452EBE" w:rsidRPr="00EF37E4" w:rsidRDefault="00452EBE" w:rsidP="005B760E">
            <w:pPr>
              <w:rPr>
                <w:rFonts w:eastAsia="Lucida Sans Unicode" w:cs="Tahoma"/>
                <w:color w:val="auto"/>
                <w:sz w:val="20"/>
                <w:lang w:eastAsia="ru-RU" w:bidi="ru-RU"/>
              </w:rPr>
            </w:pPr>
            <w:r w:rsidRPr="00EF37E4">
              <w:rPr>
                <w:rFonts w:eastAsia="Lucida Sans Unicode" w:cs="Tahoma"/>
                <w:color w:val="auto"/>
                <w:sz w:val="20"/>
                <w:lang w:eastAsia="ru-RU" w:bidi="ru-RU"/>
              </w:rPr>
              <w:t>5) Линейные объекты инженерной и транспортной инфраструктуры.</w:t>
            </w:r>
          </w:p>
          <w:p w:rsidR="00452EBE" w:rsidRPr="00EF37E4" w:rsidRDefault="00452EBE" w:rsidP="005B760E">
            <w:pPr>
              <w:pStyle w:val="aff"/>
              <w:spacing w:before="0" w:after="0"/>
              <w:ind w:left="0"/>
              <w:rPr>
                <w:rFonts w:ascii="Times New Roman" w:hAnsi="Times New Roman" w:cs="Times New Roman"/>
                <w:color w:val="00000A"/>
                <w:kern w:val="1"/>
                <w:sz w:val="20"/>
                <w:szCs w:val="20"/>
              </w:rPr>
            </w:pPr>
            <w:r w:rsidRPr="00EF37E4">
              <w:rPr>
                <w:rFonts w:ascii="Times New Roman" w:hAnsi="Times New Roman" w:cs="Times New Roman"/>
                <w:color w:val="00000A"/>
                <w:kern w:val="1"/>
                <w:sz w:val="20"/>
                <w:szCs w:val="20"/>
              </w:rPr>
              <w:t>6) Зеленые насаждения защитные и декоративные.</w:t>
            </w:r>
          </w:p>
        </w:tc>
      </w:tr>
      <w:tr w:rsidR="00452EBE" w:rsidRPr="00EF37E4" w:rsidTr="00452EBE">
        <w:tc>
          <w:tcPr>
            <w:tcW w:w="10348" w:type="dxa"/>
          </w:tcPr>
          <w:p w:rsidR="00452EBE" w:rsidRPr="00EF37E4" w:rsidRDefault="00452EBE" w:rsidP="005B760E">
            <w:pPr>
              <w:spacing w:line="240" w:lineRule="auto"/>
              <w:jc w:val="center"/>
              <w:rPr>
                <w:b/>
                <w:sz w:val="20"/>
              </w:rPr>
            </w:pPr>
            <w:r w:rsidRPr="00EF37E4">
              <w:rPr>
                <w:b/>
                <w:sz w:val="20"/>
              </w:rPr>
              <w:t>Условно разрешенные виды использования</w:t>
            </w:r>
          </w:p>
          <w:p w:rsidR="00452EBE" w:rsidRPr="00EF37E4" w:rsidRDefault="00452EBE" w:rsidP="005B760E">
            <w:pPr>
              <w:pStyle w:val="aff"/>
              <w:tabs>
                <w:tab w:val="left" w:pos="851"/>
              </w:tabs>
              <w:spacing w:before="0" w:after="0"/>
              <w:ind w:left="0"/>
              <w:rPr>
                <w:rFonts w:ascii="Times New Roman" w:hAnsi="Times New Roman" w:cs="Times New Roman"/>
                <w:sz w:val="20"/>
                <w:szCs w:val="20"/>
              </w:rPr>
            </w:pPr>
            <w:r w:rsidRPr="00EF37E4">
              <w:rPr>
                <w:rFonts w:ascii="Times New Roman" w:hAnsi="Times New Roman" w:cs="Times New Roman"/>
                <w:sz w:val="20"/>
                <w:szCs w:val="20"/>
              </w:rPr>
              <w:t>Не подлежат установлению.</w:t>
            </w:r>
          </w:p>
        </w:tc>
      </w:tr>
      <w:tr w:rsidR="00452EBE" w:rsidRPr="00EF37E4" w:rsidTr="00452EBE">
        <w:tc>
          <w:tcPr>
            <w:tcW w:w="10348" w:type="dxa"/>
          </w:tcPr>
          <w:p w:rsidR="00452EBE" w:rsidRPr="00EF37E4" w:rsidRDefault="00452EBE" w:rsidP="005B760E">
            <w:pPr>
              <w:pStyle w:val="aff"/>
              <w:ind w:left="0"/>
              <w:jc w:val="center"/>
              <w:rPr>
                <w:rFonts w:ascii="Times New Roman" w:hAnsi="Times New Roman" w:cs="Times New Roman"/>
                <w:b/>
                <w:color w:val="00000A"/>
                <w:kern w:val="1"/>
                <w:sz w:val="20"/>
                <w:szCs w:val="20"/>
              </w:rPr>
            </w:pPr>
            <w:r w:rsidRPr="00EF37E4">
              <w:rPr>
                <w:rFonts w:ascii="Times New Roman" w:hAnsi="Times New Roman" w:cs="Times New Roman"/>
                <w:b/>
                <w:color w:val="00000A"/>
                <w:kern w:val="1"/>
                <w:sz w:val="20"/>
                <w:szCs w:val="20"/>
              </w:rPr>
              <w:t xml:space="preserve">Вспомогательные виды разрешенного использования </w:t>
            </w:r>
          </w:p>
          <w:p w:rsidR="00452EBE" w:rsidRPr="00EF37E4" w:rsidRDefault="00452EBE" w:rsidP="005B760E">
            <w:pPr>
              <w:tabs>
                <w:tab w:val="clear" w:pos="709"/>
              </w:tabs>
              <w:suppressAutoHyphens w:val="0"/>
              <w:overflowPunct/>
              <w:spacing w:line="240" w:lineRule="auto"/>
              <w:rPr>
                <w:color w:val="auto"/>
                <w:kern w:val="0"/>
                <w:sz w:val="20"/>
                <w:lang w:eastAsia="ru-RU"/>
              </w:rPr>
            </w:pPr>
            <w:r w:rsidRPr="00EF37E4">
              <w:rPr>
                <w:color w:val="auto"/>
                <w:kern w:val="0"/>
                <w:sz w:val="20"/>
                <w:lang w:eastAsia="ru-RU"/>
              </w:rPr>
              <w:t>1) зоны санитарной охраны 1-го пояса;</w:t>
            </w:r>
          </w:p>
          <w:p w:rsidR="00452EBE" w:rsidRPr="00EF37E4" w:rsidRDefault="00452EBE" w:rsidP="005B760E">
            <w:pPr>
              <w:tabs>
                <w:tab w:val="clear" w:pos="709"/>
              </w:tabs>
              <w:suppressAutoHyphens w:val="0"/>
              <w:overflowPunct/>
              <w:spacing w:line="240" w:lineRule="auto"/>
              <w:rPr>
                <w:color w:val="auto"/>
                <w:kern w:val="0"/>
                <w:sz w:val="20"/>
                <w:lang w:eastAsia="ru-RU"/>
              </w:rPr>
            </w:pPr>
            <w:r w:rsidRPr="00EF37E4">
              <w:rPr>
                <w:color w:val="auto"/>
                <w:kern w:val="0"/>
                <w:sz w:val="20"/>
                <w:lang w:eastAsia="ru-RU"/>
              </w:rPr>
              <w:t>2) объекты и сооружения инженерной инфраструктуры;</w:t>
            </w:r>
          </w:p>
          <w:p w:rsidR="00452EBE" w:rsidRPr="00EF37E4" w:rsidRDefault="00452EBE" w:rsidP="005B760E">
            <w:pPr>
              <w:tabs>
                <w:tab w:val="clear" w:pos="709"/>
              </w:tabs>
              <w:suppressAutoHyphens w:val="0"/>
              <w:overflowPunct/>
              <w:autoSpaceDE w:val="0"/>
              <w:autoSpaceDN w:val="0"/>
              <w:adjustRightInd w:val="0"/>
              <w:spacing w:line="240" w:lineRule="auto"/>
              <w:rPr>
                <w:color w:val="auto"/>
                <w:kern w:val="0"/>
                <w:sz w:val="20"/>
                <w:lang w:eastAsia="ru-RU"/>
              </w:rPr>
            </w:pPr>
            <w:r w:rsidRPr="00EF37E4">
              <w:rPr>
                <w:color w:val="auto"/>
                <w:kern w:val="0"/>
                <w:sz w:val="20"/>
                <w:lang w:eastAsia="ru-RU"/>
              </w:rPr>
              <w:t xml:space="preserve">3) административно-хозяйственные здания; </w:t>
            </w:r>
          </w:p>
          <w:p w:rsidR="00452EBE" w:rsidRPr="00EF37E4" w:rsidRDefault="00452EBE" w:rsidP="005B760E">
            <w:pPr>
              <w:tabs>
                <w:tab w:val="clear" w:pos="709"/>
              </w:tabs>
              <w:suppressAutoHyphens w:val="0"/>
              <w:overflowPunct/>
              <w:autoSpaceDE w:val="0"/>
              <w:autoSpaceDN w:val="0"/>
              <w:adjustRightInd w:val="0"/>
              <w:spacing w:line="240" w:lineRule="auto"/>
              <w:rPr>
                <w:color w:val="auto"/>
                <w:kern w:val="0"/>
                <w:sz w:val="20"/>
                <w:lang w:eastAsia="ru-RU"/>
              </w:rPr>
            </w:pPr>
            <w:r w:rsidRPr="00EF37E4">
              <w:rPr>
                <w:color w:val="auto"/>
                <w:kern w:val="0"/>
                <w:sz w:val="20"/>
                <w:lang w:eastAsia="ru-RU"/>
              </w:rPr>
              <w:t>4) сооружения для постоянного и временного хранения транспортных средств по производственной деятельности.</w:t>
            </w:r>
          </w:p>
          <w:p w:rsidR="00452EBE" w:rsidRPr="00EF37E4" w:rsidRDefault="00452EBE" w:rsidP="005B760E">
            <w:pPr>
              <w:tabs>
                <w:tab w:val="clear" w:pos="709"/>
              </w:tabs>
              <w:suppressAutoHyphens w:val="0"/>
              <w:overflowPunct/>
              <w:autoSpaceDE w:val="0"/>
              <w:autoSpaceDN w:val="0"/>
              <w:adjustRightInd w:val="0"/>
              <w:spacing w:line="240" w:lineRule="auto"/>
              <w:rPr>
                <w:color w:val="auto"/>
                <w:kern w:val="0"/>
                <w:sz w:val="20"/>
                <w:lang w:eastAsia="ru-RU"/>
              </w:rPr>
            </w:pPr>
            <w:r w:rsidRPr="00EF37E4">
              <w:rPr>
                <w:color w:val="auto"/>
                <w:kern w:val="0"/>
                <w:sz w:val="20"/>
                <w:lang w:eastAsia="ru-RU"/>
              </w:rPr>
              <w:t>5) малые архитектурные формы;</w:t>
            </w:r>
          </w:p>
          <w:p w:rsidR="00452EBE" w:rsidRPr="00EF37E4" w:rsidRDefault="00452EBE" w:rsidP="005B760E">
            <w:pPr>
              <w:rPr>
                <w:color w:val="auto"/>
                <w:kern w:val="0"/>
                <w:sz w:val="20"/>
                <w:lang w:eastAsia="ru-RU"/>
              </w:rPr>
            </w:pPr>
            <w:r w:rsidRPr="00EF37E4">
              <w:rPr>
                <w:color w:val="auto"/>
                <w:kern w:val="0"/>
                <w:sz w:val="20"/>
                <w:lang w:eastAsia="ru-RU"/>
              </w:rPr>
              <w:t>6) зеленые насаждения.</w:t>
            </w:r>
          </w:p>
          <w:p w:rsidR="00452EBE" w:rsidRPr="00EF37E4" w:rsidRDefault="00452EBE" w:rsidP="005B760E">
            <w:pPr>
              <w:rPr>
                <w:bCs/>
                <w:sz w:val="20"/>
              </w:rPr>
            </w:pPr>
            <w:r w:rsidRPr="00EF37E4">
              <w:rPr>
                <w:b/>
                <w:bCs/>
                <w:sz w:val="20"/>
              </w:rPr>
              <w:t xml:space="preserve">7) </w:t>
            </w:r>
            <w:r w:rsidRPr="00EF37E4">
              <w:rPr>
                <w:bCs/>
                <w:sz w:val="20"/>
              </w:rPr>
              <w:t>Площадки отдыха для работников.</w:t>
            </w:r>
          </w:p>
          <w:p w:rsidR="00452EBE" w:rsidRPr="00EF37E4" w:rsidRDefault="00452EBE" w:rsidP="005B760E">
            <w:pPr>
              <w:rPr>
                <w:bCs/>
                <w:sz w:val="20"/>
              </w:rPr>
            </w:pPr>
            <w:r w:rsidRPr="00EF37E4">
              <w:rPr>
                <w:bCs/>
                <w:sz w:val="20"/>
              </w:rPr>
              <w:t xml:space="preserve">8) </w:t>
            </w:r>
            <w:r w:rsidRPr="00EF37E4">
              <w:rPr>
                <w:rFonts w:eastAsia="Lucida Sans Unicode" w:cs="Tahoma"/>
                <w:color w:val="auto"/>
                <w:sz w:val="20"/>
                <w:lang w:eastAsia="ru-RU" w:bidi="ru-RU"/>
              </w:rPr>
              <w:t>Склады.</w:t>
            </w:r>
          </w:p>
        </w:tc>
      </w:tr>
    </w:tbl>
    <w:p w:rsidR="00452EBE" w:rsidRDefault="00452EBE" w:rsidP="00DC0CD5">
      <w:pPr>
        <w:spacing w:line="240" w:lineRule="auto"/>
        <w:rPr>
          <w:rFonts w:eastAsia="Lucida Sans Unicode" w:cs="Tahoma"/>
          <w:color w:val="auto"/>
          <w:sz w:val="20"/>
          <w:lang w:eastAsia="ru-RU" w:bidi="ru-RU"/>
        </w:rPr>
      </w:pPr>
    </w:p>
    <w:p w:rsidR="00806E99" w:rsidRPr="00EF37E4" w:rsidRDefault="00806E99" w:rsidP="00806E99">
      <w:pPr>
        <w:spacing w:line="240" w:lineRule="auto"/>
        <w:ind w:left="-142"/>
        <w:rPr>
          <w:bCs/>
          <w:sz w:val="20"/>
        </w:rPr>
      </w:pPr>
      <w:r>
        <w:rPr>
          <w:rFonts w:eastAsia="Lucida Sans Unicode" w:cs="Tahoma"/>
          <w:b/>
          <w:color w:val="auto"/>
          <w:sz w:val="20"/>
          <w:lang w:eastAsia="ru-RU" w:bidi="ru-RU"/>
        </w:rPr>
        <w:t>4</w:t>
      </w:r>
      <w:r w:rsidRPr="00EF37E4">
        <w:rPr>
          <w:rFonts w:eastAsia="Lucida Sans Unicode" w:cs="Tahoma"/>
          <w:b/>
          <w:color w:val="auto"/>
          <w:sz w:val="20"/>
          <w:lang w:eastAsia="ru-RU" w:bidi="ru-RU"/>
        </w:rPr>
        <w:t>.</w:t>
      </w:r>
      <w:r w:rsidRPr="00EF37E4">
        <w:rPr>
          <w:rFonts w:eastAsia="Lucida Sans Unicode" w:cs="Tahoma"/>
          <w:color w:val="auto"/>
          <w:sz w:val="20"/>
          <w:lang w:eastAsia="ru-RU" w:bidi="ru-RU"/>
        </w:rPr>
        <w:t xml:space="preserve"> </w:t>
      </w:r>
      <w:r w:rsidRPr="00EF37E4">
        <w:rPr>
          <w:b/>
          <w:bCs/>
          <w:sz w:val="20"/>
        </w:rPr>
        <w:t>Зоны инженерной инфраструктуры размещения водоо</w:t>
      </w:r>
      <w:r>
        <w:rPr>
          <w:b/>
          <w:bCs/>
          <w:sz w:val="20"/>
        </w:rPr>
        <w:t>тводя</w:t>
      </w:r>
      <w:r w:rsidRPr="00EF37E4">
        <w:rPr>
          <w:b/>
          <w:bCs/>
          <w:sz w:val="20"/>
        </w:rPr>
        <w:t>щих объектов</w:t>
      </w:r>
      <w:r w:rsidRPr="00EF37E4">
        <w:rPr>
          <w:rFonts w:eastAsia="Lucida Sans Unicode" w:cs="Tahoma"/>
          <w:color w:val="auto"/>
          <w:sz w:val="20"/>
          <w:lang w:eastAsia="ru-RU" w:bidi="ru-RU"/>
        </w:rPr>
        <w:t>.</w:t>
      </w:r>
    </w:p>
    <w:p w:rsidR="00806E99" w:rsidRDefault="00806E99" w:rsidP="00806E99">
      <w:pPr>
        <w:pStyle w:val="ConsPlusNormal"/>
        <w:tabs>
          <w:tab w:val="clear" w:pos="709"/>
          <w:tab w:val="left" w:pos="426"/>
        </w:tabs>
        <w:ind w:left="-142"/>
        <w:outlineLvl w:val="1"/>
        <w:rPr>
          <w:sz w:val="20"/>
          <w:szCs w:val="20"/>
        </w:rPr>
      </w:pPr>
      <w:r w:rsidRPr="00EF37E4">
        <w:rPr>
          <w:color w:val="000000"/>
          <w:sz w:val="20"/>
          <w:szCs w:val="20"/>
          <w:shd w:val="clear" w:color="auto" w:fill="FFFFFF"/>
        </w:rPr>
        <w:t>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w:t>
      </w:r>
      <w:r w:rsidRPr="00452EBE">
        <w:rPr>
          <w:sz w:val="20"/>
          <w:szCs w:val="20"/>
        </w:rPr>
        <w:t xml:space="preserve"> </w:t>
      </w:r>
    </w:p>
    <w:p w:rsidR="00806E99" w:rsidRPr="00806E99" w:rsidRDefault="00806E99" w:rsidP="00806E99">
      <w:pPr>
        <w:pStyle w:val="ConsPlusNormal"/>
        <w:tabs>
          <w:tab w:val="clear" w:pos="709"/>
          <w:tab w:val="left" w:pos="426"/>
        </w:tabs>
        <w:ind w:left="-284"/>
        <w:jc w:val="right"/>
        <w:outlineLvl w:val="1"/>
        <w:rPr>
          <w:sz w:val="20"/>
          <w:szCs w:val="20"/>
        </w:rPr>
      </w:pPr>
      <w:r w:rsidRPr="00452EBE">
        <w:rPr>
          <w:sz w:val="20"/>
          <w:szCs w:val="20"/>
        </w:rPr>
        <w:t>Таблиц</w:t>
      </w:r>
      <w:r>
        <w:rPr>
          <w:sz w:val="20"/>
          <w:szCs w:val="20"/>
        </w:rPr>
        <w:t>а 5</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8"/>
      </w:tblGrid>
      <w:tr w:rsidR="003D6DE8" w:rsidRPr="00C73586" w:rsidTr="003D6DE8">
        <w:trPr>
          <w:trHeight w:val="425"/>
        </w:trPr>
        <w:tc>
          <w:tcPr>
            <w:tcW w:w="10348" w:type="dxa"/>
            <w:shd w:val="clear" w:color="auto" w:fill="F3F3F3"/>
          </w:tcPr>
          <w:p w:rsidR="003D6DE8" w:rsidRPr="003D6DE8" w:rsidRDefault="003D6DE8" w:rsidP="005B760E">
            <w:pPr>
              <w:pStyle w:val="aff"/>
              <w:spacing w:before="0" w:after="0"/>
              <w:jc w:val="center"/>
              <w:rPr>
                <w:rFonts w:ascii="Times New Roman" w:hAnsi="Times New Roman" w:cs="Times New Roman"/>
                <w:sz w:val="20"/>
                <w:szCs w:val="20"/>
              </w:rPr>
            </w:pPr>
            <w:proofErr w:type="gramStart"/>
            <w:r w:rsidRPr="003D6DE8">
              <w:rPr>
                <w:rFonts w:ascii="Times New Roman" w:hAnsi="Times New Roman" w:cs="Times New Roman"/>
                <w:b/>
                <w:bCs/>
                <w:i/>
                <w:color w:val="00000A"/>
                <w:kern w:val="1"/>
                <w:sz w:val="20"/>
                <w:szCs w:val="20"/>
              </w:rPr>
              <w:t>И(</w:t>
            </w:r>
            <w:proofErr w:type="gramEnd"/>
            <w:r w:rsidRPr="003D6DE8">
              <w:rPr>
                <w:rFonts w:ascii="Times New Roman" w:hAnsi="Times New Roman" w:cs="Times New Roman"/>
                <w:b/>
                <w:bCs/>
                <w:i/>
                <w:color w:val="00000A"/>
                <w:kern w:val="1"/>
                <w:sz w:val="20"/>
                <w:szCs w:val="20"/>
              </w:rPr>
              <w:t>О) – Зона инженерной инфраструктуры размещения водоотводящих объектов</w:t>
            </w:r>
          </w:p>
        </w:tc>
      </w:tr>
      <w:tr w:rsidR="003D6DE8" w:rsidRPr="001D29AA" w:rsidTr="003D6DE8">
        <w:trPr>
          <w:trHeight w:val="54"/>
        </w:trPr>
        <w:tc>
          <w:tcPr>
            <w:tcW w:w="10348" w:type="dxa"/>
          </w:tcPr>
          <w:p w:rsidR="003D6DE8" w:rsidRPr="003D6DE8" w:rsidRDefault="003D6DE8" w:rsidP="005B760E">
            <w:pPr>
              <w:spacing w:line="240" w:lineRule="auto"/>
              <w:jc w:val="center"/>
              <w:rPr>
                <w:b/>
                <w:bCs/>
                <w:sz w:val="20"/>
              </w:rPr>
            </w:pPr>
            <w:r w:rsidRPr="003D6DE8">
              <w:rPr>
                <w:b/>
                <w:bCs/>
                <w:sz w:val="20"/>
              </w:rPr>
              <w:t>Основные виды разрешенного использования</w:t>
            </w:r>
          </w:p>
          <w:p w:rsidR="003D6DE8" w:rsidRPr="003D6DE8" w:rsidRDefault="003D6DE8" w:rsidP="005B760E">
            <w:pPr>
              <w:spacing w:line="240" w:lineRule="auto"/>
              <w:jc w:val="center"/>
              <w:rPr>
                <w:b/>
                <w:bCs/>
                <w:sz w:val="20"/>
              </w:rPr>
            </w:pPr>
          </w:p>
          <w:p w:rsidR="003D6DE8" w:rsidRPr="003D6DE8" w:rsidRDefault="003D6DE8" w:rsidP="005B760E">
            <w:pPr>
              <w:pStyle w:val="aff"/>
              <w:spacing w:before="0" w:after="0"/>
              <w:ind w:left="0"/>
              <w:rPr>
                <w:rFonts w:ascii="Times New Roman" w:eastAsia="Lucida Sans Unicode" w:hAnsi="Times New Roman" w:cs="Tahoma"/>
                <w:color w:val="auto"/>
                <w:kern w:val="1"/>
                <w:sz w:val="20"/>
                <w:szCs w:val="20"/>
                <w:lang w:eastAsia="ru-RU" w:bidi="ru-RU"/>
              </w:rPr>
            </w:pPr>
            <w:r w:rsidRPr="003D6DE8">
              <w:rPr>
                <w:rFonts w:ascii="Times New Roman" w:eastAsia="Lucida Sans Unicode" w:hAnsi="Times New Roman" w:cs="Tahoma"/>
                <w:color w:val="auto"/>
                <w:kern w:val="1"/>
                <w:sz w:val="20"/>
                <w:szCs w:val="20"/>
                <w:lang w:eastAsia="ru-RU" w:bidi="ru-RU"/>
              </w:rPr>
              <w:t>Линейные и головные водоотводящие объекты:</w:t>
            </w:r>
          </w:p>
          <w:p w:rsidR="003D6DE8" w:rsidRPr="003D6DE8" w:rsidRDefault="003D6DE8" w:rsidP="005B760E">
            <w:pPr>
              <w:ind w:left="42"/>
              <w:rPr>
                <w:rFonts w:eastAsia="Lucida Sans Unicode" w:cs="Tahoma"/>
                <w:color w:val="auto"/>
                <w:sz w:val="20"/>
                <w:lang w:eastAsia="ru-RU" w:bidi="ru-RU"/>
              </w:rPr>
            </w:pPr>
            <w:r w:rsidRPr="003D6DE8">
              <w:rPr>
                <w:rFonts w:eastAsia="Lucida Sans Unicode" w:cs="Tahoma"/>
                <w:color w:val="auto"/>
                <w:sz w:val="20"/>
                <w:lang w:eastAsia="ru-RU" w:bidi="ru-RU"/>
              </w:rPr>
              <w:t>- локальные канализационные очистные сооружения;</w:t>
            </w:r>
          </w:p>
          <w:p w:rsidR="003D6DE8" w:rsidRPr="003D6DE8" w:rsidRDefault="003D6DE8" w:rsidP="005B760E">
            <w:pPr>
              <w:ind w:left="42"/>
              <w:rPr>
                <w:rFonts w:eastAsia="Lucida Sans Unicode" w:cs="Tahoma"/>
                <w:color w:val="auto"/>
                <w:sz w:val="20"/>
                <w:lang w:eastAsia="ru-RU" w:bidi="ru-RU"/>
              </w:rPr>
            </w:pPr>
            <w:r w:rsidRPr="003D6DE8">
              <w:rPr>
                <w:rFonts w:eastAsia="Lucida Sans Unicode" w:cs="Tahoma"/>
                <w:color w:val="auto"/>
                <w:sz w:val="20"/>
                <w:lang w:eastAsia="ru-RU" w:bidi="ru-RU"/>
              </w:rPr>
              <w:t>- санитарно-защитные зоны;</w:t>
            </w:r>
          </w:p>
          <w:p w:rsidR="003D6DE8" w:rsidRPr="003D6DE8" w:rsidRDefault="003D6DE8" w:rsidP="005B760E">
            <w:pPr>
              <w:ind w:left="42"/>
              <w:rPr>
                <w:rFonts w:eastAsia="Lucida Sans Unicode" w:cs="Tahoma"/>
                <w:color w:val="auto"/>
                <w:sz w:val="20"/>
                <w:lang w:eastAsia="ru-RU" w:bidi="ru-RU"/>
              </w:rPr>
            </w:pPr>
            <w:r w:rsidRPr="003D6DE8">
              <w:rPr>
                <w:rFonts w:eastAsia="Lucida Sans Unicode" w:cs="Tahoma"/>
                <w:color w:val="auto"/>
                <w:sz w:val="20"/>
                <w:lang w:eastAsia="ru-RU" w:bidi="ru-RU"/>
              </w:rPr>
              <w:t>- водоотводящие трубопроводы.</w:t>
            </w:r>
          </w:p>
          <w:p w:rsidR="003D6DE8" w:rsidRPr="003D6DE8" w:rsidRDefault="003D6DE8" w:rsidP="005B760E">
            <w:pPr>
              <w:rPr>
                <w:rFonts w:eastAsia="Lucida Sans Unicode" w:cs="Tahoma"/>
                <w:color w:val="auto"/>
                <w:sz w:val="20"/>
                <w:lang w:eastAsia="ru-RU" w:bidi="ru-RU"/>
              </w:rPr>
            </w:pPr>
            <w:r w:rsidRPr="003D6DE8">
              <w:rPr>
                <w:rFonts w:eastAsia="Lucida Sans Unicode" w:cs="Tahoma"/>
                <w:color w:val="auto"/>
                <w:sz w:val="20"/>
                <w:lang w:eastAsia="ru-RU" w:bidi="ru-RU"/>
              </w:rPr>
              <w:t>Линейные объекты инженерной и транспортной инфраструктуры.</w:t>
            </w:r>
          </w:p>
          <w:p w:rsidR="003D6DE8" w:rsidRPr="003D6DE8" w:rsidRDefault="003D6DE8" w:rsidP="005B760E">
            <w:pPr>
              <w:rPr>
                <w:rFonts w:eastAsia="Lucida Sans Unicode" w:cs="Tahoma"/>
                <w:color w:val="auto"/>
                <w:sz w:val="20"/>
                <w:lang w:eastAsia="ru-RU" w:bidi="ru-RU"/>
              </w:rPr>
            </w:pPr>
            <w:r w:rsidRPr="003D6DE8">
              <w:rPr>
                <w:rFonts w:eastAsia="Lucida Sans Unicode" w:cs="Tahoma"/>
                <w:color w:val="auto"/>
                <w:sz w:val="20"/>
                <w:lang w:eastAsia="ru-RU" w:bidi="ru-RU"/>
              </w:rPr>
              <w:t>Сооружения, обеспечивающие пересечение линейных объектов инженерной и транспортной инфраструктуры с линейными водоотводящими объектами.</w:t>
            </w:r>
          </w:p>
          <w:p w:rsidR="003D6DE8" w:rsidRPr="003D6DE8" w:rsidRDefault="003D6DE8" w:rsidP="005B760E">
            <w:pPr>
              <w:pStyle w:val="aff"/>
              <w:spacing w:before="0" w:after="0"/>
              <w:ind w:left="0"/>
              <w:rPr>
                <w:rFonts w:ascii="Times New Roman" w:eastAsia="Lucida Sans Unicode" w:hAnsi="Times New Roman" w:cs="Tahoma"/>
                <w:color w:val="auto"/>
                <w:kern w:val="1"/>
                <w:sz w:val="20"/>
                <w:szCs w:val="20"/>
                <w:lang w:eastAsia="ru-RU" w:bidi="ru-RU"/>
              </w:rPr>
            </w:pPr>
            <w:r w:rsidRPr="003D6DE8">
              <w:rPr>
                <w:rFonts w:ascii="Times New Roman" w:eastAsia="Lucida Sans Unicode" w:hAnsi="Times New Roman" w:cs="Tahoma"/>
                <w:color w:val="auto"/>
                <w:kern w:val="1"/>
                <w:sz w:val="20"/>
                <w:szCs w:val="20"/>
                <w:lang w:eastAsia="ru-RU" w:bidi="ru-RU"/>
              </w:rPr>
              <w:t>Объекты пожарной охраны (гидранты, резервуары, противопожарные водоемы).</w:t>
            </w:r>
          </w:p>
          <w:p w:rsidR="003D6DE8" w:rsidRPr="003D6DE8" w:rsidRDefault="003D6DE8" w:rsidP="005B760E">
            <w:pPr>
              <w:pStyle w:val="aff"/>
              <w:spacing w:before="0" w:after="0"/>
              <w:ind w:left="0"/>
              <w:rPr>
                <w:rFonts w:ascii="Times New Roman" w:eastAsia="Lucida Sans Unicode" w:hAnsi="Times New Roman" w:cs="Tahoma"/>
                <w:color w:val="auto"/>
                <w:kern w:val="1"/>
                <w:sz w:val="20"/>
                <w:szCs w:val="20"/>
                <w:lang w:eastAsia="ru-RU" w:bidi="ru-RU"/>
              </w:rPr>
            </w:pPr>
            <w:r w:rsidRPr="003D6DE8">
              <w:rPr>
                <w:rFonts w:ascii="Times New Roman" w:hAnsi="Times New Roman" w:cs="Times New Roman"/>
                <w:color w:val="00000A"/>
                <w:kern w:val="1"/>
                <w:sz w:val="20"/>
                <w:szCs w:val="20"/>
              </w:rPr>
              <w:t>Зеленые насаждения защитные и декоративные, а также объекты ландшафтного дизайна.</w:t>
            </w:r>
          </w:p>
        </w:tc>
      </w:tr>
      <w:tr w:rsidR="003D6DE8" w:rsidRPr="00C67BE9" w:rsidTr="003D6DE8">
        <w:tc>
          <w:tcPr>
            <w:tcW w:w="10348" w:type="dxa"/>
          </w:tcPr>
          <w:p w:rsidR="003D6DE8" w:rsidRPr="003D6DE8" w:rsidRDefault="003D6DE8" w:rsidP="005B760E">
            <w:pPr>
              <w:spacing w:line="240" w:lineRule="auto"/>
              <w:jc w:val="center"/>
              <w:rPr>
                <w:b/>
                <w:sz w:val="20"/>
              </w:rPr>
            </w:pPr>
            <w:r w:rsidRPr="003D6DE8">
              <w:rPr>
                <w:b/>
                <w:sz w:val="20"/>
              </w:rPr>
              <w:t>Условно разрешенные виды использования</w:t>
            </w:r>
          </w:p>
          <w:p w:rsidR="003D6DE8" w:rsidRPr="003D6DE8" w:rsidRDefault="003D6DE8" w:rsidP="005B760E">
            <w:pPr>
              <w:pStyle w:val="aff"/>
              <w:tabs>
                <w:tab w:val="left" w:pos="993"/>
              </w:tabs>
              <w:spacing w:before="0" w:after="0"/>
              <w:ind w:left="0"/>
              <w:rPr>
                <w:rFonts w:ascii="Times New Roman" w:hAnsi="Times New Roman" w:cs="Times New Roman"/>
                <w:b/>
                <w:color w:val="00000A"/>
                <w:kern w:val="1"/>
                <w:sz w:val="20"/>
                <w:szCs w:val="20"/>
              </w:rPr>
            </w:pPr>
          </w:p>
          <w:p w:rsidR="003D6DE8" w:rsidRPr="003D6DE8" w:rsidRDefault="003D6DE8" w:rsidP="005B760E">
            <w:pPr>
              <w:pStyle w:val="aff"/>
              <w:spacing w:before="0" w:after="0"/>
              <w:ind w:left="0"/>
              <w:rPr>
                <w:rFonts w:ascii="Times New Roman" w:hAnsi="Times New Roman" w:cs="Times New Roman"/>
                <w:bCs/>
                <w:color w:val="00000A"/>
                <w:kern w:val="1"/>
                <w:sz w:val="20"/>
                <w:szCs w:val="20"/>
              </w:rPr>
            </w:pPr>
            <w:r w:rsidRPr="003D6DE8">
              <w:rPr>
                <w:rFonts w:ascii="Times New Roman" w:hAnsi="Times New Roman" w:cs="Times New Roman"/>
                <w:bCs/>
                <w:color w:val="00000A"/>
                <w:kern w:val="1"/>
                <w:sz w:val="20"/>
                <w:szCs w:val="20"/>
              </w:rPr>
              <w:t>Склады.</w:t>
            </w:r>
          </w:p>
          <w:p w:rsidR="003D6DE8" w:rsidRPr="003D6DE8" w:rsidRDefault="003D6DE8" w:rsidP="005B760E">
            <w:pPr>
              <w:pStyle w:val="aff"/>
              <w:tabs>
                <w:tab w:val="left" w:pos="851"/>
              </w:tabs>
              <w:spacing w:before="0" w:after="0"/>
              <w:ind w:left="0"/>
              <w:rPr>
                <w:rFonts w:ascii="Times New Roman" w:hAnsi="Times New Roman" w:cs="Times New Roman"/>
                <w:bCs/>
                <w:color w:val="00000A"/>
                <w:kern w:val="1"/>
                <w:sz w:val="20"/>
                <w:szCs w:val="20"/>
              </w:rPr>
            </w:pPr>
            <w:r w:rsidRPr="003D6DE8">
              <w:rPr>
                <w:rFonts w:ascii="Times New Roman" w:hAnsi="Times New Roman" w:cs="Times New Roman"/>
                <w:bCs/>
                <w:color w:val="00000A"/>
                <w:kern w:val="1"/>
                <w:sz w:val="20"/>
                <w:szCs w:val="20"/>
              </w:rPr>
              <w:t>Рекламные конструкции.</w:t>
            </w:r>
          </w:p>
          <w:p w:rsidR="003D6DE8" w:rsidRPr="003D6DE8" w:rsidRDefault="003D6DE8" w:rsidP="005B760E">
            <w:pPr>
              <w:pStyle w:val="aff"/>
              <w:tabs>
                <w:tab w:val="left" w:pos="851"/>
              </w:tabs>
              <w:spacing w:before="0" w:after="0"/>
              <w:ind w:left="0"/>
              <w:rPr>
                <w:rFonts w:ascii="Times New Roman" w:hAnsi="Times New Roman" w:cs="Times New Roman"/>
                <w:bCs/>
                <w:color w:val="00000A"/>
                <w:kern w:val="1"/>
                <w:sz w:val="20"/>
                <w:szCs w:val="20"/>
              </w:rPr>
            </w:pPr>
            <w:r w:rsidRPr="003D6DE8">
              <w:rPr>
                <w:rFonts w:ascii="Times New Roman" w:hAnsi="Times New Roman" w:cs="Times New Roman"/>
                <w:bCs/>
                <w:color w:val="00000A"/>
                <w:kern w:val="1"/>
                <w:sz w:val="20"/>
                <w:szCs w:val="20"/>
              </w:rPr>
              <w:t>Объекты капитального строительства, предусмотренные проектом планировки территории.</w:t>
            </w:r>
          </w:p>
          <w:p w:rsidR="003D6DE8" w:rsidRPr="003D6DE8" w:rsidRDefault="003D6DE8" w:rsidP="005B760E">
            <w:pPr>
              <w:pStyle w:val="aff"/>
              <w:tabs>
                <w:tab w:val="left" w:pos="851"/>
              </w:tabs>
              <w:spacing w:before="0" w:after="0"/>
              <w:ind w:left="0"/>
              <w:rPr>
                <w:rFonts w:ascii="Times New Roman" w:hAnsi="Times New Roman" w:cs="Times New Roman"/>
                <w:bCs/>
                <w:color w:val="00000A"/>
                <w:kern w:val="1"/>
                <w:sz w:val="20"/>
                <w:szCs w:val="20"/>
              </w:rPr>
            </w:pPr>
            <w:r w:rsidRPr="003D6DE8">
              <w:rPr>
                <w:rFonts w:ascii="Times New Roman" w:hAnsi="Times New Roman" w:cs="Times New Roman"/>
                <w:bCs/>
                <w:color w:val="00000A"/>
                <w:kern w:val="1"/>
                <w:sz w:val="20"/>
                <w:szCs w:val="20"/>
              </w:rPr>
              <w:t>Сооружения для защиты территории от затопления.</w:t>
            </w:r>
          </w:p>
        </w:tc>
      </w:tr>
      <w:tr w:rsidR="003D6DE8" w:rsidRPr="00C67BE9" w:rsidTr="003D6DE8">
        <w:tc>
          <w:tcPr>
            <w:tcW w:w="10348" w:type="dxa"/>
          </w:tcPr>
          <w:p w:rsidR="003D6DE8" w:rsidRPr="003D6DE8" w:rsidRDefault="003D6DE8" w:rsidP="005B760E">
            <w:pPr>
              <w:pStyle w:val="aff"/>
              <w:ind w:left="0"/>
              <w:jc w:val="center"/>
              <w:rPr>
                <w:rFonts w:ascii="Times New Roman" w:hAnsi="Times New Roman" w:cs="Times New Roman"/>
                <w:b/>
                <w:color w:val="00000A"/>
                <w:kern w:val="1"/>
                <w:sz w:val="20"/>
                <w:szCs w:val="20"/>
              </w:rPr>
            </w:pPr>
            <w:r w:rsidRPr="003D6DE8">
              <w:rPr>
                <w:rFonts w:ascii="Times New Roman" w:hAnsi="Times New Roman" w:cs="Times New Roman"/>
                <w:b/>
                <w:color w:val="00000A"/>
                <w:kern w:val="1"/>
                <w:sz w:val="20"/>
                <w:szCs w:val="20"/>
              </w:rPr>
              <w:t xml:space="preserve">Вспомогательные виды разрешенного использования при головных </w:t>
            </w:r>
            <w:proofErr w:type="spellStart"/>
            <w:r w:rsidRPr="003D6DE8">
              <w:rPr>
                <w:rFonts w:ascii="Times New Roman" w:hAnsi="Times New Roman" w:cs="Times New Roman"/>
                <w:b/>
                <w:color w:val="00000A"/>
                <w:kern w:val="1"/>
                <w:sz w:val="20"/>
                <w:szCs w:val="20"/>
              </w:rPr>
              <w:t>водообеспечивающих</w:t>
            </w:r>
            <w:proofErr w:type="spellEnd"/>
            <w:r w:rsidRPr="003D6DE8">
              <w:rPr>
                <w:rFonts w:ascii="Times New Roman" w:hAnsi="Times New Roman" w:cs="Times New Roman"/>
                <w:b/>
                <w:color w:val="00000A"/>
                <w:kern w:val="1"/>
                <w:sz w:val="20"/>
                <w:szCs w:val="20"/>
              </w:rPr>
              <w:t xml:space="preserve"> объектах</w:t>
            </w:r>
          </w:p>
          <w:p w:rsidR="003D6DE8" w:rsidRPr="003D6DE8" w:rsidRDefault="003D6DE8" w:rsidP="005B760E">
            <w:pPr>
              <w:spacing w:line="240" w:lineRule="auto"/>
              <w:jc w:val="center"/>
              <w:rPr>
                <w:b/>
                <w:bCs/>
                <w:sz w:val="20"/>
              </w:rPr>
            </w:pPr>
          </w:p>
          <w:p w:rsidR="003D6DE8" w:rsidRPr="003D6DE8" w:rsidRDefault="003D6DE8" w:rsidP="005B760E">
            <w:pPr>
              <w:rPr>
                <w:bCs/>
                <w:sz w:val="20"/>
              </w:rPr>
            </w:pPr>
            <w:r w:rsidRPr="003D6DE8">
              <w:rPr>
                <w:bCs/>
                <w:sz w:val="20"/>
              </w:rPr>
              <w:t>Административные и офисные здания.</w:t>
            </w:r>
          </w:p>
          <w:p w:rsidR="003D6DE8" w:rsidRPr="003D6DE8" w:rsidRDefault="003D6DE8" w:rsidP="005B760E">
            <w:pPr>
              <w:rPr>
                <w:bCs/>
                <w:sz w:val="20"/>
              </w:rPr>
            </w:pPr>
            <w:r w:rsidRPr="003D6DE8">
              <w:rPr>
                <w:bCs/>
                <w:sz w:val="20"/>
              </w:rPr>
              <w:t>Площадки отдыха для работников.</w:t>
            </w:r>
          </w:p>
          <w:p w:rsidR="003D6DE8" w:rsidRPr="003D6DE8" w:rsidRDefault="003D6DE8" w:rsidP="005B760E">
            <w:pPr>
              <w:rPr>
                <w:bCs/>
                <w:sz w:val="20"/>
              </w:rPr>
            </w:pPr>
            <w:r w:rsidRPr="003D6DE8">
              <w:rPr>
                <w:bCs/>
                <w:sz w:val="20"/>
              </w:rPr>
              <w:t>Объекты общественного питания.</w:t>
            </w:r>
          </w:p>
          <w:p w:rsidR="003D6DE8" w:rsidRPr="003D6DE8" w:rsidRDefault="003D6DE8" w:rsidP="005B760E">
            <w:pPr>
              <w:pStyle w:val="aff"/>
              <w:spacing w:before="0" w:after="0"/>
              <w:ind w:left="0"/>
              <w:rPr>
                <w:rFonts w:ascii="Times New Roman" w:eastAsia="Lucida Sans Unicode" w:hAnsi="Times New Roman" w:cs="Tahoma"/>
                <w:color w:val="auto"/>
                <w:kern w:val="1"/>
                <w:sz w:val="20"/>
                <w:szCs w:val="20"/>
                <w:lang w:eastAsia="ru-RU" w:bidi="ru-RU"/>
              </w:rPr>
            </w:pPr>
            <w:r w:rsidRPr="003D6DE8">
              <w:rPr>
                <w:rFonts w:ascii="Times New Roman" w:eastAsia="Lucida Sans Unicode" w:hAnsi="Times New Roman" w:cs="Tahoma"/>
                <w:color w:val="auto"/>
                <w:kern w:val="1"/>
                <w:sz w:val="20"/>
                <w:szCs w:val="20"/>
                <w:lang w:eastAsia="ru-RU" w:bidi="ru-RU"/>
              </w:rPr>
              <w:t>Склады.</w:t>
            </w:r>
          </w:p>
        </w:tc>
      </w:tr>
    </w:tbl>
    <w:p w:rsidR="003D6DE8" w:rsidRPr="00EF37E4" w:rsidRDefault="003D6DE8" w:rsidP="00DC0CD5">
      <w:pPr>
        <w:spacing w:line="240" w:lineRule="auto"/>
        <w:rPr>
          <w:rFonts w:eastAsia="Lucida Sans Unicode" w:cs="Tahoma"/>
          <w:color w:val="auto"/>
          <w:sz w:val="20"/>
          <w:lang w:eastAsia="ru-RU" w:bidi="ru-RU"/>
        </w:rPr>
      </w:pPr>
    </w:p>
    <w:p w:rsidR="00452EBE" w:rsidRPr="00EF37E4" w:rsidRDefault="00806E99" w:rsidP="00452EBE">
      <w:pPr>
        <w:spacing w:line="240" w:lineRule="auto"/>
        <w:rPr>
          <w:b/>
          <w:bCs/>
          <w:sz w:val="20"/>
        </w:rPr>
      </w:pPr>
      <w:r>
        <w:rPr>
          <w:rFonts w:eastAsia="Lucida Sans Unicode" w:cs="Tahoma"/>
          <w:b/>
          <w:color w:val="auto"/>
          <w:sz w:val="20"/>
          <w:lang w:eastAsia="ru-RU" w:bidi="ru-RU"/>
        </w:rPr>
        <w:t>5</w:t>
      </w:r>
      <w:r w:rsidR="00452EBE" w:rsidRPr="00EF37E4">
        <w:rPr>
          <w:rFonts w:eastAsia="Lucida Sans Unicode" w:cs="Tahoma"/>
          <w:b/>
          <w:color w:val="auto"/>
          <w:sz w:val="20"/>
          <w:lang w:eastAsia="ru-RU" w:bidi="ru-RU"/>
        </w:rPr>
        <w:t xml:space="preserve">. </w:t>
      </w:r>
      <w:r w:rsidR="00452EBE" w:rsidRPr="00EF37E4">
        <w:rPr>
          <w:b/>
          <w:bCs/>
          <w:sz w:val="20"/>
        </w:rPr>
        <w:t xml:space="preserve">Зона инженерной инфраструктуры размещения </w:t>
      </w:r>
      <w:proofErr w:type="spellStart"/>
      <w:r w:rsidR="00452EBE" w:rsidRPr="00EF37E4">
        <w:rPr>
          <w:b/>
          <w:bCs/>
          <w:sz w:val="20"/>
        </w:rPr>
        <w:t>газообеспечивающих</w:t>
      </w:r>
      <w:proofErr w:type="spellEnd"/>
      <w:r w:rsidR="00452EBE" w:rsidRPr="00EF37E4">
        <w:rPr>
          <w:b/>
          <w:bCs/>
          <w:sz w:val="20"/>
        </w:rPr>
        <w:t xml:space="preserve"> объектов</w:t>
      </w:r>
      <w:r w:rsidR="00452EBE" w:rsidRPr="00EF37E4">
        <w:rPr>
          <w:rFonts w:eastAsia="Lucida Sans Unicode" w:cs="Tahoma"/>
          <w:b/>
          <w:color w:val="auto"/>
          <w:sz w:val="20"/>
          <w:lang w:eastAsia="ru-RU" w:bidi="ru-RU"/>
        </w:rPr>
        <w:t>.</w:t>
      </w:r>
    </w:p>
    <w:p w:rsidR="00452EBE" w:rsidRDefault="00452EBE" w:rsidP="00452EBE">
      <w:pPr>
        <w:ind w:left="-284"/>
        <w:jc w:val="both"/>
        <w:rPr>
          <w:color w:val="000000"/>
          <w:sz w:val="20"/>
          <w:shd w:val="clear" w:color="auto" w:fill="FFFFFF"/>
        </w:rPr>
      </w:pPr>
      <w:r w:rsidRPr="00EF37E4">
        <w:rPr>
          <w:color w:val="000000"/>
          <w:sz w:val="20"/>
          <w:shd w:val="clear" w:color="auto" w:fill="FFFFFF"/>
        </w:rPr>
        <w:t>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w:t>
      </w:r>
    </w:p>
    <w:p w:rsidR="00452EBE" w:rsidRPr="00452EBE" w:rsidRDefault="00452EBE" w:rsidP="00452EBE">
      <w:pPr>
        <w:pStyle w:val="ConsPlusNormal"/>
        <w:tabs>
          <w:tab w:val="clear" w:pos="709"/>
          <w:tab w:val="left" w:pos="426"/>
        </w:tabs>
        <w:ind w:left="-284"/>
        <w:jc w:val="right"/>
        <w:outlineLvl w:val="1"/>
        <w:rPr>
          <w:sz w:val="20"/>
          <w:szCs w:val="20"/>
        </w:rPr>
      </w:pPr>
      <w:r w:rsidRPr="00452EBE">
        <w:rPr>
          <w:sz w:val="20"/>
          <w:szCs w:val="20"/>
        </w:rPr>
        <w:lastRenderedPageBreak/>
        <w:t>Таблиц</w:t>
      </w:r>
      <w:r>
        <w:rPr>
          <w:sz w:val="20"/>
          <w:szCs w:val="20"/>
        </w:rPr>
        <w:t xml:space="preserve">а </w:t>
      </w:r>
      <w:r w:rsidR="00806E99">
        <w:rPr>
          <w:sz w:val="20"/>
          <w:szCs w:val="20"/>
        </w:rPr>
        <w:t>6</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8"/>
      </w:tblGrid>
      <w:tr w:rsidR="00452EBE" w:rsidRPr="00EF37E4" w:rsidTr="00452EBE">
        <w:trPr>
          <w:trHeight w:val="425"/>
        </w:trPr>
        <w:tc>
          <w:tcPr>
            <w:tcW w:w="10348" w:type="dxa"/>
            <w:shd w:val="clear" w:color="auto" w:fill="F3F3F3"/>
          </w:tcPr>
          <w:p w:rsidR="00452EBE" w:rsidRPr="00EF37E4" w:rsidRDefault="00452EBE" w:rsidP="005B760E">
            <w:pPr>
              <w:pStyle w:val="aff"/>
              <w:spacing w:before="0" w:after="0"/>
              <w:jc w:val="center"/>
              <w:rPr>
                <w:rFonts w:ascii="Times New Roman" w:hAnsi="Times New Roman" w:cs="Times New Roman"/>
                <w:sz w:val="20"/>
                <w:szCs w:val="20"/>
              </w:rPr>
            </w:pPr>
            <w:proofErr w:type="gramStart"/>
            <w:r w:rsidRPr="00EF37E4">
              <w:rPr>
                <w:rFonts w:ascii="Times New Roman" w:hAnsi="Times New Roman" w:cs="Times New Roman"/>
                <w:b/>
                <w:bCs/>
                <w:i/>
                <w:color w:val="00000A"/>
                <w:kern w:val="1"/>
                <w:sz w:val="20"/>
                <w:szCs w:val="20"/>
              </w:rPr>
              <w:t>И(</w:t>
            </w:r>
            <w:proofErr w:type="gramEnd"/>
            <w:r w:rsidRPr="00EF37E4">
              <w:rPr>
                <w:rFonts w:ascii="Times New Roman" w:hAnsi="Times New Roman" w:cs="Times New Roman"/>
                <w:b/>
                <w:bCs/>
                <w:i/>
                <w:color w:val="00000A"/>
                <w:kern w:val="1"/>
                <w:sz w:val="20"/>
                <w:szCs w:val="20"/>
              </w:rPr>
              <w:t xml:space="preserve">Г) – Зона инженерной инфраструктуры размещения </w:t>
            </w:r>
            <w:proofErr w:type="spellStart"/>
            <w:r w:rsidRPr="00EF37E4">
              <w:rPr>
                <w:rFonts w:ascii="Times New Roman" w:hAnsi="Times New Roman" w:cs="Times New Roman"/>
                <w:b/>
                <w:bCs/>
                <w:i/>
                <w:color w:val="00000A"/>
                <w:kern w:val="1"/>
                <w:sz w:val="20"/>
                <w:szCs w:val="20"/>
              </w:rPr>
              <w:t>газообеспечивающих</w:t>
            </w:r>
            <w:proofErr w:type="spellEnd"/>
            <w:r w:rsidRPr="00EF37E4">
              <w:rPr>
                <w:rFonts w:ascii="Times New Roman" w:hAnsi="Times New Roman" w:cs="Times New Roman"/>
                <w:b/>
                <w:bCs/>
                <w:i/>
                <w:color w:val="00000A"/>
                <w:kern w:val="1"/>
                <w:sz w:val="20"/>
                <w:szCs w:val="20"/>
              </w:rPr>
              <w:t xml:space="preserve"> объектов</w:t>
            </w:r>
          </w:p>
        </w:tc>
      </w:tr>
      <w:tr w:rsidR="00452EBE" w:rsidRPr="00EF37E4" w:rsidTr="00452EBE">
        <w:trPr>
          <w:trHeight w:val="54"/>
        </w:trPr>
        <w:tc>
          <w:tcPr>
            <w:tcW w:w="10348" w:type="dxa"/>
          </w:tcPr>
          <w:p w:rsidR="00452EBE" w:rsidRPr="00EF37E4" w:rsidRDefault="00452EBE" w:rsidP="005B760E">
            <w:pPr>
              <w:spacing w:line="240" w:lineRule="auto"/>
              <w:jc w:val="center"/>
              <w:rPr>
                <w:b/>
                <w:bCs/>
                <w:sz w:val="20"/>
              </w:rPr>
            </w:pPr>
            <w:r w:rsidRPr="00EF37E4">
              <w:rPr>
                <w:b/>
                <w:bCs/>
                <w:sz w:val="20"/>
              </w:rPr>
              <w:t>Основные виды разрешенного использования</w:t>
            </w:r>
          </w:p>
          <w:p w:rsidR="00452EBE" w:rsidRPr="00EF37E4" w:rsidRDefault="00452EBE" w:rsidP="005B760E">
            <w:pPr>
              <w:tabs>
                <w:tab w:val="clear" w:pos="709"/>
              </w:tabs>
              <w:suppressAutoHyphens w:val="0"/>
              <w:overflowPunct/>
              <w:spacing w:line="240" w:lineRule="auto"/>
              <w:jc w:val="both"/>
              <w:rPr>
                <w:color w:val="auto"/>
                <w:kern w:val="0"/>
                <w:sz w:val="20"/>
                <w:lang w:eastAsia="ru-RU"/>
              </w:rPr>
            </w:pPr>
            <w:r w:rsidRPr="00EF37E4">
              <w:rPr>
                <w:color w:val="auto"/>
                <w:kern w:val="0"/>
                <w:sz w:val="20"/>
                <w:lang w:eastAsia="ru-RU"/>
              </w:rPr>
              <w:t>1) газораспределительные пункты;</w:t>
            </w:r>
          </w:p>
          <w:p w:rsidR="00452EBE" w:rsidRPr="00EF37E4" w:rsidRDefault="00452EBE" w:rsidP="005B760E">
            <w:pPr>
              <w:tabs>
                <w:tab w:val="clear" w:pos="709"/>
              </w:tabs>
              <w:suppressAutoHyphens w:val="0"/>
              <w:overflowPunct/>
              <w:spacing w:line="240" w:lineRule="auto"/>
              <w:jc w:val="both"/>
              <w:rPr>
                <w:color w:val="auto"/>
                <w:kern w:val="0"/>
                <w:sz w:val="20"/>
                <w:lang w:eastAsia="ru-RU"/>
              </w:rPr>
            </w:pPr>
            <w:r w:rsidRPr="00EF37E4">
              <w:rPr>
                <w:color w:val="auto"/>
                <w:kern w:val="0"/>
                <w:sz w:val="20"/>
                <w:lang w:eastAsia="ru-RU"/>
              </w:rPr>
              <w:t xml:space="preserve">2) газораспределительные станции  </w:t>
            </w:r>
          </w:p>
          <w:p w:rsidR="00452EBE" w:rsidRPr="00EF37E4" w:rsidRDefault="00452EBE" w:rsidP="005B760E">
            <w:pPr>
              <w:jc w:val="both"/>
              <w:rPr>
                <w:rFonts w:eastAsia="Lucida Sans Unicode" w:cs="Tahoma"/>
                <w:color w:val="auto"/>
                <w:sz w:val="20"/>
                <w:lang w:eastAsia="ru-RU" w:bidi="ru-RU"/>
              </w:rPr>
            </w:pPr>
            <w:r w:rsidRPr="00EF37E4">
              <w:rPr>
                <w:rFonts w:eastAsia="Lucida Sans Unicode" w:cs="Tahoma"/>
                <w:color w:val="auto"/>
                <w:sz w:val="20"/>
                <w:lang w:eastAsia="ru-RU" w:bidi="ru-RU"/>
              </w:rPr>
              <w:t>3) газопроводы.</w:t>
            </w:r>
          </w:p>
          <w:p w:rsidR="00452EBE" w:rsidRPr="00EF37E4" w:rsidRDefault="00452EBE" w:rsidP="005B760E">
            <w:pPr>
              <w:rPr>
                <w:rFonts w:eastAsia="Lucida Sans Unicode" w:cs="Tahoma"/>
                <w:color w:val="auto"/>
                <w:sz w:val="20"/>
                <w:lang w:eastAsia="ru-RU" w:bidi="ru-RU"/>
              </w:rPr>
            </w:pPr>
            <w:r w:rsidRPr="00EF37E4">
              <w:rPr>
                <w:rFonts w:eastAsia="Lucida Sans Unicode" w:cs="Tahoma"/>
                <w:color w:val="auto"/>
                <w:sz w:val="20"/>
                <w:lang w:eastAsia="ru-RU" w:bidi="ru-RU"/>
              </w:rPr>
              <w:t xml:space="preserve">4) </w:t>
            </w:r>
            <w:r w:rsidRPr="00EF37E4">
              <w:rPr>
                <w:sz w:val="20"/>
              </w:rPr>
              <w:t>Зеленые насаждения защитные и декоративные.</w:t>
            </w:r>
          </w:p>
        </w:tc>
      </w:tr>
      <w:tr w:rsidR="00452EBE" w:rsidRPr="00EF37E4" w:rsidTr="00452EBE">
        <w:tc>
          <w:tcPr>
            <w:tcW w:w="10348" w:type="dxa"/>
          </w:tcPr>
          <w:p w:rsidR="00452EBE" w:rsidRPr="00EF37E4" w:rsidRDefault="00452EBE" w:rsidP="005B760E">
            <w:pPr>
              <w:spacing w:line="240" w:lineRule="auto"/>
              <w:jc w:val="center"/>
              <w:rPr>
                <w:b/>
                <w:sz w:val="20"/>
              </w:rPr>
            </w:pPr>
            <w:r w:rsidRPr="00EF37E4">
              <w:rPr>
                <w:b/>
                <w:sz w:val="20"/>
              </w:rPr>
              <w:t>Условно разрешенные виды использования</w:t>
            </w:r>
          </w:p>
          <w:p w:rsidR="00452EBE" w:rsidRPr="00EF37E4" w:rsidRDefault="00452EBE" w:rsidP="005B760E">
            <w:pPr>
              <w:pStyle w:val="aff"/>
              <w:tabs>
                <w:tab w:val="left" w:pos="851"/>
              </w:tabs>
              <w:spacing w:before="0" w:after="0"/>
              <w:ind w:left="0"/>
              <w:rPr>
                <w:rFonts w:ascii="Times New Roman" w:hAnsi="Times New Roman" w:cs="Times New Roman"/>
                <w:sz w:val="20"/>
                <w:szCs w:val="20"/>
              </w:rPr>
            </w:pPr>
            <w:r w:rsidRPr="00EF37E4">
              <w:rPr>
                <w:rFonts w:ascii="Times New Roman" w:hAnsi="Times New Roman" w:cs="Times New Roman"/>
                <w:sz w:val="20"/>
                <w:szCs w:val="20"/>
              </w:rPr>
              <w:t>Не подлежат установлению.</w:t>
            </w:r>
          </w:p>
        </w:tc>
      </w:tr>
      <w:tr w:rsidR="00452EBE" w:rsidRPr="00EF37E4" w:rsidTr="00452EBE">
        <w:tc>
          <w:tcPr>
            <w:tcW w:w="10348" w:type="dxa"/>
          </w:tcPr>
          <w:p w:rsidR="00452EBE" w:rsidRPr="00EF37E4" w:rsidRDefault="00452EBE" w:rsidP="005B760E">
            <w:pPr>
              <w:pStyle w:val="aff"/>
              <w:ind w:left="0"/>
              <w:jc w:val="center"/>
              <w:rPr>
                <w:rFonts w:ascii="Times New Roman" w:hAnsi="Times New Roman" w:cs="Times New Roman"/>
                <w:b/>
                <w:color w:val="00000A"/>
                <w:kern w:val="1"/>
                <w:sz w:val="20"/>
                <w:szCs w:val="20"/>
              </w:rPr>
            </w:pPr>
            <w:r w:rsidRPr="00EF37E4">
              <w:rPr>
                <w:rFonts w:ascii="Times New Roman" w:hAnsi="Times New Roman" w:cs="Times New Roman"/>
                <w:b/>
                <w:color w:val="00000A"/>
                <w:kern w:val="1"/>
                <w:sz w:val="20"/>
                <w:szCs w:val="20"/>
              </w:rPr>
              <w:t xml:space="preserve">Вспомогательные виды разрешенного использования </w:t>
            </w:r>
          </w:p>
          <w:p w:rsidR="00452EBE" w:rsidRPr="00EF37E4" w:rsidRDefault="00452EBE" w:rsidP="005B760E">
            <w:pPr>
              <w:rPr>
                <w:rFonts w:eastAsia="Lucida Sans Unicode" w:cs="Tahoma"/>
                <w:color w:val="auto"/>
                <w:sz w:val="20"/>
                <w:lang w:eastAsia="ru-RU" w:bidi="ru-RU"/>
              </w:rPr>
            </w:pPr>
            <w:r w:rsidRPr="00EF37E4">
              <w:rPr>
                <w:rFonts w:eastAsia="Lucida Sans Unicode" w:cs="Tahoma"/>
                <w:color w:val="auto"/>
                <w:sz w:val="20"/>
                <w:lang w:eastAsia="ru-RU" w:bidi="ru-RU"/>
              </w:rPr>
              <w:t>1) Линейные объекты инженерной и транспортной инфраструктуры.</w:t>
            </w:r>
          </w:p>
          <w:p w:rsidR="00452EBE" w:rsidRPr="00EF37E4" w:rsidRDefault="00452EBE" w:rsidP="005B760E">
            <w:pPr>
              <w:pStyle w:val="aff"/>
              <w:spacing w:before="0" w:after="0"/>
              <w:ind w:left="0"/>
              <w:rPr>
                <w:rFonts w:ascii="Times New Roman" w:eastAsia="Lucida Sans Unicode" w:hAnsi="Times New Roman" w:cs="Tahoma"/>
                <w:color w:val="auto"/>
                <w:kern w:val="1"/>
                <w:sz w:val="20"/>
                <w:szCs w:val="20"/>
                <w:lang w:eastAsia="ru-RU" w:bidi="ru-RU"/>
              </w:rPr>
            </w:pPr>
            <w:r w:rsidRPr="00EF37E4">
              <w:rPr>
                <w:rFonts w:ascii="Times New Roman" w:eastAsia="Lucida Sans Unicode" w:hAnsi="Times New Roman" w:cs="Tahoma"/>
                <w:color w:val="auto"/>
                <w:kern w:val="1"/>
                <w:sz w:val="20"/>
                <w:szCs w:val="20"/>
                <w:lang w:eastAsia="ru-RU" w:bidi="ru-RU"/>
              </w:rPr>
              <w:t>2) Объекты пожарной охраны (гидранты, резервуары, противопожарные водоемы).</w:t>
            </w:r>
          </w:p>
        </w:tc>
      </w:tr>
    </w:tbl>
    <w:p w:rsidR="00452EBE" w:rsidRPr="00EF37E4" w:rsidRDefault="00452EBE" w:rsidP="00452EBE">
      <w:pPr>
        <w:spacing w:line="240" w:lineRule="auto"/>
        <w:ind w:left="360"/>
        <w:jc w:val="both"/>
        <w:rPr>
          <w:rFonts w:eastAsia="Lucida Sans Unicode" w:cs="Tahoma"/>
          <w:color w:val="auto"/>
          <w:sz w:val="20"/>
          <w:lang w:eastAsia="ru-RU" w:bidi="ru-RU"/>
        </w:rPr>
      </w:pPr>
    </w:p>
    <w:p w:rsidR="00452EBE" w:rsidRPr="00EF37E4" w:rsidRDefault="00806E99" w:rsidP="00452EBE">
      <w:pPr>
        <w:spacing w:line="240" w:lineRule="auto"/>
        <w:ind w:left="-284"/>
        <w:rPr>
          <w:b/>
          <w:bCs/>
          <w:sz w:val="20"/>
        </w:rPr>
      </w:pPr>
      <w:r>
        <w:rPr>
          <w:rFonts w:eastAsia="Lucida Sans Unicode" w:cs="Tahoma"/>
          <w:b/>
          <w:color w:val="auto"/>
          <w:sz w:val="20"/>
          <w:lang w:eastAsia="ru-RU" w:bidi="ru-RU"/>
        </w:rPr>
        <w:t>6</w:t>
      </w:r>
      <w:r w:rsidR="00452EBE" w:rsidRPr="00EF37E4">
        <w:rPr>
          <w:rFonts w:eastAsia="Lucida Sans Unicode" w:cs="Tahoma"/>
          <w:b/>
          <w:color w:val="auto"/>
          <w:sz w:val="20"/>
          <w:lang w:eastAsia="ru-RU" w:bidi="ru-RU"/>
        </w:rPr>
        <w:t>.</w:t>
      </w:r>
      <w:r w:rsidR="00452EBE" w:rsidRPr="00EF37E4">
        <w:rPr>
          <w:rFonts w:eastAsia="Lucida Sans Unicode" w:cs="Tahoma"/>
          <w:color w:val="auto"/>
          <w:sz w:val="20"/>
          <w:lang w:eastAsia="ru-RU" w:bidi="ru-RU"/>
        </w:rPr>
        <w:t xml:space="preserve"> </w:t>
      </w:r>
      <w:r w:rsidR="00452EBE" w:rsidRPr="00EF37E4">
        <w:rPr>
          <w:b/>
          <w:bCs/>
          <w:sz w:val="20"/>
        </w:rPr>
        <w:t>Зоны инженерной инфраструктуры размещения электрообеспечивающих объектов</w:t>
      </w:r>
      <w:r w:rsidR="00452EBE" w:rsidRPr="00EF37E4">
        <w:rPr>
          <w:rFonts w:eastAsia="Lucida Sans Unicode" w:cs="Tahoma"/>
          <w:b/>
          <w:color w:val="auto"/>
          <w:sz w:val="20"/>
          <w:lang w:eastAsia="ru-RU" w:bidi="ru-RU"/>
        </w:rPr>
        <w:t>.</w:t>
      </w:r>
    </w:p>
    <w:p w:rsidR="00452EBE" w:rsidRDefault="00452EBE" w:rsidP="00452EBE">
      <w:pPr>
        <w:ind w:left="-284"/>
        <w:jc w:val="both"/>
        <w:rPr>
          <w:color w:val="000000"/>
          <w:sz w:val="20"/>
          <w:shd w:val="clear" w:color="auto" w:fill="FFFFFF"/>
        </w:rPr>
      </w:pPr>
      <w:r w:rsidRPr="00EF37E4">
        <w:rPr>
          <w:color w:val="000000"/>
          <w:sz w:val="20"/>
          <w:shd w:val="clear" w:color="auto" w:fill="FFFFFF"/>
        </w:rPr>
        <w:t>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w:t>
      </w:r>
    </w:p>
    <w:p w:rsidR="00452EBE" w:rsidRPr="00452EBE" w:rsidRDefault="00452EBE" w:rsidP="00452EBE">
      <w:pPr>
        <w:pStyle w:val="ConsPlusNormal"/>
        <w:tabs>
          <w:tab w:val="clear" w:pos="709"/>
          <w:tab w:val="left" w:pos="426"/>
        </w:tabs>
        <w:ind w:left="-284"/>
        <w:jc w:val="right"/>
        <w:outlineLvl w:val="1"/>
        <w:rPr>
          <w:sz w:val="20"/>
          <w:szCs w:val="20"/>
        </w:rPr>
      </w:pPr>
      <w:r w:rsidRPr="00452EBE">
        <w:rPr>
          <w:sz w:val="20"/>
          <w:szCs w:val="20"/>
        </w:rPr>
        <w:t xml:space="preserve">Таблица </w:t>
      </w:r>
      <w:r w:rsidR="00806E99">
        <w:rPr>
          <w:sz w:val="20"/>
          <w:szCs w:val="20"/>
        </w:rPr>
        <w:t>7</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8"/>
      </w:tblGrid>
      <w:tr w:rsidR="00452EBE" w:rsidRPr="00EF37E4" w:rsidTr="00452EBE">
        <w:trPr>
          <w:trHeight w:val="425"/>
        </w:trPr>
        <w:tc>
          <w:tcPr>
            <w:tcW w:w="10348" w:type="dxa"/>
            <w:shd w:val="clear" w:color="auto" w:fill="F3F3F3"/>
          </w:tcPr>
          <w:p w:rsidR="00452EBE" w:rsidRPr="00EF37E4" w:rsidRDefault="00452EBE" w:rsidP="005B760E">
            <w:pPr>
              <w:pStyle w:val="aff"/>
              <w:spacing w:before="0" w:after="0"/>
              <w:jc w:val="center"/>
              <w:rPr>
                <w:rFonts w:ascii="Times New Roman" w:hAnsi="Times New Roman" w:cs="Times New Roman"/>
                <w:sz w:val="20"/>
                <w:szCs w:val="20"/>
              </w:rPr>
            </w:pPr>
            <w:proofErr w:type="gramStart"/>
            <w:r w:rsidRPr="00EF37E4">
              <w:rPr>
                <w:rFonts w:ascii="Times New Roman" w:hAnsi="Times New Roman" w:cs="Times New Roman"/>
                <w:b/>
                <w:bCs/>
                <w:i/>
                <w:color w:val="00000A"/>
                <w:kern w:val="1"/>
                <w:sz w:val="20"/>
                <w:szCs w:val="20"/>
              </w:rPr>
              <w:t>И(</w:t>
            </w:r>
            <w:proofErr w:type="gramEnd"/>
            <w:r w:rsidRPr="00EF37E4">
              <w:rPr>
                <w:rFonts w:ascii="Times New Roman" w:hAnsi="Times New Roman" w:cs="Times New Roman"/>
                <w:b/>
                <w:bCs/>
                <w:i/>
                <w:color w:val="00000A"/>
                <w:kern w:val="1"/>
                <w:sz w:val="20"/>
                <w:szCs w:val="20"/>
              </w:rPr>
              <w:t>Э) – Зона инженерной инфраструктуры размещения электрообеспечивающих объектов</w:t>
            </w:r>
          </w:p>
        </w:tc>
      </w:tr>
      <w:tr w:rsidR="00452EBE" w:rsidRPr="00EF37E4" w:rsidTr="00452EBE">
        <w:trPr>
          <w:trHeight w:val="54"/>
        </w:trPr>
        <w:tc>
          <w:tcPr>
            <w:tcW w:w="10348" w:type="dxa"/>
          </w:tcPr>
          <w:p w:rsidR="00452EBE" w:rsidRPr="00EF37E4" w:rsidRDefault="00452EBE" w:rsidP="005B760E">
            <w:pPr>
              <w:spacing w:line="240" w:lineRule="auto"/>
              <w:jc w:val="center"/>
              <w:rPr>
                <w:b/>
                <w:bCs/>
                <w:sz w:val="20"/>
              </w:rPr>
            </w:pPr>
            <w:r w:rsidRPr="00EF37E4">
              <w:rPr>
                <w:b/>
                <w:bCs/>
                <w:sz w:val="20"/>
              </w:rPr>
              <w:t>Основные виды разрешенного использования</w:t>
            </w:r>
          </w:p>
          <w:p w:rsidR="00452EBE" w:rsidRPr="00EF37E4" w:rsidRDefault="00452EBE" w:rsidP="005B760E">
            <w:pPr>
              <w:rPr>
                <w:rFonts w:eastAsia="Lucida Sans Unicode" w:cs="Tahoma"/>
                <w:color w:val="auto"/>
                <w:sz w:val="20"/>
                <w:lang w:eastAsia="ru-RU" w:bidi="ru-RU"/>
              </w:rPr>
            </w:pPr>
            <w:r w:rsidRPr="00EF37E4">
              <w:rPr>
                <w:rFonts w:eastAsia="Lucida Sans Unicode" w:cs="Tahoma"/>
                <w:color w:val="auto"/>
                <w:sz w:val="20"/>
                <w:lang w:eastAsia="ru-RU" w:bidi="ru-RU"/>
              </w:rPr>
              <w:t>1) распределительные станции, подстанции и пункты;</w:t>
            </w:r>
          </w:p>
          <w:p w:rsidR="00452EBE" w:rsidRPr="00EF37E4" w:rsidRDefault="00452EBE" w:rsidP="005B760E">
            <w:pPr>
              <w:pStyle w:val="aff"/>
              <w:spacing w:before="0" w:after="0"/>
              <w:ind w:left="0"/>
              <w:rPr>
                <w:rFonts w:ascii="Times New Roman" w:eastAsia="Lucida Sans Unicode" w:hAnsi="Times New Roman" w:cs="Tahoma"/>
                <w:color w:val="auto"/>
                <w:kern w:val="1"/>
                <w:sz w:val="20"/>
                <w:szCs w:val="20"/>
                <w:lang w:eastAsia="ru-RU" w:bidi="ru-RU"/>
              </w:rPr>
            </w:pPr>
            <w:r w:rsidRPr="00EF37E4">
              <w:rPr>
                <w:rFonts w:ascii="Times New Roman" w:eastAsia="Lucida Sans Unicode" w:hAnsi="Times New Roman" w:cs="Tahoma"/>
                <w:color w:val="auto"/>
                <w:kern w:val="1"/>
                <w:sz w:val="20"/>
                <w:szCs w:val="20"/>
                <w:lang w:eastAsia="ru-RU" w:bidi="ru-RU"/>
              </w:rPr>
              <w:t>2) электростанции;</w:t>
            </w:r>
          </w:p>
          <w:p w:rsidR="00452EBE" w:rsidRPr="00EF37E4" w:rsidRDefault="00452EBE" w:rsidP="005B760E">
            <w:pPr>
              <w:pStyle w:val="aff"/>
              <w:spacing w:before="0" w:after="0"/>
              <w:ind w:left="0"/>
              <w:rPr>
                <w:rFonts w:ascii="Times New Roman" w:eastAsia="Lucida Sans Unicode" w:hAnsi="Times New Roman" w:cs="Tahoma"/>
                <w:color w:val="auto"/>
                <w:kern w:val="1"/>
                <w:sz w:val="20"/>
                <w:szCs w:val="20"/>
                <w:lang w:eastAsia="ru-RU" w:bidi="ru-RU"/>
              </w:rPr>
            </w:pPr>
            <w:r w:rsidRPr="00EF37E4">
              <w:rPr>
                <w:rFonts w:ascii="Times New Roman" w:eastAsia="Lucida Sans Unicode" w:hAnsi="Times New Roman" w:cs="Tahoma"/>
                <w:color w:val="auto"/>
                <w:kern w:val="1"/>
                <w:sz w:val="20"/>
                <w:szCs w:val="20"/>
                <w:lang w:eastAsia="ru-RU" w:bidi="ru-RU"/>
              </w:rPr>
              <w:t>3) линии электропередач.</w:t>
            </w:r>
          </w:p>
        </w:tc>
      </w:tr>
      <w:tr w:rsidR="00452EBE" w:rsidRPr="00EF37E4" w:rsidTr="00452EBE">
        <w:tc>
          <w:tcPr>
            <w:tcW w:w="10348" w:type="dxa"/>
          </w:tcPr>
          <w:p w:rsidR="00452EBE" w:rsidRPr="00EF37E4" w:rsidRDefault="00452EBE" w:rsidP="005B760E">
            <w:pPr>
              <w:spacing w:line="240" w:lineRule="auto"/>
              <w:jc w:val="center"/>
              <w:rPr>
                <w:b/>
                <w:sz w:val="20"/>
              </w:rPr>
            </w:pPr>
            <w:r w:rsidRPr="00EF37E4">
              <w:rPr>
                <w:b/>
                <w:sz w:val="20"/>
              </w:rPr>
              <w:t>Условно разрешенные виды использования</w:t>
            </w:r>
          </w:p>
          <w:p w:rsidR="00452EBE" w:rsidRPr="00EF37E4" w:rsidRDefault="00452EBE" w:rsidP="005B760E">
            <w:pPr>
              <w:pStyle w:val="aff"/>
              <w:tabs>
                <w:tab w:val="left" w:pos="851"/>
              </w:tabs>
              <w:spacing w:before="0" w:after="0"/>
              <w:ind w:left="0"/>
              <w:rPr>
                <w:rFonts w:ascii="Times New Roman" w:hAnsi="Times New Roman" w:cs="Times New Roman"/>
                <w:sz w:val="20"/>
                <w:szCs w:val="20"/>
              </w:rPr>
            </w:pPr>
            <w:r w:rsidRPr="00EF37E4">
              <w:rPr>
                <w:rFonts w:ascii="Times New Roman" w:hAnsi="Times New Roman" w:cs="Times New Roman"/>
                <w:sz w:val="20"/>
                <w:szCs w:val="20"/>
              </w:rPr>
              <w:t>Не подлежат установлению.</w:t>
            </w:r>
          </w:p>
        </w:tc>
      </w:tr>
      <w:tr w:rsidR="00452EBE" w:rsidRPr="00EF37E4" w:rsidTr="00452EBE">
        <w:tc>
          <w:tcPr>
            <w:tcW w:w="10348" w:type="dxa"/>
          </w:tcPr>
          <w:p w:rsidR="00452EBE" w:rsidRPr="00EF37E4" w:rsidRDefault="00452EBE" w:rsidP="005B760E">
            <w:pPr>
              <w:pStyle w:val="aff"/>
              <w:ind w:left="0"/>
              <w:jc w:val="center"/>
              <w:rPr>
                <w:rFonts w:ascii="Times New Roman" w:hAnsi="Times New Roman" w:cs="Times New Roman"/>
                <w:b/>
                <w:color w:val="00000A"/>
                <w:kern w:val="1"/>
                <w:sz w:val="20"/>
                <w:szCs w:val="20"/>
              </w:rPr>
            </w:pPr>
            <w:r w:rsidRPr="00EF37E4">
              <w:rPr>
                <w:rFonts w:ascii="Times New Roman" w:hAnsi="Times New Roman" w:cs="Times New Roman"/>
                <w:b/>
                <w:color w:val="00000A"/>
                <w:kern w:val="1"/>
                <w:sz w:val="20"/>
                <w:szCs w:val="20"/>
              </w:rPr>
              <w:t>Вспомогательные виды разрешенного использования</w:t>
            </w:r>
          </w:p>
          <w:p w:rsidR="00452EBE" w:rsidRPr="00EF37E4" w:rsidRDefault="00452EBE" w:rsidP="005B760E">
            <w:pPr>
              <w:rPr>
                <w:rFonts w:eastAsia="Lucida Sans Unicode" w:cs="Tahoma"/>
                <w:color w:val="auto"/>
                <w:sz w:val="20"/>
                <w:lang w:eastAsia="ru-RU" w:bidi="ru-RU"/>
              </w:rPr>
            </w:pPr>
            <w:r w:rsidRPr="00EF37E4">
              <w:rPr>
                <w:rFonts w:eastAsia="Lucida Sans Unicode" w:cs="Tahoma"/>
                <w:color w:val="auto"/>
                <w:sz w:val="20"/>
                <w:lang w:eastAsia="ru-RU" w:bidi="ru-RU"/>
              </w:rPr>
              <w:t>1) Линейные объекты инженерной и транспортной инфраструктуры.</w:t>
            </w:r>
          </w:p>
          <w:p w:rsidR="00452EBE" w:rsidRPr="00EF37E4" w:rsidRDefault="00452EBE" w:rsidP="005B760E">
            <w:pPr>
              <w:pStyle w:val="aff"/>
              <w:spacing w:before="0" w:after="0"/>
              <w:ind w:left="0"/>
              <w:rPr>
                <w:rFonts w:ascii="Times New Roman" w:eastAsia="Lucida Sans Unicode" w:hAnsi="Times New Roman" w:cs="Tahoma"/>
                <w:color w:val="auto"/>
                <w:kern w:val="1"/>
                <w:sz w:val="20"/>
                <w:szCs w:val="20"/>
                <w:lang w:eastAsia="ru-RU" w:bidi="ru-RU"/>
              </w:rPr>
            </w:pPr>
            <w:r w:rsidRPr="00EF37E4">
              <w:rPr>
                <w:rFonts w:ascii="Times New Roman" w:eastAsia="Lucida Sans Unicode" w:hAnsi="Times New Roman" w:cs="Tahoma"/>
                <w:color w:val="auto"/>
                <w:kern w:val="1"/>
                <w:sz w:val="20"/>
                <w:szCs w:val="20"/>
                <w:lang w:eastAsia="ru-RU" w:bidi="ru-RU"/>
              </w:rPr>
              <w:t>2) Объекты пожарной охраны (гидранты, резервуары, противопожарные водоемы).</w:t>
            </w:r>
          </w:p>
        </w:tc>
      </w:tr>
    </w:tbl>
    <w:p w:rsidR="00452EBE" w:rsidRPr="00EF37E4" w:rsidRDefault="00452EBE" w:rsidP="00452EBE">
      <w:pPr>
        <w:spacing w:line="240" w:lineRule="auto"/>
        <w:rPr>
          <w:rFonts w:eastAsia="Lucida Sans Unicode" w:cs="Tahoma"/>
          <w:color w:val="auto"/>
          <w:sz w:val="20"/>
          <w:lang w:eastAsia="ru-RU" w:bidi="ru-RU"/>
        </w:rPr>
      </w:pPr>
    </w:p>
    <w:p w:rsidR="00452EBE" w:rsidRPr="00EF37E4" w:rsidRDefault="00452EBE" w:rsidP="00452EBE">
      <w:pPr>
        <w:spacing w:line="240" w:lineRule="auto"/>
        <w:ind w:left="-284"/>
        <w:rPr>
          <w:rFonts w:eastAsia="Lucida Sans Unicode" w:cs="Tahoma"/>
          <w:color w:val="auto"/>
          <w:sz w:val="20"/>
          <w:lang w:eastAsia="ru-RU" w:bidi="ru-RU"/>
        </w:rPr>
      </w:pPr>
      <w:r>
        <w:rPr>
          <w:rFonts w:eastAsia="Lucida Sans Unicode" w:cs="Tahoma"/>
          <w:color w:val="auto"/>
          <w:sz w:val="20"/>
          <w:lang w:eastAsia="ru-RU" w:bidi="ru-RU"/>
        </w:rPr>
        <w:t xml:space="preserve">   </w:t>
      </w:r>
      <w:r w:rsidR="00806E99">
        <w:rPr>
          <w:rFonts w:eastAsia="Lucida Sans Unicode" w:cs="Tahoma"/>
          <w:color w:val="auto"/>
          <w:sz w:val="20"/>
          <w:lang w:eastAsia="ru-RU" w:bidi="ru-RU"/>
        </w:rPr>
        <w:t>7</w:t>
      </w:r>
      <w:r w:rsidRPr="00EF37E4">
        <w:rPr>
          <w:rFonts w:eastAsia="Lucida Sans Unicode" w:cs="Tahoma"/>
          <w:color w:val="auto"/>
          <w:sz w:val="20"/>
          <w:lang w:eastAsia="ru-RU" w:bidi="ru-RU"/>
        </w:rPr>
        <w:t xml:space="preserve">. </w:t>
      </w:r>
      <w:r w:rsidRPr="00EF37E4">
        <w:rPr>
          <w:b/>
          <w:bCs/>
          <w:sz w:val="20"/>
        </w:rPr>
        <w:t>Зона размещения сооружений для защиты от затопления</w:t>
      </w:r>
      <w:r w:rsidRPr="00EF37E4">
        <w:rPr>
          <w:rFonts w:eastAsia="Lucida Sans Unicode" w:cs="Tahoma"/>
          <w:color w:val="auto"/>
          <w:sz w:val="20"/>
          <w:lang w:eastAsia="ru-RU" w:bidi="ru-RU"/>
        </w:rPr>
        <w:t xml:space="preserve"> </w:t>
      </w:r>
    </w:p>
    <w:p w:rsidR="00452EBE" w:rsidRPr="00EF37E4" w:rsidRDefault="00452EBE" w:rsidP="00452EBE">
      <w:pPr>
        <w:pStyle w:val="ConsPlusNormal"/>
        <w:tabs>
          <w:tab w:val="clear" w:pos="709"/>
          <w:tab w:val="left" w:pos="426"/>
        </w:tabs>
        <w:ind w:left="-284"/>
        <w:jc w:val="right"/>
        <w:outlineLvl w:val="1"/>
        <w:rPr>
          <w:sz w:val="20"/>
          <w:szCs w:val="20"/>
        </w:rPr>
      </w:pPr>
      <w:r w:rsidRPr="00452EBE">
        <w:rPr>
          <w:sz w:val="20"/>
          <w:szCs w:val="20"/>
        </w:rPr>
        <w:t xml:space="preserve">Таблица </w:t>
      </w:r>
      <w:r w:rsidR="00806E99">
        <w:rPr>
          <w:sz w:val="20"/>
          <w:szCs w:val="20"/>
        </w:rPr>
        <w:t>8</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8"/>
      </w:tblGrid>
      <w:tr w:rsidR="00452EBE" w:rsidRPr="00EF37E4" w:rsidTr="00452EBE">
        <w:trPr>
          <w:trHeight w:val="425"/>
        </w:trPr>
        <w:tc>
          <w:tcPr>
            <w:tcW w:w="10348" w:type="dxa"/>
            <w:shd w:val="clear" w:color="auto" w:fill="F3F3F3"/>
          </w:tcPr>
          <w:p w:rsidR="00452EBE" w:rsidRPr="00EF37E4" w:rsidRDefault="00452EBE" w:rsidP="005B760E">
            <w:pPr>
              <w:spacing w:line="240" w:lineRule="auto"/>
              <w:ind w:left="360"/>
              <w:rPr>
                <w:rFonts w:eastAsia="Lucida Sans Unicode" w:cs="Tahoma"/>
                <w:color w:val="auto"/>
                <w:sz w:val="20"/>
                <w:lang w:eastAsia="ru-RU" w:bidi="ru-RU"/>
              </w:rPr>
            </w:pPr>
            <w:proofErr w:type="gramStart"/>
            <w:r w:rsidRPr="00EF37E4">
              <w:rPr>
                <w:b/>
                <w:bCs/>
                <w:i/>
                <w:sz w:val="20"/>
              </w:rPr>
              <w:t>И(</w:t>
            </w:r>
            <w:proofErr w:type="gramEnd"/>
            <w:r w:rsidRPr="00EF37E4">
              <w:rPr>
                <w:b/>
                <w:bCs/>
                <w:i/>
                <w:sz w:val="20"/>
              </w:rPr>
              <w:t>З) – Зона инженерной инфраструктуры размещения сооружений для защиты от затопления</w:t>
            </w:r>
            <w:r w:rsidRPr="00EF37E4">
              <w:rPr>
                <w:rFonts w:eastAsia="Lucida Sans Unicode" w:cs="Tahoma"/>
                <w:color w:val="auto"/>
                <w:sz w:val="20"/>
                <w:lang w:eastAsia="ru-RU" w:bidi="ru-RU"/>
              </w:rPr>
              <w:t xml:space="preserve"> </w:t>
            </w:r>
          </w:p>
          <w:p w:rsidR="00452EBE" w:rsidRPr="00EF37E4" w:rsidRDefault="00452EBE" w:rsidP="005B760E">
            <w:pPr>
              <w:pStyle w:val="aff"/>
              <w:spacing w:before="0" w:after="0"/>
              <w:jc w:val="center"/>
              <w:rPr>
                <w:rFonts w:ascii="Times New Roman" w:hAnsi="Times New Roman" w:cs="Times New Roman"/>
                <w:sz w:val="20"/>
                <w:szCs w:val="20"/>
              </w:rPr>
            </w:pPr>
          </w:p>
        </w:tc>
      </w:tr>
      <w:tr w:rsidR="00452EBE" w:rsidRPr="00EF37E4" w:rsidTr="00452EBE">
        <w:trPr>
          <w:trHeight w:val="54"/>
        </w:trPr>
        <w:tc>
          <w:tcPr>
            <w:tcW w:w="10348" w:type="dxa"/>
          </w:tcPr>
          <w:p w:rsidR="00452EBE" w:rsidRPr="00EF37E4" w:rsidRDefault="00452EBE" w:rsidP="005B760E">
            <w:pPr>
              <w:spacing w:line="240" w:lineRule="auto"/>
              <w:jc w:val="center"/>
              <w:rPr>
                <w:rFonts w:eastAsia="Lucida Sans Unicode" w:cs="Tahoma"/>
                <w:b/>
                <w:color w:val="auto"/>
                <w:sz w:val="20"/>
                <w:lang w:eastAsia="ru-RU" w:bidi="ru-RU"/>
              </w:rPr>
            </w:pPr>
            <w:r w:rsidRPr="00EF37E4">
              <w:rPr>
                <w:rFonts w:eastAsia="Lucida Sans Unicode" w:cs="Tahoma"/>
                <w:b/>
                <w:color w:val="auto"/>
                <w:sz w:val="20"/>
                <w:lang w:eastAsia="ru-RU" w:bidi="ru-RU"/>
              </w:rPr>
              <w:t>Основные виды разрешенного использования</w:t>
            </w:r>
          </w:p>
          <w:p w:rsidR="00452EBE" w:rsidRPr="00EF37E4" w:rsidRDefault="00452EBE" w:rsidP="005B760E">
            <w:pPr>
              <w:pStyle w:val="aff"/>
              <w:spacing w:before="0" w:after="0"/>
              <w:ind w:left="0"/>
              <w:rPr>
                <w:rFonts w:ascii="Times New Roman" w:eastAsia="Lucida Sans Unicode" w:hAnsi="Times New Roman" w:cs="Tahoma"/>
                <w:color w:val="auto"/>
                <w:kern w:val="1"/>
                <w:sz w:val="20"/>
                <w:szCs w:val="20"/>
                <w:lang w:eastAsia="ru-RU" w:bidi="ru-RU"/>
              </w:rPr>
            </w:pPr>
            <w:r w:rsidRPr="00EF37E4">
              <w:rPr>
                <w:rFonts w:ascii="Times New Roman" w:hAnsi="Times New Roman" w:cs="Times New Roman"/>
                <w:bCs/>
                <w:color w:val="00000A"/>
                <w:kern w:val="1"/>
                <w:sz w:val="20"/>
                <w:szCs w:val="20"/>
              </w:rPr>
              <w:t>Сооружения для защиты территории от затопления: дамбы, отвалы, плотины</w:t>
            </w:r>
          </w:p>
          <w:p w:rsidR="00452EBE" w:rsidRPr="00EF37E4" w:rsidRDefault="00452EBE" w:rsidP="005B760E">
            <w:pPr>
              <w:rPr>
                <w:rFonts w:eastAsia="Lucida Sans Unicode" w:cs="Tahoma"/>
                <w:color w:val="auto"/>
                <w:sz w:val="20"/>
                <w:lang w:eastAsia="ru-RU" w:bidi="ru-RU"/>
              </w:rPr>
            </w:pPr>
            <w:r w:rsidRPr="00EF37E4">
              <w:rPr>
                <w:rFonts w:eastAsia="Lucida Sans Unicode" w:cs="Tahoma"/>
                <w:color w:val="auto"/>
                <w:sz w:val="20"/>
                <w:lang w:eastAsia="ru-RU" w:bidi="ru-RU"/>
              </w:rPr>
              <w:t>Дороги автомобильные.</w:t>
            </w:r>
          </w:p>
        </w:tc>
      </w:tr>
      <w:tr w:rsidR="00452EBE" w:rsidRPr="00EF37E4" w:rsidTr="00452EBE">
        <w:tc>
          <w:tcPr>
            <w:tcW w:w="10348" w:type="dxa"/>
          </w:tcPr>
          <w:p w:rsidR="00452EBE" w:rsidRPr="00EF37E4" w:rsidRDefault="00452EBE" w:rsidP="005B760E">
            <w:pPr>
              <w:spacing w:line="240" w:lineRule="auto"/>
              <w:jc w:val="center"/>
              <w:rPr>
                <w:b/>
                <w:sz w:val="20"/>
              </w:rPr>
            </w:pPr>
            <w:r w:rsidRPr="00EF37E4">
              <w:rPr>
                <w:b/>
                <w:sz w:val="20"/>
              </w:rPr>
              <w:t>Условно разрешенные виды использования</w:t>
            </w:r>
          </w:p>
          <w:p w:rsidR="00452EBE" w:rsidRPr="00EF37E4" w:rsidRDefault="00452EBE" w:rsidP="005B760E">
            <w:pPr>
              <w:pStyle w:val="aff"/>
              <w:tabs>
                <w:tab w:val="left" w:pos="993"/>
              </w:tabs>
              <w:spacing w:before="0" w:after="0"/>
              <w:ind w:left="0"/>
              <w:rPr>
                <w:rFonts w:ascii="Times New Roman" w:hAnsi="Times New Roman" w:cs="Times New Roman"/>
                <w:b/>
                <w:color w:val="00000A"/>
                <w:kern w:val="1"/>
                <w:sz w:val="20"/>
                <w:szCs w:val="20"/>
              </w:rPr>
            </w:pPr>
          </w:p>
          <w:p w:rsidR="00452EBE" w:rsidRPr="00EF37E4" w:rsidRDefault="00452EBE" w:rsidP="005B760E">
            <w:pPr>
              <w:pStyle w:val="aff"/>
              <w:tabs>
                <w:tab w:val="left" w:pos="851"/>
              </w:tabs>
              <w:spacing w:before="0" w:after="0"/>
              <w:ind w:left="0"/>
              <w:rPr>
                <w:rFonts w:ascii="Times New Roman" w:hAnsi="Times New Roman" w:cs="Times New Roman"/>
                <w:sz w:val="20"/>
                <w:szCs w:val="20"/>
              </w:rPr>
            </w:pPr>
            <w:r w:rsidRPr="00EF37E4">
              <w:rPr>
                <w:rFonts w:ascii="Times New Roman" w:hAnsi="Times New Roman" w:cs="Times New Roman"/>
                <w:sz w:val="20"/>
                <w:szCs w:val="20"/>
              </w:rPr>
              <w:t>Не подлежат установлению.</w:t>
            </w:r>
          </w:p>
        </w:tc>
      </w:tr>
      <w:tr w:rsidR="00452EBE" w:rsidRPr="00EF37E4" w:rsidTr="00452EBE">
        <w:tc>
          <w:tcPr>
            <w:tcW w:w="10348" w:type="dxa"/>
          </w:tcPr>
          <w:p w:rsidR="00452EBE" w:rsidRPr="00EF37E4" w:rsidRDefault="00452EBE" w:rsidP="005B760E">
            <w:pPr>
              <w:pStyle w:val="aff"/>
              <w:ind w:left="0"/>
              <w:jc w:val="center"/>
              <w:rPr>
                <w:rFonts w:ascii="Times New Roman" w:hAnsi="Times New Roman" w:cs="Times New Roman"/>
                <w:b/>
                <w:color w:val="00000A"/>
                <w:kern w:val="1"/>
                <w:sz w:val="20"/>
                <w:szCs w:val="20"/>
              </w:rPr>
            </w:pPr>
            <w:r w:rsidRPr="00EF37E4">
              <w:rPr>
                <w:rFonts w:ascii="Times New Roman" w:hAnsi="Times New Roman" w:cs="Times New Roman"/>
                <w:b/>
                <w:color w:val="00000A"/>
                <w:kern w:val="1"/>
                <w:sz w:val="20"/>
                <w:szCs w:val="20"/>
              </w:rPr>
              <w:t>Вспомогательные виды разрешенного использования</w:t>
            </w:r>
          </w:p>
          <w:p w:rsidR="00452EBE" w:rsidRPr="00EF37E4" w:rsidRDefault="00452EBE" w:rsidP="005B760E">
            <w:pPr>
              <w:pStyle w:val="aff"/>
              <w:tabs>
                <w:tab w:val="left" w:pos="851"/>
              </w:tabs>
              <w:spacing w:before="0" w:after="0"/>
              <w:ind w:left="0"/>
              <w:rPr>
                <w:rFonts w:ascii="Times New Roman" w:hAnsi="Times New Roman" w:cs="Times New Roman"/>
                <w:sz w:val="20"/>
                <w:szCs w:val="20"/>
              </w:rPr>
            </w:pPr>
            <w:r w:rsidRPr="00EF37E4">
              <w:rPr>
                <w:rFonts w:ascii="Times New Roman" w:hAnsi="Times New Roman" w:cs="Times New Roman"/>
                <w:sz w:val="20"/>
                <w:szCs w:val="20"/>
              </w:rPr>
              <w:t>Не подлежат установлению.</w:t>
            </w:r>
          </w:p>
        </w:tc>
      </w:tr>
    </w:tbl>
    <w:p w:rsidR="00452EBE" w:rsidRPr="00EF37E4" w:rsidRDefault="00452EBE" w:rsidP="00452EBE">
      <w:pPr>
        <w:spacing w:line="240" w:lineRule="auto"/>
        <w:rPr>
          <w:rFonts w:eastAsia="Lucida Sans Unicode" w:cs="Tahoma"/>
          <w:color w:val="auto"/>
          <w:sz w:val="20"/>
          <w:lang w:eastAsia="ru-RU" w:bidi="ru-RU"/>
        </w:rPr>
      </w:pPr>
    </w:p>
    <w:p w:rsidR="00452EBE" w:rsidRPr="00EF37E4" w:rsidRDefault="00806E99" w:rsidP="00452EBE">
      <w:pPr>
        <w:spacing w:line="240" w:lineRule="auto"/>
        <w:rPr>
          <w:b/>
          <w:bCs/>
          <w:sz w:val="20"/>
        </w:rPr>
      </w:pPr>
      <w:r>
        <w:rPr>
          <w:rFonts w:eastAsia="Lucida Sans Unicode" w:cs="Tahoma"/>
          <w:b/>
          <w:color w:val="auto"/>
          <w:sz w:val="20"/>
          <w:lang w:eastAsia="ru-RU" w:bidi="ru-RU"/>
        </w:rPr>
        <w:t>8</w:t>
      </w:r>
      <w:r w:rsidR="00452EBE" w:rsidRPr="00EF37E4">
        <w:rPr>
          <w:rFonts w:eastAsia="Lucida Sans Unicode" w:cs="Tahoma"/>
          <w:b/>
          <w:color w:val="auto"/>
          <w:sz w:val="20"/>
          <w:lang w:eastAsia="ru-RU" w:bidi="ru-RU"/>
        </w:rPr>
        <w:t xml:space="preserve">. </w:t>
      </w:r>
      <w:r w:rsidR="00452EBE" w:rsidRPr="00EF37E4">
        <w:rPr>
          <w:b/>
          <w:bCs/>
          <w:sz w:val="20"/>
        </w:rPr>
        <w:t>Зоны транспортной инфраструктуры размещения линейных объектов железнодорожного транспорта</w:t>
      </w:r>
      <w:r w:rsidR="00452EBE" w:rsidRPr="00EF37E4">
        <w:rPr>
          <w:rFonts w:eastAsia="Lucida Sans Unicode" w:cs="Tahoma"/>
          <w:b/>
          <w:color w:val="auto"/>
          <w:sz w:val="20"/>
          <w:lang w:eastAsia="ru-RU" w:bidi="ru-RU"/>
        </w:rPr>
        <w:t>.</w:t>
      </w:r>
    </w:p>
    <w:p w:rsidR="00452EBE" w:rsidRDefault="00452EBE" w:rsidP="00452EBE">
      <w:pPr>
        <w:ind w:left="-142"/>
        <w:jc w:val="both"/>
        <w:rPr>
          <w:color w:val="000000"/>
          <w:sz w:val="20"/>
          <w:shd w:val="clear" w:color="auto" w:fill="FFFFFF"/>
        </w:rPr>
      </w:pPr>
      <w:r w:rsidRPr="00EF37E4">
        <w:rPr>
          <w:color w:val="000000"/>
          <w:sz w:val="20"/>
          <w:shd w:val="clear" w:color="auto" w:fill="FFFFFF"/>
        </w:rPr>
        <w:t>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w:t>
      </w:r>
    </w:p>
    <w:p w:rsidR="00452EBE" w:rsidRPr="00452EBE" w:rsidRDefault="00452EBE" w:rsidP="00452EBE">
      <w:pPr>
        <w:pStyle w:val="ConsPlusNormal"/>
        <w:tabs>
          <w:tab w:val="clear" w:pos="709"/>
          <w:tab w:val="left" w:pos="426"/>
        </w:tabs>
        <w:ind w:left="-284"/>
        <w:jc w:val="right"/>
        <w:outlineLvl w:val="1"/>
        <w:rPr>
          <w:sz w:val="20"/>
          <w:szCs w:val="20"/>
        </w:rPr>
      </w:pPr>
      <w:r w:rsidRPr="00452EBE">
        <w:rPr>
          <w:sz w:val="20"/>
          <w:szCs w:val="20"/>
        </w:rPr>
        <w:t xml:space="preserve">Таблица </w:t>
      </w:r>
      <w:r w:rsidR="00806E99">
        <w:rPr>
          <w:sz w:val="20"/>
          <w:szCs w:val="20"/>
        </w:rPr>
        <w:t>9</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8"/>
      </w:tblGrid>
      <w:tr w:rsidR="00452EBE" w:rsidRPr="00EF37E4" w:rsidTr="00452EBE">
        <w:trPr>
          <w:trHeight w:val="425"/>
        </w:trPr>
        <w:tc>
          <w:tcPr>
            <w:tcW w:w="10348" w:type="dxa"/>
            <w:shd w:val="clear" w:color="auto" w:fill="F3F3F3"/>
          </w:tcPr>
          <w:p w:rsidR="00452EBE" w:rsidRPr="00EF37E4" w:rsidRDefault="00452EBE" w:rsidP="005B760E">
            <w:pPr>
              <w:pStyle w:val="aff"/>
              <w:spacing w:before="0" w:after="0"/>
              <w:jc w:val="center"/>
              <w:rPr>
                <w:rFonts w:ascii="Times New Roman" w:hAnsi="Times New Roman" w:cs="Times New Roman"/>
                <w:sz w:val="20"/>
                <w:szCs w:val="20"/>
              </w:rPr>
            </w:pPr>
            <w:proofErr w:type="gramStart"/>
            <w:r w:rsidRPr="00EF37E4">
              <w:rPr>
                <w:rFonts w:ascii="Times New Roman" w:hAnsi="Times New Roman" w:cs="Times New Roman"/>
                <w:b/>
                <w:bCs/>
                <w:i/>
                <w:color w:val="00000A"/>
                <w:kern w:val="1"/>
                <w:sz w:val="20"/>
                <w:szCs w:val="20"/>
              </w:rPr>
              <w:t>Т(</w:t>
            </w:r>
            <w:proofErr w:type="gramEnd"/>
            <w:r w:rsidRPr="00EF37E4">
              <w:rPr>
                <w:rFonts w:ascii="Times New Roman" w:hAnsi="Times New Roman" w:cs="Times New Roman"/>
                <w:b/>
                <w:bCs/>
                <w:i/>
                <w:color w:val="00000A"/>
                <w:kern w:val="1"/>
                <w:sz w:val="20"/>
                <w:szCs w:val="20"/>
              </w:rPr>
              <w:t>ЖД) – Зона транспортной инфраструктуры размещения линейных объектов железнодорожного транспорта</w:t>
            </w:r>
          </w:p>
        </w:tc>
      </w:tr>
      <w:tr w:rsidR="00452EBE" w:rsidRPr="00EF37E4" w:rsidTr="00452EBE">
        <w:trPr>
          <w:trHeight w:val="54"/>
        </w:trPr>
        <w:tc>
          <w:tcPr>
            <w:tcW w:w="10348" w:type="dxa"/>
          </w:tcPr>
          <w:p w:rsidR="00452EBE" w:rsidRPr="00EF37E4" w:rsidRDefault="00452EBE" w:rsidP="005B760E">
            <w:pPr>
              <w:spacing w:line="240" w:lineRule="auto"/>
              <w:jc w:val="center"/>
              <w:rPr>
                <w:b/>
                <w:bCs/>
                <w:sz w:val="20"/>
              </w:rPr>
            </w:pPr>
            <w:r w:rsidRPr="00EF37E4">
              <w:rPr>
                <w:b/>
                <w:bCs/>
                <w:sz w:val="20"/>
              </w:rPr>
              <w:t>Основные виды разрешенного использования</w:t>
            </w:r>
          </w:p>
          <w:p w:rsidR="00452EBE" w:rsidRPr="00EF37E4" w:rsidRDefault="00452EBE" w:rsidP="005B760E">
            <w:pPr>
              <w:rPr>
                <w:sz w:val="20"/>
              </w:rPr>
            </w:pPr>
            <w:r w:rsidRPr="00EF37E4">
              <w:rPr>
                <w:sz w:val="20"/>
              </w:rPr>
              <w:t>1) железнодорожные магистрали.</w:t>
            </w:r>
          </w:p>
        </w:tc>
      </w:tr>
      <w:tr w:rsidR="00452EBE" w:rsidRPr="00EF37E4" w:rsidTr="00452EBE">
        <w:tc>
          <w:tcPr>
            <w:tcW w:w="10348" w:type="dxa"/>
          </w:tcPr>
          <w:p w:rsidR="00452EBE" w:rsidRPr="00EF37E4" w:rsidRDefault="00452EBE" w:rsidP="005B760E">
            <w:pPr>
              <w:spacing w:line="240" w:lineRule="auto"/>
              <w:jc w:val="center"/>
              <w:rPr>
                <w:b/>
                <w:sz w:val="20"/>
              </w:rPr>
            </w:pPr>
            <w:r w:rsidRPr="00EF37E4">
              <w:rPr>
                <w:b/>
                <w:sz w:val="20"/>
              </w:rPr>
              <w:t>Условно разрешенные виды использования</w:t>
            </w:r>
          </w:p>
          <w:p w:rsidR="00452EBE" w:rsidRPr="00EF37E4" w:rsidRDefault="00452EBE" w:rsidP="005B760E">
            <w:pPr>
              <w:pStyle w:val="aff"/>
              <w:tabs>
                <w:tab w:val="left" w:pos="851"/>
              </w:tabs>
              <w:spacing w:before="0" w:after="0"/>
              <w:ind w:left="0"/>
              <w:rPr>
                <w:rFonts w:ascii="Times New Roman" w:hAnsi="Times New Roman" w:cs="Times New Roman"/>
                <w:sz w:val="20"/>
                <w:szCs w:val="20"/>
              </w:rPr>
            </w:pPr>
            <w:r w:rsidRPr="00EF37E4">
              <w:rPr>
                <w:rFonts w:ascii="Times New Roman" w:hAnsi="Times New Roman" w:cs="Times New Roman"/>
                <w:sz w:val="20"/>
                <w:szCs w:val="20"/>
              </w:rPr>
              <w:t>Не подлежат установлению.</w:t>
            </w:r>
          </w:p>
        </w:tc>
      </w:tr>
      <w:tr w:rsidR="00452EBE" w:rsidRPr="00EF37E4" w:rsidTr="00452EBE">
        <w:tc>
          <w:tcPr>
            <w:tcW w:w="10348" w:type="dxa"/>
          </w:tcPr>
          <w:p w:rsidR="00452EBE" w:rsidRPr="00EF37E4" w:rsidRDefault="00452EBE" w:rsidP="005B760E">
            <w:pPr>
              <w:pStyle w:val="aff"/>
              <w:ind w:left="0"/>
              <w:jc w:val="center"/>
              <w:rPr>
                <w:rFonts w:ascii="Times New Roman" w:hAnsi="Times New Roman" w:cs="Times New Roman"/>
                <w:b/>
                <w:color w:val="00000A"/>
                <w:kern w:val="1"/>
                <w:sz w:val="20"/>
                <w:szCs w:val="20"/>
              </w:rPr>
            </w:pPr>
            <w:r w:rsidRPr="00EF37E4">
              <w:rPr>
                <w:rFonts w:ascii="Times New Roman" w:hAnsi="Times New Roman" w:cs="Times New Roman"/>
                <w:b/>
                <w:color w:val="00000A"/>
                <w:kern w:val="1"/>
                <w:sz w:val="20"/>
                <w:szCs w:val="20"/>
              </w:rPr>
              <w:t>Вспомогательные виды разрешенного использования</w:t>
            </w:r>
          </w:p>
          <w:p w:rsidR="00452EBE" w:rsidRPr="00EF37E4" w:rsidRDefault="00452EBE" w:rsidP="005B760E">
            <w:pPr>
              <w:pStyle w:val="aff"/>
              <w:tabs>
                <w:tab w:val="left" w:pos="851"/>
              </w:tabs>
              <w:spacing w:before="0" w:after="0"/>
              <w:ind w:left="0"/>
              <w:rPr>
                <w:rFonts w:ascii="Times New Roman" w:hAnsi="Times New Roman" w:cs="Times New Roman"/>
                <w:sz w:val="20"/>
                <w:szCs w:val="20"/>
              </w:rPr>
            </w:pPr>
            <w:r w:rsidRPr="00EF37E4">
              <w:rPr>
                <w:rFonts w:ascii="Times New Roman" w:hAnsi="Times New Roman" w:cs="Times New Roman"/>
                <w:sz w:val="20"/>
                <w:szCs w:val="20"/>
              </w:rPr>
              <w:t>Объекты инженерной инфраструктуры обеспечение эксплуатации объектов основного вида разрешенного использования.</w:t>
            </w:r>
          </w:p>
        </w:tc>
      </w:tr>
    </w:tbl>
    <w:p w:rsidR="00452EBE" w:rsidRPr="00EF37E4" w:rsidRDefault="00452EBE" w:rsidP="00452EBE">
      <w:pPr>
        <w:spacing w:line="240" w:lineRule="auto"/>
        <w:rPr>
          <w:rFonts w:eastAsia="Lucida Sans Unicode" w:cs="Tahoma"/>
          <w:color w:val="auto"/>
          <w:sz w:val="20"/>
          <w:lang w:eastAsia="ru-RU" w:bidi="ru-RU"/>
        </w:rPr>
      </w:pPr>
    </w:p>
    <w:p w:rsidR="00452EBE" w:rsidRPr="00EF37E4" w:rsidRDefault="00806E99" w:rsidP="00452EBE">
      <w:pPr>
        <w:spacing w:line="240" w:lineRule="auto"/>
        <w:ind w:left="-142"/>
        <w:rPr>
          <w:b/>
          <w:bCs/>
          <w:sz w:val="20"/>
        </w:rPr>
      </w:pPr>
      <w:r>
        <w:rPr>
          <w:rFonts w:eastAsia="Lucida Sans Unicode" w:cs="Tahoma"/>
          <w:b/>
          <w:color w:val="auto"/>
          <w:sz w:val="20"/>
          <w:lang w:eastAsia="ru-RU" w:bidi="ru-RU"/>
        </w:rPr>
        <w:t>9</w:t>
      </w:r>
      <w:r w:rsidR="00452EBE" w:rsidRPr="00EF37E4">
        <w:rPr>
          <w:rFonts w:eastAsia="Lucida Sans Unicode" w:cs="Tahoma"/>
          <w:b/>
          <w:color w:val="auto"/>
          <w:sz w:val="20"/>
          <w:lang w:eastAsia="ru-RU" w:bidi="ru-RU"/>
        </w:rPr>
        <w:t xml:space="preserve">. </w:t>
      </w:r>
      <w:r w:rsidR="00452EBE" w:rsidRPr="00EF37E4">
        <w:rPr>
          <w:b/>
          <w:bCs/>
          <w:sz w:val="20"/>
        </w:rPr>
        <w:t>Зоны транспортной инфраструктуры размещения линейных объектов автомобильного транспорта</w:t>
      </w:r>
      <w:r w:rsidR="00452EBE" w:rsidRPr="00EF37E4">
        <w:rPr>
          <w:rFonts w:eastAsia="Lucida Sans Unicode" w:cs="Tahoma"/>
          <w:b/>
          <w:color w:val="auto"/>
          <w:sz w:val="20"/>
          <w:lang w:eastAsia="ru-RU" w:bidi="ru-RU"/>
        </w:rPr>
        <w:t>.</w:t>
      </w:r>
    </w:p>
    <w:p w:rsidR="00452EBE" w:rsidRDefault="00452EBE" w:rsidP="00452EBE">
      <w:pPr>
        <w:ind w:left="-142"/>
        <w:jc w:val="both"/>
        <w:rPr>
          <w:color w:val="000000"/>
          <w:sz w:val="20"/>
          <w:shd w:val="clear" w:color="auto" w:fill="FFFFFF"/>
        </w:rPr>
      </w:pPr>
      <w:r w:rsidRPr="00EF37E4">
        <w:rPr>
          <w:color w:val="000000"/>
          <w:sz w:val="20"/>
          <w:shd w:val="clear" w:color="auto" w:fill="FFFFFF"/>
        </w:rPr>
        <w:lastRenderedPageBreak/>
        <w:t>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w:t>
      </w:r>
    </w:p>
    <w:p w:rsidR="00452EBE" w:rsidRPr="00452EBE" w:rsidRDefault="00452EBE" w:rsidP="00452EBE">
      <w:pPr>
        <w:pStyle w:val="ConsPlusNormal"/>
        <w:tabs>
          <w:tab w:val="clear" w:pos="709"/>
          <w:tab w:val="left" w:pos="426"/>
        </w:tabs>
        <w:ind w:left="-284"/>
        <w:jc w:val="right"/>
        <w:outlineLvl w:val="1"/>
        <w:rPr>
          <w:sz w:val="20"/>
          <w:szCs w:val="20"/>
        </w:rPr>
      </w:pPr>
      <w:r w:rsidRPr="00452EBE">
        <w:rPr>
          <w:sz w:val="20"/>
          <w:szCs w:val="20"/>
        </w:rPr>
        <w:t>Таблиц</w:t>
      </w:r>
      <w:r>
        <w:rPr>
          <w:sz w:val="20"/>
          <w:szCs w:val="20"/>
        </w:rPr>
        <w:t xml:space="preserve">а </w:t>
      </w:r>
      <w:r w:rsidR="00806E99">
        <w:rPr>
          <w:sz w:val="20"/>
          <w:szCs w:val="20"/>
        </w:rPr>
        <w:t>10</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8"/>
      </w:tblGrid>
      <w:tr w:rsidR="00452EBE" w:rsidRPr="00EF37E4" w:rsidTr="00452EBE">
        <w:trPr>
          <w:trHeight w:val="425"/>
        </w:trPr>
        <w:tc>
          <w:tcPr>
            <w:tcW w:w="10348" w:type="dxa"/>
            <w:shd w:val="clear" w:color="auto" w:fill="F3F3F3"/>
          </w:tcPr>
          <w:p w:rsidR="00452EBE" w:rsidRPr="00EF37E4" w:rsidRDefault="00452EBE" w:rsidP="005B760E">
            <w:pPr>
              <w:pStyle w:val="aff"/>
              <w:spacing w:before="0" w:after="0"/>
              <w:jc w:val="center"/>
              <w:rPr>
                <w:rFonts w:ascii="Times New Roman" w:hAnsi="Times New Roman" w:cs="Times New Roman"/>
                <w:sz w:val="20"/>
                <w:szCs w:val="20"/>
              </w:rPr>
            </w:pPr>
            <w:proofErr w:type="gramStart"/>
            <w:r w:rsidRPr="00EF37E4">
              <w:rPr>
                <w:rFonts w:ascii="Times New Roman" w:hAnsi="Times New Roman" w:cs="Times New Roman"/>
                <w:b/>
                <w:bCs/>
                <w:i/>
                <w:color w:val="00000A"/>
                <w:kern w:val="1"/>
                <w:sz w:val="20"/>
                <w:szCs w:val="20"/>
              </w:rPr>
              <w:t>Т(</w:t>
            </w:r>
            <w:proofErr w:type="gramEnd"/>
            <w:r w:rsidRPr="00EF37E4">
              <w:rPr>
                <w:rFonts w:ascii="Times New Roman" w:hAnsi="Times New Roman" w:cs="Times New Roman"/>
                <w:b/>
                <w:bCs/>
                <w:i/>
                <w:color w:val="00000A"/>
                <w:kern w:val="1"/>
                <w:sz w:val="20"/>
                <w:szCs w:val="20"/>
              </w:rPr>
              <w:t>А) – Зона транспортной инфраструктуры размещения линейных объектов автомобильного транспорта</w:t>
            </w:r>
          </w:p>
        </w:tc>
      </w:tr>
      <w:tr w:rsidR="00452EBE" w:rsidRPr="00EF37E4" w:rsidTr="00452EBE">
        <w:trPr>
          <w:trHeight w:val="54"/>
        </w:trPr>
        <w:tc>
          <w:tcPr>
            <w:tcW w:w="10348" w:type="dxa"/>
          </w:tcPr>
          <w:p w:rsidR="00452EBE" w:rsidRPr="00EF37E4" w:rsidRDefault="00452EBE" w:rsidP="005B760E">
            <w:pPr>
              <w:spacing w:line="240" w:lineRule="auto"/>
              <w:jc w:val="center"/>
              <w:rPr>
                <w:rFonts w:eastAsia="Lucida Sans Unicode" w:cs="Tahoma"/>
                <w:b/>
                <w:color w:val="auto"/>
                <w:sz w:val="20"/>
                <w:lang w:eastAsia="ru-RU" w:bidi="ru-RU"/>
              </w:rPr>
            </w:pPr>
            <w:r w:rsidRPr="00EF37E4">
              <w:rPr>
                <w:rFonts w:eastAsia="Lucida Sans Unicode" w:cs="Tahoma"/>
                <w:b/>
                <w:color w:val="auto"/>
                <w:sz w:val="20"/>
                <w:lang w:eastAsia="ru-RU" w:bidi="ru-RU"/>
              </w:rPr>
              <w:t>Основные виды разрешенного использования</w:t>
            </w:r>
          </w:p>
          <w:p w:rsidR="00452EBE" w:rsidRPr="00EF37E4" w:rsidRDefault="00452EBE" w:rsidP="005B760E">
            <w:pPr>
              <w:tabs>
                <w:tab w:val="clear" w:pos="709"/>
              </w:tabs>
              <w:suppressAutoHyphens w:val="0"/>
              <w:overflowPunct/>
              <w:spacing w:line="240" w:lineRule="auto"/>
              <w:rPr>
                <w:color w:val="auto"/>
                <w:kern w:val="0"/>
                <w:sz w:val="20"/>
                <w:lang w:eastAsia="ru-RU"/>
              </w:rPr>
            </w:pPr>
            <w:r w:rsidRPr="00EF37E4">
              <w:rPr>
                <w:color w:val="auto"/>
                <w:kern w:val="0"/>
                <w:sz w:val="20"/>
                <w:lang w:eastAsia="ru-RU"/>
              </w:rPr>
              <w:t>1) автомобильные дороги;</w:t>
            </w:r>
          </w:p>
          <w:p w:rsidR="00452EBE" w:rsidRPr="00EF37E4" w:rsidRDefault="00452EBE" w:rsidP="005B760E">
            <w:pPr>
              <w:tabs>
                <w:tab w:val="clear" w:pos="709"/>
              </w:tabs>
              <w:suppressAutoHyphens w:val="0"/>
              <w:overflowPunct/>
              <w:spacing w:line="240" w:lineRule="auto"/>
              <w:rPr>
                <w:color w:val="auto"/>
                <w:kern w:val="0"/>
                <w:sz w:val="20"/>
                <w:lang w:eastAsia="ru-RU"/>
              </w:rPr>
            </w:pPr>
            <w:r w:rsidRPr="00EF37E4">
              <w:rPr>
                <w:color w:val="auto"/>
                <w:kern w:val="0"/>
                <w:sz w:val="20"/>
                <w:lang w:eastAsia="ru-RU"/>
              </w:rPr>
              <w:t>2) мосты, путепроводы.</w:t>
            </w:r>
          </w:p>
          <w:p w:rsidR="00452EBE" w:rsidRPr="00EF37E4" w:rsidRDefault="00452EBE" w:rsidP="005B760E">
            <w:pPr>
              <w:rPr>
                <w:rFonts w:eastAsia="Lucida Sans Unicode" w:cs="Tahoma"/>
                <w:color w:val="auto"/>
                <w:sz w:val="20"/>
                <w:lang w:eastAsia="ru-RU" w:bidi="ru-RU"/>
              </w:rPr>
            </w:pPr>
            <w:r w:rsidRPr="00EF37E4">
              <w:rPr>
                <w:rFonts w:eastAsia="Lucida Sans Unicode" w:cs="Tahoma"/>
                <w:color w:val="auto"/>
                <w:sz w:val="20"/>
                <w:lang w:eastAsia="ru-RU" w:bidi="ru-RU"/>
              </w:rPr>
              <w:t>3) стоянки междугородного автотранспорта;</w:t>
            </w:r>
          </w:p>
          <w:p w:rsidR="00452EBE" w:rsidRPr="00EF37E4" w:rsidRDefault="00452EBE" w:rsidP="005B760E">
            <w:pPr>
              <w:rPr>
                <w:rFonts w:eastAsia="Lucida Sans Unicode" w:cs="Tahoma"/>
                <w:color w:val="auto"/>
                <w:sz w:val="20"/>
                <w:lang w:eastAsia="ru-RU" w:bidi="ru-RU"/>
              </w:rPr>
            </w:pPr>
            <w:r w:rsidRPr="00EF37E4">
              <w:rPr>
                <w:rFonts w:eastAsia="Lucida Sans Unicode" w:cs="Tahoma"/>
                <w:color w:val="auto"/>
                <w:sz w:val="20"/>
                <w:lang w:eastAsia="ru-RU" w:bidi="ru-RU"/>
              </w:rPr>
              <w:t>4) автозаправочные станции для заправки автотранспорта;</w:t>
            </w:r>
          </w:p>
        </w:tc>
      </w:tr>
      <w:tr w:rsidR="00452EBE" w:rsidRPr="00EF37E4" w:rsidTr="00452EBE">
        <w:tc>
          <w:tcPr>
            <w:tcW w:w="10348" w:type="dxa"/>
          </w:tcPr>
          <w:p w:rsidR="00452EBE" w:rsidRPr="00EF37E4" w:rsidRDefault="00452EBE" w:rsidP="005B760E">
            <w:pPr>
              <w:spacing w:line="240" w:lineRule="auto"/>
              <w:jc w:val="center"/>
              <w:rPr>
                <w:b/>
                <w:sz w:val="20"/>
              </w:rPr>
            </w:pPr>
            <w:r w:rsidRPr="00EF37E4">
              <w:rPr>
                <w:b/>
                <w:sz w:val="20"/>
              </w:rPr>
              <w:t>Условно разрешенные виды использования</w:t>
            </w:r>
          </w:p>
          <w:p w:rsidR="00452EBE" w:rsidRPr="00452EBE" w:rsidRDefault="00452EBE" w:rsidP="005B760E">
            <w:pPr>
              <w:pStyle w:val="aff"/>
              <w:tabs>
                <w:tab w:val="left" w:pos="993"/>
              </w:tabs>
              <w:spacing w:before="0" w:after="0"/>
              <w:ind w:left="0"/>
              <w:rPr>
                <w:rFonts w:ascii="Times New Roman" w:hAnsi="Times New Roman" w:cs="Times New Roman"/>
                <w:bCs/>
                <w:color w:val="00000A"/>
                <w:kern w:val="1"/>
                <w:sz w:val="20"/>
                <w:szCs w:val="20"/>
              </w:rPr>
            </w:pPr>
            <w:r w:rsidRPr="00EF37E4">
              <w:rPr>
                <w:rFonts w:ascii="Times New Roman" w:hAnsi="Times New Roman" w:cs="Times New Roman"/>
                <w:bCs/>
                <w:color w:val="00000A"/>
                <w:kern w:val="1"/>
                <w:sz w:val="20"/>
                <w:szCs w:val="20"/>
              </w:rPr>
              <w:t>Не подлежат установлению</w:t>
            </w:r>
          </w:p>
        </w:tc>
      </w:tr>
      <w:tr w:rsidR="00452EBE" w:rsidRPr="00EF37E4" w:rsidTr="00452EBE">
        <w:tc>
          <w:tcPr>
            <w:tcW w:w="10348" w:type="dxa"/>
          </w:tcPr>
          <w:p w:rsidR="00452EBE" w:rsidRPr="00EF37E4" w:rsidRDefault="00452EBE" w:rsidP="005B760E">
            <w:pPr>
              <w:pStyle w:val="aff"/>
              <w:ind w:left="0"/>
              <w:jc w:val="center"/>
              <w:rPr>
                <w:rFonts w:ascii="Times New Roman" w:hAnsi="Times New Roman" w:cs="Times New Roman"/>
                <w:b/>
                <w:color w:val="00000A"/>
                <w:kern w:val="1"/>
                <w:sz w:val="20"/>
                <w:szCs w:val="20"/>
              </w:rPr>
            </w:pPr>
            <w:r w:rsidRPr="00EF37E4">
              <w:rPr>
                <w:rFonts w:ascii="Times New Roman" w:hAnsi="Times New Roman" w:cs="Times New Roman"/>
                <w:b/>
                <w:color w:val="00000A"/>
                <w:kern w:val="1"/>
                <w:sz w:val="20"/>
                <w:szCs w:val="20"/>
              </w:rPr>
              <w:t>Вспомогательные виды разрешенного использования</w:t>
            </w:r>
          </w:p>
          <w:p w:rsidR="00452EBE" w:rsidRPr="00EF37E4" w:rsidRDefault="00452EBE" w:rsidP="005B760E">
            <w:pPr>
              <w:rPr>
                <w:rFonts w:eastAsia="Lucida Sans Unicode" w:cs="Tahoma"/>
                <w:color w:val="auto"/>
                <w:sz w:val="20"/>
                <w:lang w:eastAsia="ru-RU" w:bidi="ru-RU"/>
              </w:rPr>
            </w:pPr>
            <w:r w:rsidRPr="00EF37E4">
              <w:rPr>
                <w:rFonts w:eastAsia="Lucida Sans Unicode" w:cs="Tahoma"/>
                <w:color w:val="auto"/>
                <w:sz w:val="20"/>
                <w:lang w:eastAsia="ru-RU" w:bidi="ru-RU"/>
              </w:rPr>
              <w:t>1) Линейные объекты инженерной инфраструктуры и автомобильного транспорта.</w:t>
            </w:r>
          </w:p>
          <w:p w:rsidR="00452EBE" w:rsidRPr="00EF37E4" w:rsidRDefault="00452EBE" w:rsidP="005B760E">
            <w:pPr>
              <w:rPr>
                <w:rFonts w:eastAsia="Lucida Sans Unicode" w:cs="Tahoma"/>
                <w:color w:val="auto"/>
                <w:sz w:val="20"/>
                <w:lang w:eastAsia="ru-RU" w:bidi="ru-RU"/>
              </w:rPr>
            </w:pPr>
            <w:r w:rsidRPr="00EF37E4">
              <w:rPr>
                <w:rFonts w:eastAsia="Lucida Sans Unicode" w:cs="Tahoma"/>
                <w:color w:val="auto"/>
                <w:sz w:val="20"/>
                <w:lang w:eastAsia="ru-RU" w:bidi="ru-RU"/>
              </w:rPr>
              <w:t>2) Сооружения, обеспечивающие пересечение линейных объектов инженерной и транспортной инфраструктуры с железнодорожными магистралями.</w:t>
            </w:r>
          </w:p>
          <w:p w:rsidR="00452EBE" w:rsidRPr="00EF37E4" w:rsidRDefault="00452EBE" w:rsidP="005B760E">
            <w:pPr>
              <w:pStyle w:val="aff"/>
              <w:spacing w:before="0" w:after="0"/>
              <w:ind w:left="0"/>
              <w:rPr>
                <w:rFonts w:ascii="Times New Roman" w:eastAsia="Lucida Sans Unicode" w:hAnsi="Times New Roman" w:cs="Tahoma"/>
                <w:color w:val="auto"/>
                <w:kern w:val="1"/>
                <w:sz w:val="20"/>
                <w:szCs w:val="20"/>
                <w:lang w:eastAsia="ru-RU" w:bidi="ru-RU"/>
              </w:rPr>
            </w:pPr>
            <w:r w:rsidRPr="00EF37E4">
              <w:rPr>
                <w:rFonts w:ascii="Times New Roman" w:eastAsia="Lucida Sans Unicode" w:hAnsi="Times New Roman" w:cs="Tahoma"/>
                <w:color w:val="auto"/>
                <w:kern w:val="1"/>
                <w:sz w:val="20"/>
                <w:szCs w:val="20"/>
                <w:lang w:eastAsia="ru-RU" w:bidi="ru-RU"/>
              </w:rPr>
              <w:t>3) Объекты пожарной охраны (гидранты, резервуары, противопожарные водоемы).</w:t>
            </w:r>
          </w:p>
          <w:p w:rsidR="00452EBE" w:rsidRPr="00EF37E4" w:rsidRDefault="00452EBE" w:rsidP="005B760E">
            <w:pPr>
              <w:spacing w:line="240" w:lineRule="auto"/>
              <w:rPr>
                <w:b/>
                <w:bCs/>
                <w:sz w:val="20"/>
              </w:rPr>
            </w:pPr>
            <w:r w:rsidRPr="00EF37E4">
              <w:rPr>
                <w:sz w:val="20"/>
              </w:rPr>
              <w:t>4) Зеленые насаждения защитные и декоративные</w:t>
            </w:r>
          </w:p>
          <w:p w:rsidR="00452EBE" w:rsidRPr="00EF37E4" w:rsidRDefault="00452EBE" w:rsidP="005B760E">
            <w:pPr>
              <w:rPr>
                <w:bCs/>
                <w:sz w:val="20"/>
              </w:rPr>
            </w:pPr>
            <w:r w:rsidRPr="00EF37E4">
              <w:rPr>
                <w:bCs/>
                <w:sz w:val="20"/>
              </w:rPr>
              <w:t>5) Кемпинги, гостиницы, мотели</w:t>
            </w:r>
          </w:p>
          <w:p w:rsidR="00452EBE" w:rsidRPr="00EF37E4" w:rsidRDefault="00452EBE" w:rsidP="005B760E">
            <w:pPr>
              <w:rPr>
                <w:bCs/>
                <w:sz w:val="20"/>
              </w:rPr>
            </w:pPr>
            <w:r w:rsidRPr="00EF37E4">
              <w:rPr>
                <w:bCs/>
                <w:sz w:val="20"/>
              </w:rPr>
              <w:t>6) Предприятия общественного питания</w:t>
            </w:r>
          </w:p>
          <w:p w:rsidR="00452EBE" w:rsidRPr="00EF37E4" w:rsidRDefault="00452EBE" w:rsidP="005B760E">
            <w:pPr>
              <w:rPr>
                <w:bCs/>
                <w:sz w:val="20"/>
              </w:rPr>
            </w:pPr>
            <w:r w:rsidRPr="00EF37E4">
              <w:rPr>
                <w:bCs/>
                <w:sz w:val="20"/>
              </w:rPr>
              <w:t>7) Станции техобслуживания, шиномонтажные мастерские, мойки автомобилей</w:t>
            </w:r>
          </w:p>
          <w:p w:rsidR="00452EBE" w:rsidRPr="00EF37E4" w:rsidRDefault="00452EBE" w:rsidP="005B760E">
            <w:pPr>
              <w:rPr>
                <w:color w:val="auto"/>
                <w:kern w:val="0"/>
                <w:sz w:val="20"/>
                <w:lang w:eastAsia="ru-RU"/>
              </w:rPr>
            </w:pPr>
            <w:r w:rsidRPr="00EF37E4">
              <w:rPr>
                <w:bCs/>
                <w:sz w:val="20"/>
              </w:rPr>
              <w:t xml:space="preserve">8) </w:t>
            </w:r>
            <w:r w:rsidRPr="00EF37E4">
              <w:rPr>
                <w:color w:val="auto"/>
                <w:kern w:val="0"/>
                <w:sz w:val="20"/>
                <w:lang w:eastAsia="ru-RU"/>
              </w:rPr>
              <w:t>остановки общественного междугородного транспорта;</w:t>
            </w:r>
          </w:p>
          <w:p w:rsidR="00452EBE" w:rsidRPr="00EF37E4" w:rsidRDefault="00452EBE" w:rsidP="005B760E">
            <w:pPr>
              <w:rPr>
                <w:bCs/>
                <w:sz w:val="20"/>
              </w:rPr>
            </w:pPr>
            <w:r w:rsidRPr="00EF37E4">
              <w:rPr>
                <w:color w:val="auto"/>
                <w:kern w:val="0"/>
                <w:sz w:val="20"/>
                <w:lang w:eastAsia="ru-RU"/>
              </w:rPr>
              <w:t>9) общественные туалеты.</w:t>
            </w:r>
          </w:p>
        </w:tc>
      </w:tr>
    </w:tbl>
    <w:p w:rsidR="00452EBE" w:rsidRPr="00EF37E4" w:rsidRDefault="00452EBE" w:rsidP="00452EBE">
      <w:pPr>
        <w:spacing w:line="240" w:lineRule="auto"/>
        <w:rPr>
          <w:rFonts w:eastAsia="Lucida Sans Unicode" w:cs="Tahoma"/>
          <w:color w:val="auto"/>
          <w:sz w:val="20"/>
          <w:lang w:eastAsia="ru-RU" w:bidi="ru-RU"/>
        </w:rPr>
      </w:pPr>
    </w:p>
    <w:p w:rsidR="00452EBE" w:rsidRPr="00EF37E4" w:rsidRDefault="00452EBE" w:rsidP="00452EBE">
      <w:pPr>
        <w:spacing w:line="240" w:lineRule="auto"/>
        <w:ind w:left="-284"/>
        <w:rPr>
          <w:rFonts w:eastAsia="Lucida Sans Unicode" w:cs="Tahoma"/>
          <w:b/>
          <w:color w:val="auto"/>
          <w:sz w:val="20"/>
          <w:lang w:eastAsia="ru-RU" w:bidi="ru-RU"/>
        </w:rPr>
      </w:pPr>
      <w:r>
        <w:rPr>
          <w:rFonts w:eastAsia="Lucida Sans Unicode" w:cs="Tahoma"/>
          <w:b/>
          <w:color w:val="auto"/>
          <w:sz w:val="20"/>
          <w:lang w:eastAsia="ru-RU" w:bidi="ru-RU"/>
        </w:rPr>
        <w:t xml:space="preserve">   </w:t>
      </w:r>
      <w:r w:rsidR="00806E99">
        <w:rPr>
          <w:rFonts w:eastAsia="Lucida Sans Unicode" w:cs="Tahoma"/>
          <w:b/>
          <w:color w:val="auto"/>
          <w:sz w:val="20"/>
          <w:lang w:eastAsia="ru-RU" w:bidi="ru-RU"/>
        </w:rPr>
        <w:t>10</w:t>
      </w:r>
      <w:r w:rsidRPr="00EF37E4">
        <w:rPr>
          <w:rFonts w:eastAsia="Lucida Sans Unicode" w:cs="Tahoma"/>
          <w:b/>
          <w:color w:val="auto"/>
          <w:sz w:val="20"/>
          <w:lang w:eastAsia="ru-RU" w:bidi="ru-RU"/>
        </w:rPr>
        <w:t>. Зоны специального назначения – размещения кладбищ.</w:t>
      </w:r>
    </w:p>
    <w:p w:rsidR="00452EBE" w:rsidRPr="00EF37E4" w:rsidRDefault="00452EBE" w:rsidP="00452EBE">
      <w:pPr>
        <w:pStyle w:val="ConsPlusNormal"/>
        <w:tabs>
          <w:tab w:val="clear" w:pos="709"/>
          <w:tab w:val="left" w:pos="426"/>
        </w:tabs>
        <w:ind w:left="-284"/>
        <w:jc w:val="right"/>
        <w:outlineLvl w:val="1"/>
        <w:rPr>
          <w:sz w:val="20"/>
          <w:szCs w:val="20"/>
        </w:rPr>
      </w:pPr>
      <w:r w:rsidRPr="00452EBE">
        <w:rPr>
          <w:sz w:val="20"/>
          <w:szCs w:val="20"/>
        </w:rPr>
        <w:t xml:space="preserve">Таблица </w:t>
      </w:r>
      <w:r>
        <w:rPr>
          <w:sz w:val="20"/>
          <w:szCs w:val="20"/>
        </w:rPr>
        <w:t>1</w:t>
      </w:r>
      <w:r w:rsidR="00806E99">
        <w:rPr>
          <w:sz w:val="20"/>
          <w:szCs w:val="20"/>
        </w:rPr>
        <w:t>1</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8"/>
      </w:tblGrid>
      <w:tr w:rsidR="00452EBE" w:rsidRPr="00EF37E4" w:rsidTr="00452EBE">
        <w:trPr>
          <w:trHeight w:val="425"/>
        </w:trPr>
        <w:tc>
          <w:tcPr>
            <w:tcW w:w="10348" w:type="dxa"/>
            <w:shd w:val="clear" w:color="auto" w:fill="F3F3F3"/>
          </w:tcPr>
          <w:p w:rsidR="00452EBE" w:rsidRPr="00EF37E4" w:rsidRDefault="00452EBE" w:rsidP="005B760E">
            <w:pPr>
              <w:pStyle w:val="aff"/>
              <w:spacing w:before="0" w:after="0"/>
              <w:jc w:val="center"/>
              <w:rPr>
                <w:rFonts w:ascii="Times New Roman" w:hAnsi="Times New Roman" w:cs="Times New Roman"/>
                <w:b/>
                <w:i/>
                <w:sz w:val="20"/>
                <w:szCs w:val="20"/>
              </w:rPr>
            </w:pPr>
            <w:proofErr w:type="gramStart"/>
            <w:r w:rsidRPr="00EF37E4">
              <w:rPr>
                <w:rFonts w:ascii="Times New Roman" w:eastAsia="Lucida Sans Unicode" w:hAnsi="Times New Roman" w:cs="Tahoma"/>
                <w:b/>
                <w:i/>
                <w:color w:val="auto"/>
                <w:kern w:val="1"/>
                <w:sz w:val="20"/>
                <w:szCs w:val="20"/>
                <w:lang w:eastAsia="ru-RU" w:bidi="ru-RU"/>
              </w:rPr>
              <w:t>С(</w:t>
            </w:r>
            <w:proofErr w:type="gramEnd"/>
            <w:r w:rsidRPr="00EF37E4">
              <w:rPr>
                <w:rFonts w:ascii="Times New Roman" w:eastAsia="Lucida Sans Unicode" w:hAnsi="Times New Roman" w:cs="Tahoma"/>
                <w:b/>
                <w:i/>
                <w:color w:val="auto"/>
                <w:kern w:val="1"/>
                <w:sz w:val="20"/>
                <w:szCs w:val="20"/>
                <w:lang w:eastAsia="ru-RU" w:bidi="ru-RU"/>
              </w:rPr>
              <w:t>К) – Зона специального назначения – размещения кладбищ</w:t>
            </w:r>
          </w:p>
        </w:tc>
      </w:tr>
      <w:tr w:rsidR="00452EBE" w:rsidRPr="00EF37E4" w:rsidTr="00452EBE">
        <w:trPr>
          <w:trHeight w:val="54"/>
        </w:trPr>
        <w:tc>
          <w:tcPr>
            <w:tcW w:w="10348" w:type="dxa"/>
          </w:tcPr>
          <w:p w:rsidR="00452EBE" w:rsidRPr="00EF37E4" w:rsidRDefault="00452EBE" w:rsidP="005B760E">
            <w:pPr>
              <w:spacing w:line="240" w:lineRule="auto"/>
              <w:jc w:val="center"/>
              <w:rPr>
                <w:b/>
                <w:bCs/>
                <w:sz w:val="20"/>
              </w:rPr>
            </w:pPr>
            <w:r w:rsidRPr="00EF37E4">
              <w:rPr>
                <w:b/>
                <w:bCs/>
                <w:sz w:val="20"/>
              </w:rPr>
              <w:t>Основные виды разрешенного использования</w:t>
            </w:r>
          </w:p>
          <w:p w:rsidR="00452EBE" w:rsidRPr="00EF37E4" w:rsidRDefault="00452EBE" w:rsidP="005B760E">
            <w:pPr>
              <w:tabs>
                <w:tab w:val="clear" w:pos="709"/>
              </w:tabs>
              <w:suppressAutoHyphens w:val="0"/>
              <w:overflowPunct/>
              <w:spacing w:line="240" w:lineRule="auto"/>
              <w:rPr>
                <w:color w:val="auto"/>
                <w:kern w:val="0"/>
                <w:sz w:val="20"/>
                <w:lang w:eastAsia="ru-RU"/>
              </w:rPr>
            </w:pPr>
            <w:r w:rsidRPr="00EF37E4">
              <w:rPr>
                <w:color w:val="auto"/>
                <w:kern w:val="0"/>
                <w:sz w:val="20"/>
                <w:lang w:eastAsia="ru-RU"/>
              </w:rPr>
              <w:t>1) кладбища смешанного и традиционного захоронения площадью менее 20 га с СЗЗ 300 м</w:t>
            </w:r>
          </w:p>
          <w:p w:rsidR="00452EBE" w:rsidRPr="00EF37E4" w:rsidRDefault="00452EBE" w:rsidP="005B760E">
            <w:pPr>
              <w:tabs>
                <w:tab w:val="clear" w:pos="709"/>
              </w:tabs>
              <w:suppressAutoHyphens w:val="0"/>
              <w:overflowPunct/>
              <w:autoSpaceDE w:val="0"/>
              <w:autoSpaceDN w:val="0"/>
              <w:adjustRightInd w:val="0"/>
              <w:spacing w:line="240" w:lineRule="auto"/>
              <w:rPr>
                <w:color w:val="auto"/>
                <w:kern w:val="0"/>
                <w:sz w:val="20"/>
                <w:lang w:eastAsia="ru-RU"/>
              </w:rPr>
            </w:pPr>
            <w:r w:rsidRPr="00EF37E4">
              <w:rPr>
                <w:color w:val="auto"/>
                <w:kern w:val="0"/>
                <w:sz w:val="20"/>
                <w:lang w:eastAsia="ru-RU"/>
              </w:rPr>
              <w:t>2) крематории;</w:t>
            </w:r>
          </w:p>
          <w:p w:rsidR="00452EBE" w:rsidRPr="00EF37E4" w:rsidRDefault="00452EBE" w:rsidP="005B760E">
            <w:pPr>
              <w:tabs>
                <w:tab w:val="clear" w:pos="709"/>
              </w:tabs>
              <w:suppressAutoHyphens w:val="0"/>
              <w:overflowPunct/>
              <w:autoSpaceDE w:val="0"/>
              <w:autoSpaceDN w:val="0"/>
              <w:adjustRightInd w:val="0"/>
              <w:spacing w:line="240" w:lineRule="auto"/>
              <w:rPr>
                <w:color w:val="auto"/>
                <w:kern w:val="0"/>
                <w:sz w:val="20"/>
                <w:lang w:eastAsia="ru-RU"/>
              </w:rPr>
            </w:pPr>
            <w:r w:rsidRPr="00EF37E4">
              <w:rPr>
                <w:color w:val="auto"/>
                <w:kern w:val="0"/>
                <w:sz w:val="20"/>
                <w:lang w:eastAsia="ru-RU"/>
              </w:rPr>
              <w:t xml:space="preserve">3) объекты, связанные с отправлением культа </w:t>
            </w:r>
            <w:proofErr w:type="gramStart"/>
            <w:r w:rsidRPr="00EF37E4">
              <w:rPr>
                <w:color w:val="auto"/>
                <w:kern w:val="0"/>
                <w:sz w:val="20"/>
                <w:lang w:eastAsia="ru-RU"/>
              </w:rPr>
              <w:t>различных</w:t>
            </w:r>
            <w:proofErr w:type="gramEnd"/>
            <w:r w:rsidRPr="00EF37E4">
              <w:rPr>
                <w:color w:val="auto"/>
                <w:kern w:val="0"/>
                <w:sz w:val="20"/>
                <w:lang w:eastAsia="ru-RU"/>
              </w:rPr>
              <w:t xml:space="preserve"> религиозных </w:t>
            </w:r>
            <w:proofErr w:type="spellStart"/>
            <w:r w:rsidRPr="00EF37E4">
              <w:rPr>
                <w:color w:val="auto"/>
                <w:kern w:val="0"/>
                <w:sz w:val="20"/>
                <w:lang w:eastAsia="ru-RU"/>
              </w:rPr>
              <w:t>конфессий</w:t>
            </w:r>
            <w:proofErr w:type="spellEnd"/>
            <w:r w:rsidRPr="00EF37E4">
              <w:rPr>
                <w:color w:val="auto"/>
                <w:kern w:val="0"/>
                <w:sz w:val="20"/>
                <w:lang w:eastAsia="ru-RU"/>
              </w:rPr>
              <w:t>;</w:t>
            </w:r>
          </w:p>
          <w:p w:rsidR="00452EBE" w:rsidRPr="00EF37E4" w:rsidRDefault="00452EBE" w:rsidP="005B760E">
            <w:pPr>
              <w:tabs>
                <w:tab w:val="clear" w:pos="709"/>
              </w:tabs>
              <w:suppressAutoHyphens w:val="0"/>
              <w:overflowPunct/>
              <w:autoSpaceDE w:val="0"/>
              <w:autoSpaceDN w:val="0"/>
              <w:adjustRightInd w:val="0"/>
              <w:spacing w:line="240" w:lineRule="auto"/>
              <w:rPr>
                <w:color w:val="auto"/>
                <w:kern w:val="0"/>
                <w:sz w:val="20"/>
                <w:lang w:eastAsia="ru-RU"/>
              </w:rPr>
            </w:pPr>
            <w:r w:rsidRPr="00EF37E4">
              <w:rPr>
                <w:color w:val="auto"/>
                <w:kern w:val="0"/>
                <w:sz w:val="20"/>
                <w:lang w:eastAsia="ru-RU"/>
              </w:rPr>
              <w:t>4) мемориальные парки с захоронениями;</w:t>
            </w:r>
          </w:p>
          <w:p w:rsidR="00452EBE" w:rsidRPr="00EF37E4" w:rsidRDefault="00452EBE" w:rsidP="005B760E">
            <w:pPr>
              <w:tabs>
                <w:tab w:val="clear" w:pos="709"/>
              </w:tabs>
              <w:suppressAutoHyphens w:val="0"/>
              <w:overflowPunct/>
              <w:autoSpaceDE w:val="0"/>
              <w:autoSpaceDN w:val="0"/>
              <w:adjustRightInd w:val="0"/>
              <w:spacing w:line="240" w:lineRule="auto"/>
              <w:rPr>
                <w:color w:val="auto"/>
                <w:kern w:val="0"/>
                <w:sz w:val="20"/>
                <w:lang w:eastAsia="ru-RU"/>
              </w:rPr>
            </w:pPr>
            <w:r w:rsidRPr="00EF37E4">
              <w:rPr>
                <w:color w:val="auto"/>
                <w:kern w:val="0"/>
                <w:sz w:val="20"/>
                <w:lang w:eastAsia="ru-RU"/>
              </w:rPr>
              <w:t>5) ритуальные учреждения;</w:t>
            </w:r>
          </w:p>
          <w:p w:rsidR="00452EBE" w:rsidRPr="00EF37E4" w:rsidRDefault="00452EBE" w:rsidP="005B760E">
            <w:pPr>
              <w:pStyle w:val="aff"/>
              <w:spacing w:before="0" w:after="0"/>
              <w:ind w:left="0"/>
              <w:jc w:val="left"/>
              <w:rPr>
                <w:rFonts w:ascii="Times New Roman" w:hAnsi="Times New Roman" w:cs="Times New Roman"/>
                <w:color w:val="auto"/>
                <w:sz w:val="20"/>
                <w:szCs w:val="20"/>
                <w:lang w:eastAsia="ru-RU"/>
              </w:rPr>
            </w:pPr>
            <w:r w:rsidRPr="00EF37E4">
              <w:rPr>
                <w:rFonts w:ascii="Times New Roman" w:hAnsi="Times New Roman" w:cs="Times New Roman"/>
                <w:color w:val="auto"/>
                <w:sz w:val="20"/>
                <w:szCs w:val="20"/>
                <w:lang w:eastAsia="ru-RU"/>
              </w:rPr>
              <w:t>6) обслуживающие учреждения.</w:t>
            </w:r>
          </w:p>
        </w:tc>
      </w:tr>
      <w:tr w:rsidR="00452EBE" w:rsidRPr="00EF37E4" w:rsidTr="00452EBE">
        <w:tc>
          <w:tcPr>
            <w:tcW w:w="10348" w:type="dxa"/>
          </w:tcPr>
          <w:p w:rsidR="00452EBE" w:rsidRPr="00EF37E4" w:rsidRDefault="00452EBE" w:rsidP="005B760E">
            <w:pPr>
              <w:spacing w:line="240" w:lineRule="auto"/>
              <w:jc w:val="center"/>
              <w:rPr>
                <w:b/>
                <w:sz w:val="20"/>
              </w:rPr>
            </w:pPr>
            <w:r w:rsidRPr="00EF37E4">
              <w:rPr>
                <w:b/>
                <w:sz w:val="20"/>
              </w:rPr>
              <w:t>Условно разрешенные виды использования</w:t>
            </w:r>
          </w:p>
          <w:p w:rsidR="00452EBE" w:rsidRPr="00EF37E4" w:rsidRDefault="00452EBE" w:rsidP="005B760E">
            <w:pPr>
              <w:pStyle w:val="aff"/>
              <w:tabs>
                <w:tab w:val="left" w:pos="851"/>
              </w:tabs>
              <w:spacing w:before="0" w:after="0"/>
              <w:ind w:left="0"/>
              <w:rPr>
                <w:rFonts w:ascii="Times New Roman" w:hAnsi="Times New Roman" w:cs="Times New Roman"/>
                <w:sz w:val="20"/>
                <w:szCs w:val="20"/>
              </w:rPr>
            </w:pPr>
            <w:r w:rsidRPr="00EF37E4">
              <w:rPr>
                <w:rFonts w:ascii="Times New Roman" w:hAnsi="Times New Roman" w:cs="Times New Roman"/>
                <w:sz w:val="20"/>
                <w:szCs w:val="20"/>
              </w:rPr>
              <w:t>Не подлежат установлению.</w:t>
            </w:r>
          </w:p>
        </w:tc>
      </w:tr>
      <w:tr w:rsidR="00452EBE" w:rsidRPr="00EF37E4" w:rsidTr="00452EBE">
        <w:tc>
          <w:tcPr>
            <w:tcW w:w="10348" w:type="dxa"/>
          </w:tcPr>
          <w:p w:rsidR="00452EBE" w:rsidRPr="00EF37E4" w:rsidRDefault="00452EBE" w:rsidP="005B760E">
            <w:pPr>
              <w:pStyle w:val="aff"/>
              <w:ind w:left="0"/>
              <w:jc w:val="center"/>
              <w:rPr>
                <w:rFonts w:ascii="Times New Roman" w:hAnsi="Times New Roman" w:cs="Times New Roman"/>
                <w:b/>
                <w:color w:val="00000A"/>
                <w:kern w:val="1"/>
                <w:sz w:val="20"/>
                <w:szCs w:val="20"/>
              </w:rPr>
            </w:pPr>
            <w:r w:rsidRPr="00EF37E4">
              <w:rPr>
                <w:rFonts w:ascii="Times New Roman" w:hAnsi="Times New Roman" w:cs="Times New Roman"/>
                <w:b/>
                <w:color w:val="00000A"/>
                <w:kern w:val="1"/>
                <w:sz w:val="20"/>
                <w:szCs w:val="20"/>
              </w:rPr>
              <w:t xml:space="preserve">Вспомогательные виды разрешенного использования </w:t>
            </w:r>
          </w:p>
          <w:p w:rsidR="00452EBE" w:rsidRPr="00EF37E4" w:rsidRDefault="00452EBE" w:rsidP="005B760E">
            <w:pPr>
              <w:tabs>
                <w:tab w:val="clear" w:pos="709"/>
              </w:tabs>
              <w:suppressAutoHyphens w:val="0"/>
              <w:overflowPunct/>
              <w:spacing w:line="240" w:lineRule="auto"/>
              <w:rPr>
                <w:color w:val="auto"/>
                <w:kern w:val="0"/>
                <w:sz w:val="20"/>
                <w:lang w:eastAsia="ru-RU"/>
              </w:rPr>
            </w:pPr>
            <w:r w:rsidRPr="00EF37E4">
              <w:rPr>
                <w:color w:val="auto"/>
                <w:kern w:val="0"/>
                <w:sz w:val="20"/>
                <w:lang w:eastAsia="ru-RU"/>
              </w:rPr>
              <w:t>1) объекты ритуальных услуг (похоронные бюро, бюро-магазины, мастерские по изготовлению ритуальных принадлежностей, услуги по погребению умерших и т.д.);</w:t>
            </w:r>
          </w:p>
          <w:p w:rsidR="00452EBE" w:rsidRPr="00EF37E4" w:rsidRDefault="00452EBE" w:rsidP="005B760E">
            <w:pPr>
              <w:tabs>
                <w:tab w:val="clear" w:pos="709"/>
              </w:tabs>
              <w:suppressAutoHyphens w:val="0"/>
              <w:overflowPunct/>
              <w:spacing w:line="240" w:lineRule="auto"/>
              <w:rPr>
                <w:color w:val="auto"/>
                <w:kern w:val="0"/>
                <w:sz w:val="20"/>
                <w:lang w:eastAsia="ru-RU"/>
              </w:rPr>
            </w:pPr>
            <w:r w:rsidRPr="00EF37E4">
              <w:rPr>
                <w:color w:val="auto"/>
                <w:kern w:val="0"/>
                <w:sz w:val="20"/>
                <w:lang w:eastAsia="ru-RU"/>
              </w:rPr>
              <w:t>2) объекты инженерной инфраструктуры;</w:t>
            </w:r>
          </w:p>
          <w:p w:rsidR="00452EBE" w:rsidRPr="00EF37E4" w:rsidRDefault="00452EBE" w:rsidP="005B760E">
            <w:pPr>
              <w:tabs>
                <w:tab w:val="clear" w:pos="709"/>
              </w:tabs>
              <w:suppressAutoHyphens w:val="0"/>
              <w:overflowPunct/>
              <w:spacing w:line="240" w:lineRule="auto"/>
              <w:rPr>
                <w:color w:val="auto"/>
                <w:kern w:val="0"/>
                <w:sz w:val="20"/>
                <w:lang w:eastAsia="ru-RU"/>
              </w:rPr>
            </w:pPr>
            <w:r w:rsidRPr="00EF37E4">
              <w:rPr>
                <w:color w:val="auto"/>
                <w:kern w:val="0"/>
                <w:sz w:val="20"/>
                <w:lang w:eastAsia="ru-RU"/>
              </w:rPr>
              <w:t>4) малые архитектурные формы;</w:t>
            </w:r>
          </w:p>
          <w:p w:rsidR="00452EBE" w:rsidRPr="00EF37E4" w:rsidRDefault="00452EBE" w:rsidP="005B760E">
            <w:pPr>
              <w:tabs>
                <w:tab w:val="clear" w:pos="709"/>
              </w:tabs>
              <w:suppressAutoHyphens w:val="0"/>
              <w:overflowPunct/>
              <w:autoSpaceDE w:val="0"/>
              <w:autoSpaceDN w:val="0"/>
              <w:adjustRightInd w:val="0"/>
              <w:spacing w:line="240" w:lineRule="auto"/>
              <w:rPr>
                <w:color w:val="auto"/>
                <w:kern w:val="0"/>
                <w:sz w:val="20"/>
                <w:lang w:eastAsia="ru-RU"/>
              </w:rPr>
            </w:pPr>
            <w:r w:rsidRPr="00EF37E4">
              <w:rPr>
                <w:color w:val="auto"/>
                <w:kern w:val="0"/>
                <w:sz w:val="20"/>
                <w:lang w:eastAsia="ru-RU"/>
              </w:rPr>
              <w:t>5) общественные туалеты;</w:t>
            </w:r>
          </w:p>
          <w:p w:rsidR="00452EBE" w:rsidRPr="00EF37E4" w:rsidRDefault="00452EBE" w:rsidP="005B760E">
            <w:pPr>
              <w:tabs>
                <w:tab w:val="clear" w:pos="709"/>
              </w:tabs>
              <w:suppressAutoHyphens w:val="0"/>
              <w:overflowPunct/>
              <w:autoSpaceDE w:val="0"/>
              <w:autoSpaceDN w:val="0"/>
              <w:adjustRightInd w:val="0"/>
              <w:spacing w:line="240" w:lineRule="auto"/>
              <w:rPr>
                <w:color w:val="auto"/>
                <w:kern w:val="0"/>
                <w:sz w:val="20"/>
                <w:lang w:eastAsia="ru-RU"/>
              </w:rPr>
            </w:pPr>
            <w:r w:rsidRPr="00EF37E4">
              <w:rPr>
                <w:color w:val="auto"/>
                <w:kern w:val="0"/>
                <w:sz w:val="20"/>
                <w:lang w:eastAsia="ru-RU"/>
              </w:rPr>
              <w:t>6) места временного хранения транспортных средств;</w:t>
            </w:r>
          </w:p>
          <w:p w:rsidR="00452EBE" w:rsidRPr="00EF37E4" w:rsidRDefault="00452EBE" w:rsidP="005B760E">
            <w:pPr>
              <w:rPr>
                <w:color w:val="auto"/>
                <w:kern w:val="0"/>
                <w:sz w:val="20"/>
                <w:lang w:eastAsia="ru-RU"/>
              </w:rPr>
            </w:pPr>
            <w:r w:rsidRPr="00EF37E4">
              <w:rPr>
                <w:color w:val="auto"/>
                <w:kern w:val="0"/>
                <w:sz w:val="20"/>
                <w:lang w:eastAsia="ru-RU"/>
              </w:rPr>
              <w:t>7) подъезды, временные стоянки;</w:t>
            </w:r>
          </w:p>
        </w:tc>
      </w:tr>
    </w:tbl>
    <w:p w:rsidR="00452EBE" w:rsidRPr="00EF37E4" w:rsidRDefault="00452EBE" w:rsidP="00452EBE">
      <w:pPr>
        <w:spacing w:line="240" w:lineRule="auto"/>
        <w:ind w:left="-284"/>
        <w:jc w:val="both"/>
        <w:rPr>
          <w:rFonts w:eastAsia="Lucida Sans Unicode" w:cs="Tahoma"/>
          <w:b/>
          <w:color w:val="auto"/>
          <w:sz w:val="20"/>
          <w:lang w:eastAsia="ru-RU" w:bidi="ru-RU"/>
        </w:rPr>
      </w:pPr>
    </w:p>
    <w:p w:rsidR="00452EBE" w:rsidRPr="00EF37E4" w:rsidRDefault="00452EBE" w:rsidP="00452EBE">
      <w:pPr>
        <w:spacing w:line="240" w:lineRule="auto"/>
        <w:ind w:left="-284"/>
        <w:jc w:val="both"/>
        <w:rPr>
          <w:rFonts w:eastAsia="Lucida Sans Unicode" w:cs="Tahoma"/>
          <w:b/>
          <w:color w:val="auto"/>
          <w:sz w:val="20"/>
          <w:lang w:eastAsia="ru-RU" w:bidi="ru-RU"/>
        </w:rPr>
      </w:pPr>
      <w:r>
        <w:rPr>
          <w:rFonts w:eastAsia="Lucida Sans Unicode" w:cs="Tahoma"/>
          <w:b/>
          <w:color w:val="auto"/>
          <w:sz w:val="20"/>
          <w:lang w:eastAsia="ru-RU" w:bidi="ru-RU"/>
        </w:rPr>
        <w:t xml:space="preserve">  </w:t>
      </w:r>
      <w:r w:rsidR="00DC0CD5">
        <w:rPr>
          <w:rFonts w:eastAsia="Lucida Sans Unicode" w:cs="Tahoma"/>
          <w:b/>
          <w:color w:val="auto"/>
          <w:sz w:val="20"/>
          <w:lang w:eastAsia="ru-RU" w:bidi="ru-RU"/>
        </w:rPr>
        <w:t>1</w:t>
      </w:r>
      <w:r w:rsidR="00806E99">
        <w:rPr>
          <w:rFonts w:eastAsia="Lucida Sans Unicode" w:cs="Tahoma"/>
          <w:b/>
          <w:color w:val="auto"/>
          <w:sz w:val="20"/>
          <w:lang w:eastAsia="ru-RU" w:bidi="ru-RU"/>
        </w:rPr>
        <w:t>1</w:t>
      </w:r>
      <w:r w:rsidRPr="00EF37E4">
        <w:rPr>
          <w:rFonts w:eastAsia="Lucida Sans Unicode" w:cs="Tahoma"/>
          <w:b/>
          <w:color w:val="auto"/>
          <w:sz w:val="20"/>
          <w:lang w:eastAsia="ru-RU" w:bidi="ru-RU"/>
        </w:rPr>
        <w:t xml:space="preserve">. Зона специального назначения - </w:t>
      </w:r>
      <w:r w:rsidRPr="00EF37E4">
        <w:rPr>
          <w:b/>
          <w:bCs/>
          <w:sz w:val="20"/>
        </w:rPr>
        <w:t>утилизационная</w:t>
      </w:r>
    </w:p>
    <w:p w:rsidR="00452EBE" w:rsidRPr="00EF37E4" w:rsidRDefault="00452EBE" w:rsidP="00452EBE">
      <w:pPr>
        <w:pStyle w:val="ConsPlusNormal"/>
        <w:tabs>
          <w:tab w:val="clear" w:pos="709"/>
          <w:tab w:val="left" w:pos="426"/>
        </w:tabs>
        <w:ind w:left="-284"/>
        <w:jc w:val="right"/>
        <w:outlineLvl w:val="1"/>
        <w:rPr>
          <w:sz w:val="20"/>
          <w:szCs w:val="20"/>
        </w:rPr>
      </w:pPr>
      <w:r w:rsidRPr="00452EBE">
        <w:rPr>
          <w:sz w:val="20"/>
          <w:szCs w:val="20"/>
        </w:rPr>
        <w:t>Таблиц</w:t>
      </w:r>
      <w:r>
        <w:rPr>
          <w:sz w:val="20"/>
          <w:szCs w:val="20"/>
        </w:rPr>
        <w:t xml:space="preserve">а </w:t>
      </w:r>
      <w:r w:rsidR="00DC0CD5">
        <w:rPr>
          <w:sz w:val="20"/>
          <w:szCs w:val="20"/>
        </w:rPr>
        <w:t>1</w:t>
      </w:r>
      <w:r w:rsidR="00806E99">
        <w:rPr>
          <w:sz w:val="20"/>
          <w:szCs w:val="20"/>
        </w:rPr>
        <w:t>2</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8"/>
      </w:tblGrid>
      <w:tr w:rsidR="00452EBE" w:rsidRPr="00EF37E4" w:rsidTr="00452EBE">
        <w:trPr>
          <w:trHeight w:val="425"/>
        </w:trPr>
        <w:tc>
          <w:tcPr>
            <w:tcW w:w="10348" w:type="dxa"/>
            <w:shd w:val="clear" w:color="auto" w:fill="F3F3F3"/>
          </w:tcPr>
          <w:p w:rsidR="00452EBE" w:rsidRPr="00EF37E4" w:rsidRDefault="00452EBE" w:rsidP="005B760E">
            <w:pPr>
              <w:pStyle w:val="aff"/>
              <w:spacing w:before="0" w:after="0"/>
              <w:jc w:val="center"/>
              <w:rPr>
                <w:rFonts w:ascii="Times New Roman" w:hAnsi="Times New Roman" w:cs="Times New Roman"/>
                <w:b/>
                <w:i/>
                <w:sz w:val="20"/>
                <w:szCs w:val="20"/>
              </w:rPr>
            </w:pPr>
            <w:proofErr w:type="gramStart"/>
            <w:r w:rsidRPr="00EF37E4">
              <w:rPr>
                <w:rFonts w:ascii="Times New Roman" w:eastAsia="Lucida Sans Unicode" w:hAnsi="Times New Roman" w:cs="Tahoma"/>
                <w:b/>
                <w:i/>
                <w:color w:val="auto"/>
                <w:kern w:val="1"/>
                <w:sz w:val="20"/>
                <w:szCs w:val="20"/>
                <w:lang w:eastAsia="ru-RU" w:bidi="ru-RU"/>
              </w:rPr>
              <w:t>С(</w:t>
            </w:r>
            <w:proofErr w:type="gramEnd"/>
            <w:r w:rsidRPr="00EF37E4">
              <w:rPr>
                <w:rFonts w:ascii="Times New Roman" w:eastAsia="Lucida Sans Unicode" w:hAnsi="Times New Roman" w:cs="Tahoma"/>
                <w:b/>
                <w:i/>
                <w:color w:val="auto"/>
                <w:kern w:val="1"/>
                <w:sz w:val="20"/>
                <w:szCs w:val="20"/>
                <w:lang w:eastAsia="ru-RU" w:bidi="ru-RU"/>
              </w:rPr>
              <w:t>у) – Зона специального назначения утилизационная</w:t>
            </w:r>
          </w:p>
        </w:tc>
      </w:tr>
      <w:tr w:rsidR="00452EBE" w:rsidRPr="00EF37E4" w:rsidTr="00452EBE">
        <w:trPr>
          <w:trHeight w:val="54"/>
        </w:trPr>
        <w:tc>
          <w:tcPr>
            <w:tcW w:w="10348" w:type="dxa"/>
          </w:tcPr>
          <w:p w:rsidR="00452EBE" w:rsidRPr="00EF37E4" w:rsidRDefault="00452EBE" w:rsidP="005B760E">
            <w:pPr>
              <w:spacing w:line="240" w:lineRule="auto"/>
              <w:jc w:val="center"/>
              <w:rPr>
                <w:b/>
                <w:bCs/>
                <w:sz w:val="20"/>
              </w:rPr>
            </w:pPr>
            <w:r w:rsidRPr="00EF37E4">
              <w:rPr>
                <w:b/>
                <w:bCs/>
                <w:sz w:val="20"/>
              </w:rPr>
              <w:t>Основные виды разрешенного использования</w:t>
            </w:r>
          </w:p>
          <w:p w:rsidR="00452EBE" w:rsidRPr="00EF37E4" w:rsidRDefault="00452EBE" w:rsidP="005B760E">
            <w:pPr>
              <w:rPr>
                <w:sz w:val="20"/>
              </w:rPr>
            </w:pPr>
            <w:r w:rsidRPr="00EF37E4">
              <w:rPr>
                <w:sz w:val="20"/>
              </w:rPr>
              <w:t xml:space="preserve">Предприятия и сооружения </w:t>
            </w:r>
            <w:r w:rsidRPr="00EF37E4">
              <w:rPr>
                <w:sz w:val="20"/>
                <w:lang w:val="en-US"/>
              </w:rPr>
              <w:t>I</w:t>
            </w:r>
            <w:r w:rsidRPr="00EF37E4">
              <w:rPr>
                <w:sz w:val="20"/>
              </w:rPr>
              <w:t>-</w:t>
            </w:r>
            <w:r w:rsidRPr="00EF37E4">
              <w:rPr>
                <w:sz w:val="20"/>
                <w:lang w:val="en-US"/>
              </w:rPr>
              <w:t>III</w:t>
            </w:r>
            <w:r w:rsidRPr="00EF37E4">
              <w:rPr>
                <w:sz w:val="20"/>
              </w:rPr>
              <w:t xml:space="preserve"> класса опасности с СЗЗ 1000-300 м, включая:</w:t>
            </w:r>
          </w:p>
          <w:p w:rsidR="00452EBE" w:rsidRPr="00EF37E4" w:rsidRDefault="00452EBE" w:rsidP="005B760E">
            <w:pPr>
              <w:tabs>
                <w:tab w:val="clear" w:pos="709"/>
              </w:tabs>
              <w:suppressAutoHyphens w:val="0"/>
              <w:overflowPunct/>
              <w:spacing w:line="240" w:lineRule="auto"/>
              <w:jc w:val="both"/>
              <w:rPr>
                <w:color w:val="000000"/>
                <w:kern w:val="0"/>
                <w:sz w:val="20"/>
                <w:lang w:eastAsia="ru-RU"/>
              </w:rPr>
            </w:pPr>
            <w:r w:rsidRPr="00EF37E4">
              <w:rPr>
                <w:color w:val="000000"/>
                <w:kern w:val="0"/>
                <w:sz w:val="20"/>
                <w:lang w:eastAsia="ru-RU"/>
              </w:rPr>
              <w:t>1) поля ассенизации и поля запахивания;</w:t>
            </w:r>
          </w:p>
          <w:p w:rsidR="00452EBE" w:rsidRPr="00EF37E4" w:rsidRDefault="00452EBE" w:rsidP="005B760E">
            <w:pPr>
              <w:tabs>
                <w:tab w:val="clear" w:pos="709"/>
              </w:tabs>
              <w:suppressAutoHyphens w:val="0"/>
              <w:overflowPunct/>
              <w:spacing w:line="240" w:lineRule="auto"/>
              <w:jc w:val="both"/>
              <w:rPr>
                <w:color w:val="000000"/>
                <w:kern w:val="0"/>
                <w:sz w:val="20"/>
                <w:lang w:eastAsia="ru-RU"/>
              </w:rPr>
            </w:pPr>
            <w:r w:rsidRPr="00EF37E4">
              <w:rPr>
                <w:color w:val="000000"/>
                <w:kern w:val="0"/>
                <w:sz w:val="20"/>
                <w:lang w:eastAsia="ru-RU"/>
              </w:rPr>
              <w:t>2) скотомогильники с захоронением в ямах;</w:t>
            </w:r>
          </w:p>
          <w:p w:rsidR="00452EBE" w:rsidRPr="00EF37E4" w:rsidRDefault="00452EBE" w:rsidP="005B760E">
            <w:pPr>
              <w:tabs>
                <w:tab w:val="clear" w:pos="709"/>
              </w:tabs>
              <w:suppressAutoHyphens w:val="0"/>
              <w:overflowPunct/>
              <w:spacing w:line="240" w:lineRule="auto"/>
              <w:jc w:val="both"/>
              <w:rPr>
                <w:color w:val="000000"/>
                <w:kern w:val="0"/>
                <w:sz w:val="20"/>
                <w:lang w:eastAsia="ru-RU"/>
              </w:rPr>
            </w:pPr>
            <w:r w:rsidRPr="00EF37E4">
              <w:rPr>
                <w:color w:val="000000"/>
                <w:kern w:val="0"/>
                <w:sz w:val="20"/>
                <w:lang w:eastAsia="ru-RU"/>
              </w:rPr>
              <w:t xml:space="preserve">3) утильзаводы для ликвидации трупов животных и </w:t>
            </w:r>
            <w:proofErr w:type="spellStart"/>
            <w:r w:rsidRPr="00EF37E4">
              <w:rPr>
                <w:color w:val="000000"/>
                <w:kern w:val="0"/>
                <w:sz w:val="20"/>
                <w:lang w:eastAsia="ru-RU"/>
              </w:rPr>
              <w:t>конфискатов</w:t>
            </w:r>
            <w:proofErr w:type="spellEnd"/>
            <w:r w:rsidRPr="00EF37E4">
              <w:rPr>
                <w:color w:val="000000"/>
                <w:kern w:val="0"/>
                <w:sz w:val="20"/>
                <w:lang w:eastAsia="ru-RU"/>
              </w:rPr>
              <w:t>;</w:t>
            </w:r>
          </w:p>
          <w:p w:rsidR="00452EBE" w:rsidRPr="00EF37E4" w:rsidRDefault="00452EBE" w:rsidP="005B760E">
            <w:pPr>
              <w:tabs>
                <w:tab w:val="clear" w:pos="709"/>
              </w:tabs>
              <w:suppressAutoHyphens w:val="0"/>
              <w:overflowPunct/>
              <w:spacing w:line="240" w:lineRule="auto"/>
              <w:jc w:val="both"/>
              <w:rPr>
                <w:color w:val="000000"/>
                <w:kern w:val="0"/>
                <w:sz w:val="20"/>
                <w:lang w:eastAsia="ru-RU"/>
              </w:rPr>
            </w:pPr>
            <w:r w:rsidRPr="00EF37E4">
              <w:rPr>
                <w:color w:val="000000"/>
                <w:kern w:val="0"/>
                <w:sz w:val="20"/>
                <w:lang w:eastAsia="ru-RU"/>
              </w:rPr>
              <w:t>4) крематории;</w:t>
            </w:r>
          </w:p>
          <w:p w:rsidR="00452EBE" w:rsidRPr="00EF37E4" w:rsidRDefault="00452EBE" w:rsidP="005B760E">
            <w:pPr>
              <w:tabs>
                <w:tab w:val="clear" w:pos="709"/>
              </w:tabs>
              <w:suppressAutoHyphens w:val="0"/>
              <w:overflowPunct/>
              <w:spacing w:line="240" w:lineRule="auto"/>
              <w:jc w:val="both"/>
              <w:rPr>
                <w:color w:val="000000"/>
                <w:kern w:val="0"/>
                <w:sz w:val="20"/>
                <w:lang w:eastAsia="ru-RU"/>
              </w:rPr>
            </w:pPr>
            <w:r w:rsidRPr="00EF37E4">
              <w:rPr>
                <w:color w:val="000000"/>
                <w:kern w:val="0"/>
                <w:sz w:val="20"/>
                <w:lang w:eastAsia="ru-RU"/>
              </w:rPr>
              <w:t>5) мусоросжигательные, мусоросортировочные и мусороперерабатывающие объекты;</w:t>
            </w:r>
          </w:p>
          <w:p w:rsidR="00452EBE" w:rsidRPr="00EF37E4" w:rsidRDefault="00452EBE" w:rsidP="005B760E">
            <w:pPr>
              <w:tabs>
                <w:tab w:val="clear" w:pos="709"/>
              </w:tabs>
              <w:suppressAutoHyphens w:val="0"/>
              <w:overflowPunct/>
              <w:spacing w:line="240" w:lineRule="auto"/>
              <w:jc w:val="both"/>
              <w:rPr>
                <w:color w:val="000000"/>
                <w:kern w:val="0"/>
                <w:sz w:val="20"/>
                <w:lang w:eastAsia="ru-RU"/>
              </w:rPr>
            </w:pPr>
            <w:r w:rsidRPr="00EF37E4">
              <w:rPr>
                <w:color w:val="000000"/>
                <w:kern w:val="0"/>
                <w:sz w:val="20"/>
                <w:lang w:eastAsia="ru-RU"/>
              </w:rPr>
              <w:t>6) полигоны твердых бытовых отходов, участки компостирования твердых бытовых отходов;</w:t>
            </w:r>
          </w:p>
          <w:p w:rsidR="00452EBE" w:rsidRPr="00EF37E4" w:rsidRDefault="00452EBE" w:rsidP="005B760E">
            <w:pPr>
              <w:tabs>
                <w:tab w:val="clear" w:pos="709"/>
              </w:tabs>
              <w:suppressAutoHyphens w:val="0"/>
              <w:overflowPunct/>
              <w:spacing w:line="240" w:lineRule="auto"/>
              <w:jc w:val="both"/>
              <w:rPr>
                <w:color w:val="000000"/>
                <w:kern w:val="0"/>
                <w:sz w:val="20"/>
                <w:lang w:eastAsia="ru-RU"/>
              </w:rPr>
            </w:pPr>
            <w:r w:rsidRPr="00EF37E4">
              <w:rPr>
                <w:color w:val="000000"/>
                <w:kern w:val="0"/>
                <w:sz w:val="20"/>
                <w:lang w:eastAsia="ru-RU"/>
              </w:rPr>
              <w:t>7) скотомогильники с биологическими камерами;</w:t>
            </w:r>
          </w:p>
          <w:p w:rsidR="00452EBE" w:rsidRPr="00EF37E4" w:rsidRDefault="00452EBE" w:rsidP="005B760E">
            <w:pPr>
              <w:tabs>
                <w:tab w:val="clear" w:pos="709"/>
              </w:tabs>
              <w:suppressAutoHyphens w:val="0"/>
              <w:overflowPunct/>
              <w:spacing w:line="240" w:lineRule="auto"/>
              <w:jc w:val="both"/>
              <w:rPr>
                <w:color w:val="000000"/>
                <w:kern w:val="0"/>
                <w:sz w:val="20"/>
                <w:lang w:eastAsia="ru-RU"/>
              </w:rPr>
            </w:pPr>
            <w:r w:rsidRPr="00EF37E4">
              <w:rPr>
                <w:color w:val="000000"/>
                <w:kern w:val="0"/>
                <w:sz w:val="20"/>
                <w:lang w:eastAsia="ru-RU"/>
              </w:rPr>
              <w:t>8) сливные станции;</w:t>
            </w:r>
          </w:p>
          <w:p w:rsidR="00452EBE" w:rsidRPr="00EF37E4" w:rsidRDefault="00452EBE" w:rsidP="005B760E">
            <w:pPr>
              <w:tabs>
                <w:tab w:val="clear" w:pos="709"/>
              </w:tabs>
              <w:suppressAutoHyphens w:val="0"/>
              <w:overflowPunct/>
              <w:spacing w:line="240" w:lineRule="auto"/>
              <w:jc w:val="both"/>
              <w:rPr>
                <w:color w:val="000000"/>
                <w:kern w:val="0"/>
                <w:sz w:val="20"/>
                <w:lang w:eastAsia="ru-RU"/>
              </w:rPr>
            </w:pPr>
            <w:r w:rsidRPr="00EF37E4">
              <w:rPr>
                <w:color w:val="000000"/>
                <w:kern w:val="0"/>
                <w:sz w:val="20"/>
                <w:lang w:eastAsia="ru-RU"/>
              </w:rPr>
              <w:lastRenderedPageBreak/>
              <w:t>9) полигоны по размещению, обезвреживанию, захоронению токсичных отходов производства и потребления 3 - 4 классов опасности;</w:t>
            </w:r>
          </w:p>
          <w:p w:rsidR="00452EBE" w:rsidRPr="00EF37E4" w:rsidRDefault="00452EBE" w:rsidP="005B760E">
            <w:pPr>
              <w:tabs>
                <w:tab w:val="clear" w:pos="709"/>
              </w:tabs>
              <w:suppressAutoHyphens w:val="0"/>
              <w:overflowPunct/>
              <w:spacing w:line="240" w:lineRule="auto"/>
              <w:jc w:val="both"/>
              <w:rPr>
                <w:color w:val="000000"/>
                <w:kern w:val="0"/>
                <w:sz w:val="20"/>
                <w:lang w:eastAsia="ru-RU"/>
              </w:rPr>
            </w:pPr>
            <w:r w:rsidRPr="00EF37E4">
              <w:rPr>
                <w:color w:val="000000"/>
                <w:kern w:val="0"/>
                <w:sz w:val="20"/>
                <w:lang w:eastAsia="ru-RU"/>
              </w:rPr>
              <w:t>10) центральные базы по сбору утильсырья;</w:t>
            </w:r>
          </w:p>
          <w:p w:rsidR="00452EBE" w:rsidRPr="00EF37E4" w:rsidRDefault="00452EBE" w:rsidP="005B760E">
            <w:pPr>
              <w:tabs>
                <w:tab w:val="clear" w:pos="709"/>
              </w:tabs>
              <w:suppressAutoHyphens w:val="0"/>
              <w:overflowPunct/>
              <w:spacing w:line="240" w:lineRule="auto"/>
              <w:jc w:val="both"/>
              <w:rPr>
                <w:color w:val="000000"/>
                <w:kern w:val="0"/>
                <w:sz w:val="20"/>
                <w:lang w:eastAsia="ru-RU"/>
              </w:rPr>
            </w:pPr>
            <w:r w:rsidRPr="00EF37E4">
              <w:rPr>
                <w:color w:val="000000"/>
                <w:kern w:val="0"/>
                <w:sz w:val="20"/>
                <w:lang w:eastAsia="ru-RU"/>
              </w:rPr>
              <w:t>11) компостирование отходов без навоза и фекалий.</w:t>
            </w:r>
          </w:p>
        </w:tc>
      </w:tr>
      <w:tr w:rsidR="00452EBE" w:rsidRPr="00EF37E4" w:rsidTr="00452EBE">
        <w:tc>
          <w:tcPr>
            <w:tcW w:w="10348" w:type="dxa"/>
          </w:tcPr>
          <w:p w:rsidR="00452EBE" w:rsidRPr="00EF37E4" w:rsidRDefault="00452EBE" w:rsidP="005B760E">
            <w:pPr>
              <w:spacing w:line="240" w:lineRule="auto"/>
              <w:jc w:val="center"/>
              <w:rPr>
                <w:b/>
                <w:sz w:val="20"/>
              </w:rPr>
            </w:pPr>
            <w:r w:rsidRPr="00EF37E4">
              <w:rPr>
                <w:b/>
                <w:sz w:val="20"/>
              </w:rPr>
              <w:lastRenderedPageBreak/>
              <w:t>Условно разрешенные виды использования</w:t>
            </w:r>
          </w:p>
          <w:p w:rsidR="00452EBE" w:rsidRPr="00EF37E4" w:rsidRDefault="00452EBE" w:rsidP="005B760E">
            <w:pPr>
              <w:pStyle w:val="aff"/>
              <w:tabs>
                <w:tab w:val="left" w:pos="851"/>
              </w:tabs>
              <w:spacing w:before="0" w:after="0"/>
              <w:ind w:left="0"/>
              <w:rPr>
                <w:rFonts w:ascii="Times New Roman" w:hAnsi="Times New Roman" w:cs="Times New Roman"/>
                <w:sz w:val="20"/>
                <w:szCs w:val="20"/>
              </w:rPr>
            </w:pPr>
            <w:r w:rsidRPr="00EF37E4">
              <w:rPr>
                <w:rFonts w:ascii="Times New Roman" w:hAnsi="Times New Roman" w:cs="Times New Roman"/>
                <w:sz w:val="20"/>
                <w:szCs w:val="20"/>
              </w:rPr>
              <w:t>Не подлежат установлению.</w:t>
            </w:r>
          </w:p>
        </w:tc>
      </w:tr>
      <w:tr w:rsidR="00452EBE" w:rsidRPr="00EF37E4" w:rsidTr="00452EBE">
        <w:tc>
          <w:tcPr>
            <w:tcW w:w="10348" w:type="dxa"/>
          </w:tcPr>
          <w:p w:rsidR="00452EBE" w:rsidRPr="00EF37E4" w:rsidRDefault="00452EBE" w:rsidP="005B760E">
            <w:pPr>
              <w:pStyle w:val="aff"/>
              <w:ind w:left="0"/>
              <w:jc w:val="center"/>
              <w:rPr>
                <w:rFonts w:ascii="Times New Roman" w:hAnsi="Times New Roman" w:cs="Times New Roman"/>
                <w:b/>
                <w:color w:val="00000A"/>
                <w:kern w:val="1"/>
                <w:sz w:val="20"/>
                <w:szCs w:val="20"/>
              </w:rPr>
            </w:pPr>
            <w:r w:rsidRPr="00EF37E4">
              <w:rPr>
                <w:rFonts w:ascii="Times New Roman" w:hAnsi="Times New Roman" w:cs="Times New Roman"/>
                <w:b/>
                <w:color w:val="00000A"/>
                <w:kern w:val="1"/>
                <w:sz w:val="20"/>
                <w:szCs w:val="20"/>
              </w:rPr>
              <w:t xml:space="preserve">Вспомогательные виды разрешенного использования </w:t>
            </w:r>
          </w:p>
          <w:p w:rsidR="00452EBE" w:rsidRPr="00EF37E4" w:rsidRDefault="00452EBE" w:rsidP="005B760E">
            <w:pPr>
              <w:rPr>
                <w:sz w:val="20"/>
              </w:rPr>
            </w:pPr>
            <w:r w:rsidRPr="00EF37E4">
              <w:rPr>
                <w:sz w:val="20"/>
              </w:rPr>
              <w:t>1) административные здания;</w:t>
            </w:r>
          </w:p>
          <w:p w:rsidR="00452EBE" w:rsidRPr="00EF37E4" w:rsidRDefault="00452EBE" w:rsidP="005B760E">
            <w:pPr>
              <w:rPr>
                <w:sz w:val="20"/>
              </w:rPr>
            </w:pPr>
            <w:r w:rsidRPr="00EF37E4">
              <w:rPr>
                <w:sz w:val="20"/>
              </w:rPr>
              <w:t>2) объекты по инженерному обеспечению полигонов;</w:t>
            </w:r>
          </w:p>
          <w:p w:rsidR="00452EBE" w:rsidRPr="00EF37E4" w:rsidRDefault="00452EBE" w:rsidP="005B760E">
            <w:pPr>
              <w:rPr>
                <w:sz w:val="20"/>
              </w:rPr>
            </w:pPr>
            <w:r w:rsidRPr="00EF37E4">
              <w:rPr>
                <w:sz w:val="20"/>
              </w:rPr>
              <w:t>3) хозяйственные объекты по обслуживанию полигонов;</w:t>
            </w:r>
          </w:p>
          <w:p w:rsidR="00452EBE" w:rsidRPr="00EF37E4" w:rsidRDefault="00452EBE" w:rsidP="005B760E">
            <w:pPr>
              <w:rPr>
                <w:sz w:val="20"/>
              </w:rPr>
            </w:pPr>
            <w:r w:rsidRPr="00EF37E4">
              <w:rPr>
                <w:sz w:val="20"/>
              </w:rPr>
              <w:t>4) пункты приема отходов;</w:t>
            </w:r>
          </w:p>
          <w:p w:rsidR="00452EBE" w:rsidRPr="00EF37E4" w:rsidRDefault="00452EBE" w:rsidP="005B760E">
            <w:pPr>
              <w:autoSpaceDE w:val="0"/>
              <w:autoSpaceDN w:val="0"/>
              <w:adjustRightInd w:val="0"/>
              <w:rPr>
                <w:sz w:val="20"/>
              </w:rPr>
            </w:pPr>
            <w:r w:rsidRPr="00EF37E4">
              <w:rPr>
                <w:sz w:val="20"/>
              </w:rPr>
              <w:t>5) места для постоянного и временного хранения транспортных средств;</w:t>
            </w:r>
          </w:p>
          <w:p w:rsidR="00452EBE" w:rsidRPr="00EF37E4" w:rsidRDefault="00452EBE" w:rsidP="005B760E">
            <w:pPr>
              <w:autoSpaceDE w:val="0"/>
              <w:autoSpaceDN w:val="0"/>
              <w:adjustRightInd w:val="0"/>
              <w:rPr>
                <w:sz w:val="20"/>
              </w:rPr>
            </w:pPr>
            <w:r w:rsidRPr="00EF37E4">
              <w:rPr>
                <w:sz w:val="20"/>
              </w:rPr>
              <w:t>6) объекты пожарной охраны;</w:t>
            </w:r>
          </w:p>
          <w:p w:rsidR="00452EBE" w:rsidRPr="00EF37E4" w:rsidRDefault="00452EBE" w:rsidP="005B760E">
            <w:pPr>
              <w:rPr>
                <w:b/>
                <w:bCs/>
                <w:sz w:val="20"/>
              </w:rPr>
            </w:pPr>
            <w:r w:rsidRPr="00EF37E4">
              <w:rPr>
                <w:sz w:val="20"/>
              </w:rPr>
              <w:t>7) лесозащитные полосы.</w:t>
            </w:r>
          </w:p>
        </w:tc>
      </w:tr>
    </w:tbl>
    <w:p w:rsidR="00452EBE" w:rsidRPr="00EF37E4" w:rsidRDefault="00452EBE" w:rsidP="00452EBE">
      <w:pPr>
        <w:spacing w:line="240" w:lineRule="auto"/>
        <w:ind w:left="360"/>
        <w:jc w:val="both"/>
        <w:rPr>
          <w:rFonts w:eastAsia="Lucida Sans Unicode" w:cs="Tahoma"/>
          <w:color w:val="auto"/>
          <w:sz w:val="20"/>
          <w:lang w:eastAsia="ru-RU" w:bidi="ru-RU"/>
        </w:rPr>
      </w:pPr>
    </w:p>
    <w:p w:rsidR="00452EBE" w:rsidRDefault="00452EBE" w:rsidP="00452EBE">
      <w:pPr>
        <w:tabs>
          <w:tab w:val="clear" w:pos="709"/>
        </w:tabs>
        <w:suppressAutoHyphens w:val="0"/>
        <w:overflowPunct/>
        <w:spacing w:line="240" w:lineRule="auto"/>
        <w:rPr>
          <w:b/>
          <w:bCs/>
          <w:color w:val="000000"/>
          <w:kern w:val="0"/>
          <w:szCs w:val="24"/>
          <w:shd w:val="clear" w:color="auto" w:fill="FFFFFF"/>
          <w:lang w:eastAsia="ru-RU"/>
        </w:rPr>
      </w:pPr>
      <w:r w:rsidRPr="00EC50E5">
        <w:rPr>
          <w:b/>
          <w:bCs/>
          <w:color w:val="auto"/>
          <w:kern w:val="0"/>
          <w:szCs w:val="24"/>
          <w:lang w:eastAsia="ru-RU"/>
        </w:rPr>
        <w:t xml:space="preserve">Глава 4. </w:t>
      </w:r>
      <w:r w:rsidRPr="00C62782">
        <w:rPr>
          <w:b/>
          <w:bCs/>
          <w:color w:val="000000"/>
          <w:kern w:val="0"/>
          <w:szCs w:val="24"/>
          <w:shd w:val="clear" w:color="auto" w:fill="FFFFFF"/>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4781" w:rsidRPr="00C62782" w:rsidRDefault="00064781" w:rsidP="00452EBE">
      <w:pPr>
        <w:tabs>
          <w:tab w:val="clear" w:pos="709"/>
        </w:tabs>
        <w:suppressAutoHyphens w:val="0"/>
        <w:overflowPunct/>
        <w:spacing w:line="240" w:lineRule="auto"/>
        <w:rPr>
          <w:b/>
          <w:bCs/>
          <w:color w:val="000000"/>
          <w:kern w:val="0"/>
          <w:szCs w:val="24"/>
          <w:shd w:val="clear" w:color="auto" w:fill="FFFFFF"/>
          <w:lang w:eastAsia="ru-RU"/>
        </w:rPr>
      </w:pPr>
    </w:p>
    <w:p w:rsidR="00452EBE" w:rsidRPr="00452EBE" w:rsidRDefault="00452EBE" w:rsidP="00452EBE">
      <w:pPr>
        <w:tabs>
          <w:tab w:val="clear" w:pos="709"/>
        </w:tabs>
        <w:suppressAutoHyphens w:val="0"/>
        <w:overflowPunct/>
        <w:spacing w:line="240" w:lineRule="auto"/>
        <w:jc w:val="both"/>
        <w:rPr>
          <w:color w:val="auto"/>
          <w:kern w:val="0"/>
          <w:sz w:val="22"/>
          <w:szCs w:val="22"/>
          <w:u w:val="single"/>
        </w:rPr>
      </w:pPr>
      <w:r w:rsidRPr="00452EBE">
        <w:rPr>
          <w:b/>
          <w:bCs/>
          <w:color w:val="auto"/>
          <w:kern w:val="0"/>
          <w:sz w:val="22"/>
          <w:szCs w:val="22"/>
          <w:u w:val="single"/>
        </w:rPr>
        <w:t xml:space="preserve">1. П-1 - </w:t>
      </w:r>
      <w:r w:rsidRPr="00452EBE">
        <w:rPr>
          <w:color w:val="auto"/>
          <w:kern w:val="0"/>
          <w:sz w:val="22"/>
          <w:szCs w:val="22"/>
          <w:u w:val="single"/>
        </w:rPr>
        <w:t xml:space="preserve">производственная зона </w:t>
      </w:r>
      <w:r w:rsidRPr="00452EBE">
        <w:rPr>
          <w:color w:val="auto"/>
          <w:kern w:val="0"/>
          <w:sz w:val="22"/>
          <w:szCs w:val="22"/>
          <w:u w:val="single"/>
          <w:lang w:val="en-US"/>
        </w:rPr>
        <w:t>II</w:t>
      </w:r>
      <w:r w:rsidRPr="00452EBE">
        <w:rPr>
          <w:color w:val="auto"/>
          <w:kern w:val="0"/>
          <w:sz w:val="22"/>
          <w:szCs w:val="22"/>
          <w:u w:val="single"/>
        </w:rPr>
        <w:t>-</w:t>
      </w:r>
      <w:r w:rsidRPr="00452EBE">
        <w:rPr>
          <w:color w:val="auto"/>
          <w:kern w:val="0"/>
          <w:sz w:val="22"/>
          <w:szCs w:val="22"/>
          <w:u w:val="single"/>
          <w:lang w:val="en-US"/>
        </w:rPr>
        <w:t>IV</w:t>
      </w:r>
      <w:r w:rsidRPr="00452EBE">
        <w:rPr>
          <w:color w:val="auto"/>
          <w:kern w:val="0"/>
          <w:sz w:val="22"/>
          <w:szCs w:val="22"/>
          <w:u w:val="single"/>
        </w:rPr>
        <w:t>-го класса</w:t>
      </w:r>
    </w:p>
    <w:p w:rsidR="00452EBE" w:rsidRPr="00452EBE" w:rsidRDefault="00452EBE" w:rsidP="00452EBE">
      <w:pPr>
        <w:pStyle w:val="ConsPlusNormal"/>
        <w:tabs>
          <w:tab w:val="clear" w:pos="709"/>
          <w:tab w:val="left" w:pos="426"/>
        </w:tabs>
        <w:ind w:left="-284"/>
        <w:jc w:val="right"/>
        <w:outlineLvl w:val="1"/>
        <w:rPr>
          <w:sz w:val="20"/>
          <w:szCs w:val="20"/>
        </w:rPr>
      </w:pPr>
      <w:r w:rsidRPr="00C62782">
        <w:rPr>
          <w:kern w:val="0"/>
        </w:rPr>
        <w:t xml:space="preserve">  </w:t>
      </w:r>
      <w:r w:rsidRPr="00452EBE">
        <w:rPr>
          <w:sz w:val="20"/>
          <w:szCs w:val="20"/>
        </w:rPr>
        <w:t xml:space="preserve">Таблица </w:t>
      </w:r>
      <w:r>
        <w:rPr>
          <w:sz w:val="20"/>
          <w:szCs w:val="20"/>
        </w:rPr>
        <w:t>1</w:t>
      </w:r>
      <w:r w:rsidR="00DC0CD5">
        <w:rPr>
          <w:sz w:val="20"/>
          <w:szCs w:val="20"/>
        </w:rPr>
        <w:t>2</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851"/>
        <w:gridCol w:w="2551"/>
        <w:gridCol w:w="2693"/>
      </w:tblGrid>
      <w:tr w:rsidR="00452EBE" w:rsidRPr="00C62782" w:rsidTr="00452EBE">
        <w:tc>
          <w:tcPr>
            <w:tcW w:w="5104" w:type="dxa"/>
            <w:gridSpan w:val="2"/>
            <w:tcBorders>
              <w:bottom w:val="nil"/>
            </w:tcBorders>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15"/>
                <w:lang w:eastAsia="ru-RU"/>
              </w:rPr>
            </w:pPr>
          </w:p>
          <w:p w:rsidR="00452EBE" w:rsidRPr="00C62782" w:rsidRDefault="00452EBE" w:rsidP="005B760E">
            <w:pPr>
              <w:tabs>
                <w:tab w:val="clear" w:pos="709"/>
              </w:tabs>
              <w:suppressAutoHyphens w:val="0"/>
              <w:overflowPunct/>
              <w:spacing w:line="240" w:lineRule="auto"/>
              <w:jc w:val="center"/>
              <w:rPr>
                <w:color w:val="auto"/>
                <w:kern w:val="0"/>
                <w:szCs w:val="24"/>
                <w:lang w:eastAsia="ru-RU"/>
              </w:rPr>
            </w:pPr>
            <w:r w:rsidRPr="00C62782">
              <w:rPr>
                <w:color w:val="auto"/>
                <w:kern w:val="0"/>
                <w:sz w:val="20"/>
                <w:szCs w:val="15"/>
                <w:lang w:eastAsia="ru-RU"/>
              </w:rPr>
              <w:t>Виды параметров и единицы измерения</w:t>
            </w:r>
          </w:p>
        </w:tc>
        <w:tc>
          <w:tcPr>
            <w:tcW w:w="5244" w:type="dxa"/>
            <w:gridSpan w:val="2"/>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Cs w:val="24"/>
                <w:lang w:eastAsia="ru-RU"/>
              </w:rPr>
            </w:pPr>
            <w:r w:rsidRPr="00C62782">
              <w:rPr>
                <w:color w:val="auto"/>
                <w:kern w:val="0"/>
                <w:sz w:val="20"/>
                <w:szCs w:val="15"/>
                <w:lang w:eastAsia="ru-RU"/>
              </w:rPr>
              <w:t>Значения параметров применительно к основным разрешенным видам использования недвижимости</w:t>
            </w:r>
          </w:p>
        </w:tc>
      </w:tr>
      <w:tr w:rsidR="00452EBE" w:rsidRPr="00C62782" w:rsidTr="00452EBE">
        <w:trPr>
          <w:cantSplit/>
        </w:trPr>
        <w:tc>
          <w:tcPr>
            <w:tcW w:w="5104" w:type="dxa"/>
            <w:gridSpan w:val="2"/>
            <w:tcBorders>
              <w:top w:val="nil"/>
              <w:bottom w:val="single" w:sz="4" w:space="0" w:color="auto"/>
            </w:tcBorders>
            <w:shd w:val="clear" w:color="auto" w:fill="auto"/>
          </w:tcPr>
          <w:p w:rsidR="00452EBE" w:rsidRPr="00C62782" w:rsidRDefault="00452EBE" w:rsidP="005B760E">
            <w:pPr>
              <w:tabs>
                <w:tab w:val="clear" w:pos="709"/>
              </w:tabs>
              <w:suppressAutoHyphens w:val="0"/>
              <w:overflowPunct/>
              <w:spacing w:line="240" w:lineRule="auto"/>
              <w:rPr>
                <w:color w:val="auto"/>
                <w:kern w:val="0"/>
                <w:szCs w:val="24"/>
                <w:lang w:eastAsia="ru-RU"/>
              </w:rPr>
            </w:pPr>
          </w:p>
        </w:tc>
        <w:tc>
          <w:tcPr>
            <w:tcW w:w="2551"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Cs w:val="24"/>
                <w:lang w:eastAsia="ru-RU"/>
              </w:rPr>
            </w:pPr>
            <w:r w:rsidRPr="00C62782">
              <w:rPr>
                <w:color w:val="auto"/>
                <w:kern w:val="0"/>
                <w:sz w:val="20"/>
                <w:szCs w:val="15"/>
                <w:lang w:eastAsia="ru-RU"/>
              </w:rPr>
              <w:t>минимальные</w:t>
            </w:r>
          </w:p>
        </w:tc>
        <w:tc>
          <w:tcPr>
            <w:tcW w:w="2693"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Cs w:val="24"/>
                <w:lang w:eastAsia="ru-RU"/>
              </w:rPr>
            </w:pPr>
            <w:r w:rsidRPr="00C62782">
              <w:rPr>
                <w:color w:val="auto"/>
                <w:kern w:val="0"/>
                <w:sz w:val="20"/>
                <w:szCs w:val="15"/>
                <w:lang w:eastAsia="ru-RU"/>
              </w:rPr>
              <w:t>максимальные</w:t>
            </w:r>
          </w:p>
        </w:tc>
      </w:tr>
      <w:tr w:rsidR="00452EBE" w:rsidRPr="00C62782" w:rsidTr="00452EBE">
        <w:trPr>
          <w:cantSplit/>
        </w:trPr>
        <w:tc>
          <w:tcPr>
            <w:tcW w:w="4253" w:type="dxa"/>
            <w:tcBorders>
              <w:top w:val="single" w:sz="4" w:space="0" w:color="auto"/>
              <w:bottom w:val="single" w:sz="4" w:space="0" w:color="auto"/>
            </w:tcBorders>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24"/>
                <w:lang w:eastAsia="ru-RU"/>
              </w:rPr>
            </w:pPr>
            <w:r w:rsidRPr="00C62782">
              <w:rPr>
                <w:color w:val="auto"/>
                <w:kern w:val="0"/>
                <w:sz w:val="20"/>
                <w:szCs w:val="24"/>
                <w:lang w:eastAsia="ru-RU"/>
              </w:rPr>
              <w:t>1</w:t>
            </w:r>
          </w:p>
        </w:tc>
        <w:tc>
          <w:tcPr>
            <w:tcW w:w="851"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24"/>
                <w:lang w:eastAsia="ru-RU"/>
              </w:rPr>
            </w:pPr>
            <w:r w:rsidRPr="00C62782">
              <w:rPr>
                <w:color w:val="auto"/>
                <w:kern w:val="0"/>
                <w:sz w:val="20"/>
                <w:szCs w:val="24"/>
                <w:lang w:eastAsia="ru-RU"/>
              </w:rPr>
              <w:t>2</w:t>
            </w:r>
          </w:p>
        </w:tc>
        <w:tc>
          <w:tcPr>
            <w:tcW w:w="2551"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15"/>
                <w:lang w:eastAsia="ru-RU"/>
              </w:rPr>
            </w:pPr>
            <w:r w:rsidRPr="00C62782">
              <w:rPr>
                <w:color w:val="auto"/>
                <w:kern w:val="0"/>
                <w:sz w:val="20"/>
                <w:szCs w:val="15"/>
                <w:lang w:eastAsia="ru-RU"/>
              </w:rPr>
              <w:t>3</w:t>
            </w:r>
          </w:p>
        </w:tc>
        <w:tc>
          <w:tcPr>
            <w:tcW w:w="2693"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15"/>
                <w:lang w:eastAsia="ru-RU"/>
              </w:rPr>
            </w:pPr>
            <w:r w:rsidRPr="00C62782">
              <w:rPr>
                <w:color w:val="auto"/>
                <w:kern w:val="0"/>
                <w:sz w:val="20"/>
                <w:szCs w:val="15"/>
                <w:lang w:eastAsia="ru-RU"/>
              </w:rPr>
              <w:t>4</w:t>
            </w:r>
          </w:p>
        </w:tc>
      </w:tr>
      <w:tr w:rsidR="00452EBE" w:rsidRPr="00C62782" w:rsidTr="00452EBE">
        <w:trPr>
          <w:cantSplit/>
        </w:trPr>
        <w:tc>
          <w:tcPr>
            <w:tcW w:w="4253" w:type="dxa"/>
            <w:tcBorders>
              <w:top w:val="single" w:sz="4" w:space="0" w:color="auto"/>
              <w:bottom w:val="single" w:sz="4" w:space="0" w:color="auto"/>
            </w:tcBorders>
            <w:shd w:val="clear" w:color="auto" w:fill="auto"/>
          </w:tcPr>
          <w:p w:rsidR="00452EBE" w:rsidRPr="00C62782" w:rsidRDefault="00452EBE" w:rsidP="005B760E">
            <w:pPr>
              <w:tabs>
                <w:tab w:val="clear" w:pos="709"/>
              </w:tabs>
              <w:suppressAutoHyphens w:val="0"/>
              <w:overflowPunct/>
              <w:spacing w:before="100" w:beforeAutospacing="1" w:after="100" w:afterAutospacing="1" w:line="240" w:lineRule="auto"/>
              <w:rPr>
                <w:color w:val="auto"/>
                <w:kern w:val="0"/>
                <w:sz w:val="20"/>
                <w:szCs w:val="15"/>
                <w:lang w:eastAsia="ru-RU"/>
              </w:rPr>
            </w:pPr>
            <w:r w:rsidRPr="00C62782">
              <w:rPr>
                <w:color w:val="auto"/>
                <w:kern w:val="0"/>
                <w:sz w:val="20"/>
                <w:szCs w:val="15"/>
                <w:lang w:eastAsia="ru-RU"/>
              </w:rPr>
              <w:t xml:space="preserve">Предельные параметры земельных участков </w:t>
            </w:r>
          </w:p>
        </w:tc>
        <w:tc>
          <w:tcPr>
            <w:tcW w:w="851"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15"/>
                <w:lang w:eastAsia="ru-RU"/>
              </w:rPr>
            </w:pPr>
          </w:p>
        </w:tc>
        <w:tc>
          <w:tcPr>
            <w:tcW w:w="2551"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15"/>
                <w:lang w:eastAsia="ru-RU"/>
              </w:rPr>
            </w:pPr>
            <w:r w:rsidRPr="00C62782">
              <w:rPr>
                <w:color w:val="000000"/>
                <w:kern w:val="0"/>
                <w:sz w:val="20"/>
                <w:shd w:val="clear" w:color="auto" w:fill="FFFFFF"/>
                <w:lang w:eastAsia="ru-RU"/>
              </w:rPr>
              <w:t>не подлежат установлению</w:t>
            </w:r>
          </w:p>
        </w:tc>
        <w:tc>
          <w:tcPr>
            <w:tcW w:w="2693"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15"/>
                <w:lang w:eastAsia="ru-RU"/>
              </w:rPr>
            </w:pPr>
            <w:r w:rsidRPr="00C62782">
              <w:rPr>
                <w:color w:val="000000"/>
                <w:kern w:val="0"/>
                <w:sz w:val="20"/>
                <w:shd w:val="clear" w:color="auto" w:fill="FFFFFF"/>
                <w:lang w:eastAsia="ru-RU"/>
              </w:rPr>
              <w:t>не подлежат установлению</w:t>
            </w:r>
          </w:p>
        </w:tc>
      </w:tr>
      <w:tr w:rsidR="00452EBE" w:rsidRPr="00C62782" w:rsidTr="00452EBE">
        <w:trPr>
          <w:cantSplit/>
        </w:trPr>
        <w:tc>
          <w:tcPr>
            <w:tcW w:w="4253" w:type="dxa"/>
            <w:tcBorders>
              <w:top w:val="single" w:sz="4" w:space="0" w:color="auto"/>
              <w:bottom w:val="single" w:sz="4" w:space="0" w:color="auto"/>
            </w:tcBorders>
            <w:shd w:val="clear" w:color="auto" w:fill="auto"/>
          </w:tcPr>
          <w:p w:rsidR="00452EBE" w:rsidRPr="00C62782" w:rsidRDefault="00452EBE" w:rsidP="005B760E">
            <w:pPr>
              <w:tabs>
                <w:tab w:val="clear" w:pos="709"/>
              </w:tabs>
              <w:suppressAutoHyphens w:val="0"/>
              <w:overflowPunct/>
              <w:spacing w:line="240" w:lineRule="auto"/>
              <w:rPr>
                <w:color w:val="auto"/>
                <w:kern w:val="0"/>
                <w:sz w:val="20"/>
                <w:lang w:eastAsia="ru-RU"/>
              </w:rPr>
            </w:pPr>
            <w:r w:rsidRPr="00C62782">
              <w:rPr>
                <w:color w:val="auto"/>
                <w:kern w:val="0"/>
                <w:sz w:val="20"/>
                <w:lang w:eastAsia="ru-RU"/>
              </w:rPr>
              <w:t>площадь участка</w:t>
            </w:r>
          </w:p>
        </w:tc>
        <w:tc>
          <w:tcPr>
            <w:tcW w:w="851"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24"/>
                <w:lang w:eastAsia="ru-RU"/>
              </w:rPr>
            </w:pPr>
            <w:r w:rsidRPr="00C62782">
              <w:rPr>
                <w:color w:val="auto"/>
                <w:kern w:val="0"/>
                <w:sz w:val="20"/>
                <w:szCs w:val="15"/>
                <w:lang w:eastAsia="ru-RU"/>
              </w:rPr>
              <w:t>м.кв.</w:t>
            </w:r>
          </w:p>
        </w:tc>
        <w:tc>
          <w:tcPr>
            <w:tcW w:w="2551" w:type="dxa"/>
            <w:shd w:val="clear" w:color="auto" w:fill="auto"/>
          </w:tcPr>
          <w:p w:rsidR="00452EBE" w:rsidRPr="00C62782" w:rsidRDefault="00452EBE" w:rsidP="005B760E">
            <w:pPr>
              <w:tabs>
                <w:tab w:val="clear" w:pos="709"/>
              </w:tabs>
              <w:suppressAutoHyphens w:val="0"/>
              <w:overflowPunct/>
              <w:spacing w:line="240" w:lineRule="auto"/>
              <w:jc w:val="center"/>
              <w:rPr>
                <w:color w:val="000000"/>
                <w:kern w:val="0"/>
                <w:sz w:val="20"/>
                <w:lang w:eastAsia="ru-RU"/>
              </w:rPr>
            </w:pPr>
            <w:r w:rsidRPr="00C62782">
              <w:rPr>
                <w:color w:val="000000"/>
                <w:kern w:val="0"/>
                <w:sz w:val="20"/>
                <w:lang w:eastAsia="ru-RU"/>
              </w:rPr>
              <w:t>-</w:t>
            </w:r>
          </w:p>
        </w:tc>
        <w:tc>
          <w:tcPr>
            <w:tcW w:w="2693"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15"/>
                <w:lang w:eastAsia="ru-RU"/>
              </w:rPr>
            </w:pPr>
            <w:r w:rsidRPr="00C62782">
              <w:rPr>
                <w:color w:val="auto"/>
                <w:kern w:val="0"/>
                <w:sz w:val="20"/>
                <w:szCs w:val="15"/>
                <w:lang w:eastAsia="ru-RU"/>
              </w:rPr>
              <w:t>-</w:t>
            </w:r>
          </w:p>
        </w:tc>
      </w:tr>
      <w:tr w:rsidR="00452EBE" w:rsidRPr="00C62782" w:rsidTr="00452EBE">
        <w:trPr>
          <w:cantSplit/>
        </w:trPr>
        <w:tc>
          <w:tcPr>
            <w:tcW w:w="4253" w:type="dxa"/>
            <w:tcBorders>
              <w:top w:val="single" w:sz="4" w:space="0" w:color="auto"/>
              <w:bottom w:val="single" w:sz="4" w:space="0" w:color="auto"/>
            </w:tcBorders>
            <w:shd w:val="clear" w:color="auto" w:fill="auto"/>
          </w:tcPr>
          <w:p w:rsidR="00452EBE" w:rsidRPr="00C62782" w:rsidRDefault="00452EBE" w:rsidP="005B760E">
            <w:pPr>
              <w:tabs>
                <w:tab w:val="clear" w:pos="709"/>
              </w:tabs>
              <w:suppressAutoHyphens w:val="0"/>
              <w:overflowPunct/>
              <w:spacing w:line="240" w:lineRule="auto"/>
              <w:rPr>
                <w:color w:val="auto"/>
                <w:kern w:val="0"/>
                <w:sz w:val="20"/>
                <w:szCs w:val="15"/>
                <w:lang w:eastAsia="ru-RU"/>
              </w:rPr>
            </w:pPr>
            <w:r w:rsidRPr="00C62782">
              <w:rPr>
                <w:color w:val="auto"/>
                <w:kern w:val="0"/>
                <w:sz w:val="20"/>
                <w:szCs w:val="15"/>
                <w:lang w:eastAsia="ru-RU"/>
              </w:rPr>
              <w:t xml:space="preserve">длина участка </w:t>
            </w:r>
          </w:p>
        </w:tc>
        <w:tc>
          <w:tcPr>
            <w:tcW w:w="851"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24"/>
                <w:lang w:eastAsia="ru-RU"/>
              </w:rPr>
            </w:pPr>
            <w:r w:rsidRPr="00C62782">
              <w:rPr>
                <w:color w:val="auto"/>
                <w:kern w:val="0"/>
                <w:sz w:val="20"/>
                <w:szCs w:val="24"/>
                <w:lang w:eastAsia="ru-RU"/>
              </w:rPr>
              <w:t>м</w:t>
            </w:r>
          </w:p>
        </w:tc>
        <w:tc>
          <w:tcPr>
            <w:tcW w:w="2551"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15"/>
                <w:lang w:eastAsia="ru-RU"/>
              </w:rPr>
            </w:pPr>
            <w:r w:rsidRPr="00C62782">
              <w:rPr>
                <w:color w:val="auto"/>
                <w:kern w:val="0"/>
                <w:sz w:val="20"/>
                <w:szCs w:val="15"/>
                <w:lang w:eastAsia="ru-RU"/>
              </w:rPr>
              <w:t>-</w:t>
            </w:r>
          </w:p>
        </w:tc>
        <w:tc>
          <w:tcPr>
            <w:tcW w:w="2693"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15"/>
                <w:lang w:eastAsia="ru-RU"/>
              </w:rPr>
            </w:pPr>
            <w:r w:rsidRPr="00C62782">
              <w:rPr>
                <w:color w:val="auto"/>
                <w:kern w:val="0"/>
                <w:sz w:val="20"/>
                <w:szCs w:val="15"/>
                <w:lang w:eastAsia="ru-RU"/>
              </w:rPr>
              <w:t>-</w:t>
            </w:r>
          </w:p>
        </w:tc>
      </w:tr>
      <w:tr w:rsidR="00452EBE" w:rsidRPr="00C62782" w:rsidTr="00452EBE">
        <w:trPr>
          <w:cantSplit/>
        </w:trPr>
        <w:tc>
          <w:tcPr>
            <w:tcW w:w="4253" w:type="dxa"/>
            <w:tcBorders>
              <w:top w:val="single" w:sz="4" w:space="0" w:color="auto"/>
              <w:bottom w:val="single" w:sz="4" w:space="0" w:color="auto"/>
            </w:tcBorders>
            <w:shd w:val="clear" w:color="auto" w:fill="auto"/>
          </w:tcPr>
          <w:p w:rsidR="00452EBE" w:rsidRPr="00C62782" w:rsidRDefault="00452EBE" w:rsidP="005B760E">
            <w:pPr>
              <w:tabs>
                <w:tab w:val="clear" w:pos="709"/>
              </w:tabs>
              <w:suppressAutoHyphens w:val="0"/>
              <w:overflowPunct/>
              <w:spacing w:line="240" w:lineRule="auto"/>
              <w:rPr>
                <w:color w:val="auto"/>
                <w:kern w:val="0"/>
                <w:sz w:val="20"/>
                <w:lang w:eastAsia="ru-RU"/>
              </w:rPr>
            </w:pPr>
            <w:r w:rsidRPr="00C62782">
              <w:rPr>
                <w:color w:val="auto"/>
                <w:kern w:val="0"/>
                <w:sz w:val="20"/>
                <w:lang w:eastAsia="ru-RU"/>
              </w:rPr>
              <w:t xml:space="preserve">ширина участка </w:t>
            </w:r>
          </w:p>
        </w:tc>
        <w:tc>
          <w:tcPr>
            <w:tcW w:w="851"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24"/>
                <w:lang w:eastAsia="ru-RU"/>
              </w:rPr>
            </w:pPr>
            <w:r w:rsidRPr="00C62782">
              <w:rPr>
                <w:color w:val="auto"/>
                <w:kern w:val="0"/>
                <w:sz w:val="20"/>
                <w:szCs w:val="24"/>
                <w:lang w:eastAsia="ru-RU"/>
              </w:rPr>
              <w:t>м</w:t>
            </w:r>
          </w:p>
        </w:tc>
        <w:tc>
          <w:tcPr>
            <w:tcW w:w="2551"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lang w:eastAsia="ru-RU"/>
              </w:rPr>
            </w:pPr>
            <w:r w:rsidRPr="00C62782">
              <w:rPr>
                <w:color w:val="auto"/>
                <w:kern w:val="0"/>
                <w:sz w:val="20"/>
                <w:lang w:eastAsia="ru-RU"/>
              </w:rPr>
              <w:t>-</w:t>
            </w:r>
          </w:p>
        </w:tc>
        <w:tc>
          <w:tcPr>
            <w:tcW w:w="2693"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lang w:eastAsia="ru-RU"/>
              </w:rPr>
            </w:pPr>
            <w:r w:rsidRPr="00C62782">
              <w:rPr>
                <w:color w:val="auto"/>
                <w:kern w:val="0"/>
                <w:sz w:val="20"/>
                <w:lang w:eastAsia="ru-RU"/>
              </w:rPr>
              <w:t>-</w:t>
            </w:r>
          </w:p>
        </w:tc>
      </w:tr>
      <w:tr w:rsidR="00452EBE" w:rsidRPr="00C62782" w:rsidTr="00452EBE">
        <w:trPr>
          <w:cantSplit/>
        </w:trPr>
        <w:tc>
          <w:tcPr>
            <w:tcW w:w="4253" w:type="dxa"/>
            <w:tcBorders>
              <w:top w:val="single" w:sz="4" w:space="0" w:color="auto"/>
              <w:bottom w:val="single" w:sz="4" w:space="0" w:color="auto"/>
            </w:tcBorders>
            <w:shd w:val="clear" w:color="auto" w:fill="auto"/>
          </w:tcPr>
          <w:p w:rsidR="00452EBE" w:rsidRPr="00C62782" w:rsidRDefault="00452EBE" w:rsidP="005B760E">
            <w:pPr>
              <w:tabs>
                <w:tab w:val="clear" w:pos="709"/>
              </w:tabs>
              <w:suppressAutoHyphens w:val="0"/>
              <w:overflowPunct/>
              <w:spacing w:before="100" w:beforeAutospacing="1" w:after="100" w:afterAutospacing="1" w:line="240" w:lineRule="auto"/>
              <w:rPr>
                <w:color w:val="auto"/>
                <w:kern w:val="0"/>
                <w:sz w:val="20"/>
                <w:szCs w:val="15"/>
                <w:lang w:eastAsia="ru-RU"/>
              </w:rPr>
            </w:pPr>
            <w:r w:rsidRPr="00C62782">
              <w:rPr>
                <w:color w:val="auto"/>
                <w:kern w:val="0"/>
                <w:sz w:val="20"/>
                <w:szCs w:val="15"/>
                <w:lang w:eastAsia="ru-RU"/>
              </w:rPr>
              <w:t>Предельные параметры разрешенного строительства в пределах участков</w:t>
            </w:r>
          </w:p>
        </w:tc>
        <w:tc>
          <w:tcPr>
            <w:tcW w:w="851" w:type="dxa"/>
            <w:shd w:val="clear" w:color="auto" w:fill="auto"/>
          </w:tcPr>
          <w:p w:rsidR="00452EBE" w:rsidRPr="00C62782" w:rsidRDefault="00452EBE" w:rsidP="005B760E">
            <w:pPr>
              <w:tabs>
                <w:tab w:val="clear" w:pos="709"/>
              </w:tabs>
              <w:suppressAutoHyphens w:val="0"/>
              <w:overflowPunct/>
              <w:spacing w:line="240" w:lineRule="auto"/>
              <w:rPr>
                <w:color w:val="auto"/>
                <w:kern w:val="0"/>
                <w:szCs w:val="24"/>
                <w:lang w:eastAsia="ru-RU"/>
              </w:rPr>
            </w:pPr>
          </w:p>
        </w:tc>
        <w:tc>
          <w:tcPr>
            <w:tcW w:w="2551" w:type="dxa"/>
            <w:shd w:val="clear" w:color="auto" w:fill="auto"/>
          </w:tcPr>
          <w:p w:rsidR="00452EBE" w:rsidRPr="00C62782" w:rsidRDefault="00452EBE" w:rsidP="005B760E">
            <w:pPr>
              <w:tabs>
                <w:tab w:val="clear" w:pos="709"/>
              </w:tabs>
              <w:suppressAutoHyphens w:val="0"/>
              <w:overflowPunct/>
              <w:spacing w:line="240" w:lineRule="auto"/>
              <w:rPr>
                <w:color w:val="auto"/>
                <w:kern w:val="0"/>
                <w:sz w:val="20"/>
                <w:szCs w:val="15"/>
                <w:lang w:eastAsia="ru-RU"/>
              </w:rPr>
            </w:pPr>
          </w:p>
        </w:tc>
        <w:tc>
          <w:tcPr>
            <w:tcW w:w="2693" w:type="dxa"/>
            <w:shd w:val="clear" w:color="auto" w:fill="auto"/>
          </w:tcPr>
          <w:p w:rsidR="00452EBE" w:rsidRPr="00C62782" w:rsidRDefault="00452EBE" w:rsidP="005B760E">
            <w:pPr>
              <w:tabs>
                <w:tab w:val="clear" w:pos="709"/>
              </w:tabs>
              <w:suppressAutoHyphens w:val="0"/>
              <w:overflowPunct/>
              <w:spacing w:line="240" w:lineRule="auto"/>
              <w:rPr>
                <w:color w:val="auto"/>
                <w:kern w:val="0"/>
                <w:sz w:val="20"/>
                <w:szCs w:val="15"/>
                <w:lang w:eastAsia="ru-RU"/>
              </w:rPr>
            </w:pPr>
          </w:p>
        </w:tc>
      </w:tr>
      <w:tr w:rsidR="00452EBE" w:rsidRPr="00C62782" w:rsidTr="00452EBE">
        <w:trPr>
          <w:cantSplit/>
        </w:trPr>
        <w:tc>
          <w:tcPr>
            <w:tcW w:w="4253" w:type="dxa"/>
            <w:tcBorders>
              <w:top w:val="single" w:sz="4" w:space="0" w:color="auto"/>
              <w:bottom w:val="single" w:sz="4" w:space="0" w:color="auto"/>
            </w:tcBorders>
            <w:shd w:val="clear" w:color="auto" w:fill="auto"/>
          </w:tcPr>
          <w:p w:rsidR="00452EBE" w:rsidRPr="00C62782" w:rsidRDefault="00452EBE" w:rsidP="005B760E">
            <w:pPr>
              <w:tabs>
                <w:tab w:val="clear" w:pos="709"/>
              </w:tabs>
              <w:suppressAutoHyphens w:val="0"/>
              <w:overflowPunct/>
              <w:spacing w:before="100" w:beforeAutospacing="1" w:after="100" w:afterAutospacing="1" w:line="240" w:lineRule="auto"/>
              <w:rPr>
                <w:color w:val="auto"/>
                <w:kern w:val="0"/>
                <w:sz w:val="20"/>
                <w:szCs w:val="15"/>
                <w:lang w:eastAsia="ru-RU"/>
              </w:rPr>
            </w:pPr>
            <w:r w:rsidRPr="00C62782">
              <w:rPr>
                <w:color w:val="auto"/>
                <w:kern w:val="0"/>
                <w:sz w:val="20"/>
                <w:szCs w:val="15"/>
                <w:lang w:eastAsia="ru-RU"/>
              </w:rPr>
              <w:t>Максимальный процент застройки в границах земельного участка</w:t>
            </w:r>
          </w:p>
        </w:tc>
        <w:tc>
          <w:tcPr>
            <w:tcW w:w="851"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Cs w:val="24"/>
                <w:lang w:eastAsia="ru-RU"/>
              </w:rPr>
            </w:pPr>
            <w:r w:rsidRPr="00C62782">
              <w:rPr>
                <w:color w:val="auto"/>
                <w:kern w:val="0"/>
                <w:szCs w:val="24"/>
                <w:lang w:eastAsia="ru-RU"/>
              </w:rPr>
              <w:t>%</w:t>
            </w:r>
          </w:p>
        </w:tc>
        <w:tc>
          <w:tcPr>
            <w:tcW w:w="2551"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15"/>
                <w:lang w:eastAsia="ru-RU"/>
              </w:rPr>
            </w:pPr>
            <w:r w:rsidRPr="00C62782">
              <w:rPr>
                <w:color w:val="auto"/>
                <w:kern w:val="0"/>
                <w:sz w:val="20"/>
                <w:szCs w:val="15"/>
                <w:lang w:eastAsia="ru-RU"/>
              </w:rPr>
              <w:t>-</w:t>
            </w:r>
          </w:p>
        </w:tc>
        <w:tc>
          <w:tcPr>
            <w:tcW w:w="2693"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15"/>
                <w:lang w:eastAsia="ru-RU"/>
              </w:rPr>
            </w:pPr>
            <w:r w:rsidRPr="00C62782">
              <w:rPr>
                <w:color w:val="auto"/>
                <w:kern w:val="0"/>
                <w:sz w:val="20"/>
                <w:szCs w:val="15"/>
                <w:lang w:eastAsia="ru-RU"/>
              </w:rPr>
              <w:t>80</w:t>
            </w:r>
          </w:p>
        </w:tc>
      </w:tr>
      <w:tr w:rsidR="00452EBE" w:rsidRPr="00C62782" w:rsidTr="00452EBE">
        <w:trPr>
          <w:cantSplit/>
        </w:trPr>
        <w:tc>
          <w:tcPr>
            <w:tcW w:w="4253" w:type="dxa"/>
            <w:tcBorders>
              <w:top w:val="single" w:sz="4" w:space="0" w:color="auto"/>
              <w:bottom w:val="single" w:sz="4" w:space="0" w:color="auto"/>
            </w:tcBorders>
            <w:shd w:val="clear" w:color="auto" w:fill="auto"/>
          </w:tcPr>
          <w:p w:rsidR="00452EBE" w:rsidRPr="00C62782" w:rsidRDefault="00452EBE" w:rsidP="005B760E">
            <w:pPr>
              <w:tabs>
                <w:tab w:val="clear" w:pos="709"/>
              </w:tabs>
              <w:suppressAutoHyphens w:val="0"/>
              <w:overflowPunct/>
              <w:spacing w:before="100" w:beforeAutospacing="1" w:after="100" w:afterAutospacing="1" w:line="240" w:lineRule="auto"/>
              <w:rPr>
                <w:color w:val="auto"/>
                <w:kern w:val="0"/>
                <w:sz w:val="20"/>
                <w:szCs w:val="15"/>
                <w:lang w:eastAsia="ru-RU"/>
              </w:rPr>
            </w:pPr>
            <w:r w:rsidRPr="00C62782">
              <w:rPr>
                <w:color w:val="auto"/>
                <w:kern w:val="0"/>
                <w:sz w:val="20"/>
                <w:szCs w:val="15"/>
                <w:lang w:eastAsia="ru-RU"/>
              </w:rPr>
              <w:t xml:space="preserve">Отступ основных строений от передней границы участка </w:t>
            </w:r>
          </w:p>
        </w:tc>
        <w:tc>
          <w:tcPr>
            <w:tcW w:w="851"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24"/>
                <w:lang w:eastAsia="ru-RU"/>
              </w:rPr>
            </w:pPr>
          </w:p>
          <w:p w:rsidR="00452EBE" w:rsidRPr="00C62782" w:rsidRDefault="00452EBE" w:rsidP="005B760E">
            <w:pPr>
              <w:tabs>
                <w:tab w:val="clear" w:pos="709"/>
              </w:tabs>
              <w:suppressAutoHyphens w:val="0"/>
              <w:overflowPunct/>
              <w:spacing w:line="240" w:lineRule="auto"/>
              <w:jc w:val="center"/>
              <w:rPr>
                <w:color w:val="auto"/>
                <w:kern w:val="0"/>
                <w:sz w:val="20"/>
                <w:szCs w:val="24"/>
                <w:lang w:eastAsia="ru-RU"/>
              </w:rPr>
            </w:pPr>
            <w:r w:rsidRPr="00C62782">
              <w:rPr>
                <w:color w:val="auto"/>
                <w:kern w:val="0"/>
                <w:sz w:val="20"/>
                <w:szCs w:val="24"/>
                <w:lang w:eastAsia="ru-RU"/>
              </w:rPr>
              <w:t>м</w:t>
            </w:r>
          </w:p>
        </w:tc>
        <w:tc>
          <w:tcPr>
            <w:tcW w:w="2551" w:type="dxa"/>
            <w:shd w:val="clear" w:color="auto" w:fill="auto"/>
          </w:tcPr>
          <w:p w:rsidR="00452EBE" w:rsidRPr="00C62782" w:rsidRDefault="00452EBE" w:rsidP="005B760E">
            <w:pPr>
              <w:tabs>
                <w:tab w:val="clear" w:pos="709"/>
              </w:tabs>
              <w:suppressAutoHyphens w:val="0"/>
              <w:overflowPunct/>
              <w:spacing w:line="240" w:lineRule="auto"/>
              <w:jc w:val="center"/>
              <w:rPr>
                <w:color w:val="FF0000"/>
                <w:kern w:val="0"/>
                <w:sz w:val="20"/>
                <w:szCs w:val="15"/>
                <w:lang w:eastAsia="ru-RU"/>
              </w:rPr>
            </w:pPr>
          </w:p>
          <w:p w:rsidR="00452EBE" w:rsidRPr="00C62782" w:rsidRDefault="00452EBE" w:rsidP="005B760E">
            <w:pPr>
              <w:tabs>
                <w:tab w:val="clear" w:pos="709"/>
              </w:tabs>
              <w:suppressAutoHyphens w:val="0"/>
              <w:overflowPunct/>
              <w:spacing w:line="240" w:lineRule="auto"/>
              <w:jc w:val="center"/>
              <w:rPr>
                <w:color w:val="auto"/>
                <w:kern w:val="0"/>
                <w:sz w:val="20"/>
                <w:szCs w:val="15"/>
                <w:lang w:eastAsia="ru-RU"/>
              </w:rPr>
            </w:pPr>
            <w:r w:rsidRPr="00C62782">
              <w:rPr>
                <w:color w:val="auto"/>
                <w:kern w:val="0"/>
                <w:sz w:val="20"/>
                <w:szCs w:val="15"/>
                <w:lang w:eastAsia="ru-RU"/>
              </w:rPr>
              <w:t>5</w:t>
            </w:r>
          </w:p>
        </w:tc>
        <w:tc>
          <w:tcPr>
            <w:tcW w:w="2693" w:type="dxa"/>
            <w:shd w:val="clear" w:color="auto" w:fill="auto"/>
          </w:tcPr>
          <w:p w:rsidR="00452EBE" w:rsidRPr="00C62782" w:rsidRDefault="00452EBE" w:rsidP="005B760E">
            <w:pPr>
              <w:tabs>
                <w:tab w:val="clear" w:pos="709"/>
              </w:tabs>
              <w:suppressAutoHyphens w:val="0"/>
              <w:overflowPunct/>
              <w:spacing w:line="240" w:lineRule="auto"/>
              <w:jc w:val="center"/>
              <w:rPr>
                <w:color w:val="FF0000"/>
                <w:kern w:val="0"/>
                <w:sz w:val="20"/>
                <w:szCs w:val="15"/>
                <w:lang w:eastAsia="ru-RU"/>
              </w:rPr>
            </w:pPr>
          </w:p>
          <w:p w:rsidR="00452EBE" w:rsidRPr="00C62782" w:rsidRDefault="00452EBE" w:rsidP="005B760E">
            <w:pPr>
              <w:tabs>
                <w:tab w:val="clear" w:pos="709"/>
              </w:tabs>
              <w:suppressAutoHyphens w:val="0"/>
              <w:overflowPunct/>
              <w:spacing w:line="240" w:lineRule="auto"/>
              <w:jc w:val="center"/>
              <w:rPr>
                <w:color w:val="FF0000"/>
                <w:kern w:val="0"/>
                <w:sz w:val="20"/>
                <w:szCs w:val="15"/>
                <w:lang w:eastAsia="ru-RU"/>
              </w:rPr>
            </w:pPr>
            <w:r w:rsidRPr="00C62782">
              <w:rPr>
                <w:color w:val="000000"/>
                <w:kern w:val="0"/>
                <w:sz w:val="20"/>
                <w:shd w:val="clear" w:color="auto" w:fill="FFFFFF"/>
                <w:lang w:eastAsia="ru-RU"/>
              </w:rPr>
              <w:t>не подлежат установлению</w:t>
            </w:r>
          </w:p>
        </w:tc>
      </w:tr>
      <w:tr w:rsidR="00452EBE" w:rsidRPr="00C62782" w:rsidTr="00452EBE">
        <w:trPr>
          <w:cantSplit/>
          <w:trHeight w:val="299"/>
        </w:trPr>
        <w:tc>
          <w:tcPr>
            <w:tcW w:w="4253" w:type="dxa"/>
            <w:tcBorders>
              <w:top w:val="single" w:sz="4" w:space="0" w:color="auto"/>
            </w:tcBorders>
            <w:shd w:val="clear" w:color="auto" w:fill="auto"/>
          </w:tcPr>
          <w:p w:rsidR="00452EBE" w:rsidRPr="00C62782" w:rsidRDefault="00452EBE" w:rsidP="005B760E">
            <w:pPr>
              <w:tabs>
                <w:tab w:val="clear" w:pos="709"/>
              </w:tabs>
              <w:suppressAutoHyphens w:val="0"/>
              <w:overflowPunct/>
              <w:spacing w:line="240" w:lineRule="auto"/>
              <w:rPr>
                <w:color w:val="auto"/>
                <w:kern w:val="0"/>
                <w:szCs w:val="24"/>
                <w:lang w:eastAsia="ru-RU"/>
              </w:rPr>
            </w:pPr>
            <w:r w:rsidRPr="00C62782">
              <w:rPr>
                <w:color w:val="auto"/>
                <w:kern w:val="0"/>
                <w:sz w:val="20"/>
                <w:lang w:eastAsia="ru-RU"/>
              </w:rPr>
              <w:t>Отступы строений от боковых границ участка</w:t>
            </w:r>
          </w:p>
        </w:tc>
        <w:tc>
          <w:tcPr>
            <w:tcW w:w="851"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lang w:eastAsia="ru-RU"/>
              </w:rPr>
            </w:pPr>
            <w:r w:rsidRPr="00C62782">
              <w:rPr>
                <w:color w:val="auto"/>
                <w:kern w:val="0"/>
                <w:sz w:val="20"/>
                <w:lang w:eastAsia="ru-RU"/>
              </w:rPr>
              <w:t>м</w:t>
            </w:r>
          </w:p>
        </w:tc>
        <w:tc>
          <w:tcPr>
            <w:tcW w:w="2551"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Cs w:val="24"/>
                <w:lang w:eastAsia="ru-RU"/>
              </w:rPr>
            </w:pPr>
            <w:r w:rsidRPr="00C62782">
              <w:rPr>
                <w:color w:val="000000"/>
                <w:kern w:val="0"/>
                <w:sz w:val="20"/>
                <w:shd w:val="clear" w:color="auto" w:fill="FFFFFF"/>
                <w:lang w:eastAsia="ru-RU"/>
              </w:rPr>
              <w:t>6</w:t>
            </w:r>
          </w:p>
        </w:tc>
        <w:tc>
          <w:tcPr>
            <w:tcW w:w="2693"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Cs w:val="24"/>
                <w:lang w:eastAsia="ru-RU"/>
              </w:rPr>
            </w:pPr>
            <w:r w:rsidRPr="00C62782">
              <w:rPr>
                <w:color w:val="000000"/>
                <w:kern w:val="0"/>
                <w:sz w:val="20"/>
                <w:shd w:val="clear" w:color="auto" w:fill="FFFFFF"/>
                <w:lang w:eastAsia="ru-RU"/>
              </w:rPr>
              <w:t>не подлежат установлению</w:t>
            </w:r>
          </w:p>
        </w:tc>
      </w:tr>
      <w:tr w:rsidR="00452EBE" w:rsidRPr="00C62782" w:rsidTr="00452EBE">
        <w:trPr>
          <w:cantSplit/>
          <w:trHeight w:val="275"/>
        </w:trPr>
        <w:tc>
          <w:tcPr>
            <w:tcW w:w="4253" w:type="dxa"/>
            <w:tcBorders>
              <w:top w:val="single" w:sz="4" w:space="0" w:color="auto"/>
            </w:tcBorders>
            <w:shd w:val="clear" w:color="auto" w:fill="auto"/>
          </w:tcPr>
          <w:p w:rsidR="00452EBE" w:rsidRPr="00C62782" w:rsidRDefault="00452EBE" w:rsidP="005B760E">
            <w:pPr>
              <w:tabs>
                <w:tab w:val="clear" w:pos="709"/>
              </w:tabs>
              <w:suppressAutoHyphens w:val="0"/>
              <w:overflowPunct/>
              <w:spacing w:line="240" w:lineRule="auto"/>
              <w:rPr>
                <w:color w:val="auto"/>
                <w:kern w:val="0"/>
                <w:sz w:val="20"/>
                <w:lang w:eastAsia="ru-RU"/>
              </w:rPr>
            </w:pPr>
            <w:r w:rsidRPr="00C62782">
              <w:rPr>
                <w:color w:val="auto"/>
                <w:kern w:val="0"/>
                <w:sz w:val="20"/>
                <w:szCs w:val="15"/>
                <w:lang w:eastAsia="ru-RU"/>
              </w:rPr>
              <w:t>Отступ строений от задней границы участка</w:t>
            </w:r>
          </w:p>
        </w:tc>
        <w:tc>
          <w:tcPr>
            <w:tcW w:w="851"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24"/>
                <w:lang w:eastAsia="ru-RU"/>
              </w:rPr>
            </w:pPr>
            <w:r w:rsidRPr="00C62782">
              <w:rPr>
                <w:color w:val="auto"/>
                <w:kern w:val="0"/>
                <w:sz w:val="20"/>
                <w:szCs w:val="24"/>
                <w:lang w:eastAsia="ru-RU"/>
              </w:rPr>
              <w:t>м</w:t>
            </w:r>
          </w:p>
        </w:tc>
        <w:tc>
          <w:tcPr>
            <w:tcW w:w="2551"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Cs w:val="24"/>
                <w:lang w:eastAsia="ru-RU"/>
              </w:rPr>
            </w:pPr>
            <w:r w:rsidRPr="00C62782">
              <w:rPr>
                <w:color w:val="000000"/>
                <w:kern w:val="0"/>
                <w:sz w:val="20"/>
                <w:shd w:val="clear" w:color="auto" w:fill="FFFFFF"/>
                <w:lang w:eastAsia="ru-RU"/>
              </w:rPr>
              <w:t>6</w:t>
            </w:r>
          </w:p>
        </w:tc>
        <w:tc>
          <w:tcPr>
            <w:tcW w:w="2693"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Cs w:val="24"/>
                <w:lang w:eastAsia="ru-RU"/>
              </w:rPr>
            </w:pPr>
            <w:r w:rsidRPr="00C62782">
              <w:rPr>
                <w:color w:val="000000"/>
                <w:kern w:val="0"/>
                <w:sz w:val="20"/>
                <w:shd w:val="clear" w:color="auto" w:fill="FFFFFF"/>
                <w:lang w:eastAsia="ru-RU"/>
              </w:rPr>
              <w:t>не подлежат установлению</w:t>
            </w:r>
          </w:p>
        </w:tc>
      </w:tr>
      <w:tr w:rsidR="00452EBE" w:rsidRPr="00C62782" w:rsidTr="00452EBE">
        <w:trPr>
          <w:cantSplit/>
        </w:trPr>
        <w:tc>
          <w:tcPr>
            <w:tcW w:w="4253" w:type="dxa"/>
            <w:tcBorders>
              <w:top w:val="single" w:sz="4" w:space="0" w:color="auto"/>
              <w:bottom w:val="single" w:sz="4" w:space="0" w:color="auto"/>
            </w:tcBorders>
            <w:shd w:val="clear" w:color="auto" w:fill="auto"/>
          </w:tcPr>
          <w:p w:rsidR="00452EBE" w:rsidRPr="00C62782" w:rsidRDefault="00452EBE" w:rsidP="005B760E">
            <w:pPr>
              <w:tabs>
                <w:tab w:val="clear" w:pos="709"/>
              </w:tabs>
              <w:suppressAutoHyphens w:val="0"/>
              <w:overflowPunct/>
              <w:spacing w:before="100" w:beforeAutospacing="1" w:after="100" w:afterAutospacing="1" w:line="240" w:lineRule="auto"/>
              <w:rPr>
                <w:color w:val="auto"/>
                <w:kern w:val="0"/>
                <w:sz w:val="20"/>
                <w:szCs w:val="15"/>
                <w:lang w:eastAsia="ru-RU"/>
              </w:rPr>
            </w:pPr>
            <w:r w:rsidRPr="00C62782">
              <w:rPr>
                <w:color w:val="auto"/>
                <w:kern w:val="0"/>
                <w:sz w:val="20"/>
                <w:szCs w:val="15"/>
                <w:lang w:eastAsia="ru-RU"/>
              </w:rPr>
              <w:t>Предельное количество этажей</w:t>
            </w:r>
          </w:p>
        </w:tc>
        <w:tc>
          <w:tcPr>
            <w:tcW w:w="851"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24"/>
                <w:lang w:eastAsia="ru-RU"/>
              </w:rPr>
            </w:pPr>
            <w:r w:rsidRPr="00C62782">
              <w:rPr>
                <w:color w:val="auto"/>
                <w:kern w:val="0"/>
                <w:sz w:val="20"/>
                <w:szCs w:val="24"/>
                <w:lang w:eastAsia="ru-RU"/>
              </w:rPr>
              <w:t>этаж</w:t>
            </w:r>
          </w:p>
        </w:tc>
        <w:tc>
          <w:tcPr>
            <w:tcW w:w="2551"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Cs w:val="24"/>
                <w:lang w:eastAsia="ru-RU"/>
              </w:rPr>
            </w:pPr>
            <w:r w:rsidRPr="00C62782">
              <w:rPr>
                <w:color w:val="000000"/>
                <w:kern w:val="0"/>
                <w:sz w:val="20"/>
                <w:shd w:val="clear" w:color="auto" w:fill="FFFFFF"/>
                <w:lang w:eastAsia="ru-RU"/>
              </w:rPr>
              <w:t>не подлежат установлению</w:t>
            </w:r>
          </w:p>
        </w:tc>
        <w:tc>
          <w:tcPr>
            <w:tcW w:w="2693"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Cs w:val="24"/>
                <w:lang w:eastAsia="ru-RU"/>
              </w:rPr>
            </w:pPr>
            <w:r w:rsidRPr="00C62782">
              <w:rPr>
                <w:color w:val="000000"/>
                <w:kern w:val="0"/>
                <w:sz w:val="20"/>
                <w:shd w:val="clear" w:color="auto" w:fill="FFFFFF"/>
                <w:lang w:eastAsia="ru-RU"/>
              </w:rPr>
              <w:t>не подлежат установлению</w:t>
            </w:r>
          </w:p>
        </w:tc>
      </w:tr>
    </w:tbl>
    <w:p w:rsidR="00452EBE" w:rsidRPr="00452EBE" w:rsidRDefault="00452EBE" w:rsidP="00452EBE">
      <w:pPr>
        <w:tabs>
          <w:tab w:val="clear" w:pos="709"/>
        </w:tabs>
        <w:suppressAutoHyphens w:val="0"/>
        <w:overflowPunct/>
        <w:spacing w:line="240" w:lineRule="auto"/>
        <w:rPr>
          <w:color w:val="auto"/>
          <w:kern w:val="0"/>
          <w:sz w:val="20"/>
          <w:lang w:eastAsia="ru-RU"/>
        </w:rPr>
      </w:pPr>
      <w:r w:rsidRPr="00452EBE">
        <w:rPr>
          <w:color w:val="auto"/>
          <w:kern w:val="0"/>
          <w:sz w:val="20"/>
          <w:lang w:eastAsia="ru-RU"/>
        </w:rPr>
        <w:t>Примечание 1.</w:t>
      </w:r>
    </w:p>
    <w:p w:rsidR="00452EBE" w:rsidRPr="00452EBE" w:rsidRDefault="00452EBE" w:rsidP="00452EBE">
      <w:pPr>
        <w:spacing w:line="240" w:lineRule="auto"/>
        <w:jc w:val="both"/>
        <w:rPr>
          <w:rFonts w:eastAsia="Lucida Sans Unicode" w:cs="Tahoma"/>
          <w:color w:val="auto"/>
          <w:sz w:val="20"/>
          <w:lang w:eastAsia="ru-RU" w:bidi="ru-RU"/>
        </w:rPr>
      </w:pPr>
      <w:r w:rsidRPr="00452EBE">
        <w:rPr>
          <w:rFonts w:ascii="TimesNewRomanPSMT" w:hAnsi="TimesNewRomanPSMT"/>
          <w:color w:val="000000"/>
          <w:kern w:val="0"/>
          <w:sz w:val="20"/>
          <w:lang w:eastAsia="ru-RU"/>
        </w:rPr>
        <w:t>Минимальный размер земельного участка должен обеспечивать полноценное использование земельного участка и эксплуатацию расположенного на нем объекта капитального строительства</w:t>
      </w:r>
    </w:p>
    <w:p w:rsidR="00452EBE" w:rsidRPr="00C62782" w:rsidRDefault="00452EBE" w:rsidP="00452EBE">
      <w:pPr>
        <w:tabs>
          <w:tab w:val="clear" w:pos="709"/>
        </w:tabs>
        <w:suppressAutoHyphens w:val="0"/>
        <w:overflowPunct/>
        <w:spacing w:line="240" w:lineRule="auto"/>
        <w:ind w:left="-284"/>
        <w:rPr>
          <w:b/>
          <w:bCs/>
          <w:color w:val="auto"/>
          <w:kern w:val="0"/>
          <w:szCs w:val="24"/>
          <w:lang w:eastAsia="ru-RU"/>
        </w:rPr>
      </w:pPr>
    </w:p>
    <w:p w:rsidR="00452EBE" w:rsidRPr="00452EBE" w:rsidRDefault="00DC64AE" w:rsidP="00452EBE">
      <w:pPr>
        <w:tabs>
          <w:tab w:val="clear" w:pos="709"/>
        </w:tabs>
        <w:suppressAutoHyphens w:val="0"/>
        <w:overflowPunct/>
        <w:spacing w:line="240" w:lineRule="auto"/>
        <w:ind w:left="-284"/>
        <w:rPr>
          <w:bCs/>
          <w:sz w:val="22"/>
          <w:szCs w:val="22"/>
          <w:u w:val="single"/>
        </w:rPr>
      </w:pPr>
      <w:r>
        <w:rPr>
          <w:b/>
          <w:bCs/>
          <w:color w:val="auto"/>
          <w:kern w:val="0"/>
          <w:sz w:val="22"/>
          <w:szCs w:val="22"/>
          <w:lang w:eastAsia="ru-RU"/>
        </w:rPr>
        <w:t xml:space="preserve">   </w:t>
      </w:r>
      <w:r w:rsidR="00452EBE" w:rsidRPr="00452EBE">
        <w:rPr>
          <w:b/>
          <w:bCs/>
          <w:color w:val="auto"/>
          <w:kern w:val="0"/>
          <w:sz w:val="22"/>
          <w:szCs w:val="22"/>
          <w:lang w:eastAsia="ru-RU"/>
        </w:rPr>
        <w:t>2.</w:t>
      </w:r>
      <w:r w:rsidR="00452EBE" w:rsidRPr="00452EBE">
        <w:rPr>
          <w:b/>
          <w:bCs/>
          <w:color w:val="auto"/>
          <w:kern w:val="0"/>
          <w:sz w:val="22"/>
          <w:szCs w:val="22"/>
          <w:u w:val="single"/>
          <w:lang w:eastAsia="ru-RU"/>
        </w:rPr>
        <w:t xml:space="preserve"> Р-1 </w:t>
      </w:r>
      <w:r w:rsidR="00452EBE" w:rsidRPr="00452EBE">
        <w:rPr>
          <w:bCs/>
          <w:color w:val="auto"/>
          <w:kern w:val="0"/>
          <w:sz w:val="22"/>
          <w:szCs w:val="22"/>
          <w:u w:val="single"/>
          <w:lang w:eastAsia="ru-RU"/>
        </w:rPr>
        <w:t xml:space="preserve">-  </w:t>
      </w:r>
      <w:r w:rsidR="00452EBE" w:rsidRPr="00452EBE">
        <w:rPr>
          <w:bCs/>
          <w:sz w:val="22"/>
          <w:szCs w:val="22"/>
          <w:u w:val="single"/>
        </w:rPr>
        <w:t>Зона открытых пространств (парки, прибрежные территории рек)</w:t>
      </w:r>
    </w:p>
    <w:p w:rsidR="00452EBE" w:rsidRPr="00452EBE" w:rsidRDefault="00452EBE" w:rsidP="00452EBE">
      <w:pPr>
        <w:tabs>
          <w:tab w:val="clear" w:pos="709"/>
        </w:tabs>
        <w:suppressAutoHyphens w:val="0"/>
        <w:overflowPunct/>
        <w:spacing w:line="240" w:lineRule="auto"/>
        <w:ind w:left="-284"/>
        <w:rPr>
          <w:bCs/>
          <w:sz w:val="22"/>
          <w:szCs w:val="22"/>
          <w:u w:val="single"/>
        </w:rPr>
      </w:pPr>
      <w:r w:rsidRPr="00452EBE">
        <w:rPr>
          <w:bCs/>
          <w:sz w:val="22"/>
          <w:szCs w:val="22"/>
        </w:rPr>
        <w:t xml:space="preserve">   </w:t>
      </w:r>
      <w:r w:rsidRPr="00452EBE">
        <w:rPr>
          <w:b/>
          <w:bCs/>
          <w:sz w:val="22"/>
          <w:szCs w:val="22"/>
          <w:u w:val="single"/>
        </w:rPr>
        <w:t>Р-2</w:t>
      </w:r>
      <w:r w:rsidRPr="00452EBE">
        <w:rPr>
          <w:bCs/>
          <w:sz w:val="22"/>
          <w:szCs w:val="22"/>
          <w:u w:val="single"/>
        </w:rPr>
        <w:t xml:space="preserve"> – Зона природных ландшафтов (рощи, лесопарки, природные заповедники)</w:t>
      </w:r>
    </w:p>
    <w:p w:rsidR="00D04CB3" w:rsidRPr="00D04CB3" w:rsidRDefault="00452EBE" w:rsidP="00D04CB3">
      <w:pPr>
        <w:pStyle w:val="formattext"/>
        <w:shd w:val="clear" w:color="auto" w:fill="FFFFFF"/>
        <w:spacing w:before="0" w:beforeAutospacing="0" w:after="0" w:afterAutospacing="0"/>
        <w:jc w:val="both"/>
        <w:textAlignment w:val="baseline"/>
        <w:rPr>
          <w:color w:val="2D2D2D"/>
          <w:spacing w:val="2"/>
          <w:sz w:val="22"/>
          <w:szCs w:val="22"/>
        </w:rPr>
      </w:pPr>
      <w:r w:rsidRPr="00452EBE">
        <w:rPr>
          <w:sz w:val="22"/>
          <w:szCs w:val="22"/>
        </w:rPr>
        <w:t xml:space="preserve">Предельные параметры земельных участков и предельные параметры разрешенного строительства </w:t>
      </w:r>
      <w:r>
        <w:rPr>
          <w:sz w:val="22"/>
          <w:szCs w:val="22"/>
        </w:rPr>
        <w:t>объектов зон Р-1 и Р-2</w:t>
      </w:r>
      <w:r w:rsidRPr="00452EBE">
        <w:rPr>
          <w:sz w:val="22"/>
          <w:szCs w:val="22"/>
        </w:rPr>
        <w:t xml:space="preserve"> не подлежат установлению.</w:t>
      </w:r>
      <w:r w:rsidR="00DC64AE" w:rsidRPr="00452EBE">
        <w:rPr>
          <w:bCs/>
          <w:sz w:val="22"/>
          <w:szCs w:val="22"/>
        </w:rPr>
        <w:t xml:space="preserve"> </w:t>
      </w:r>
      <w:r w:rsidR="00D04CB3" w:rsidRPr="00D04CB3">
        <w:rPr>
          <w:color w:val="2D2D2D"/>
          <w:spacing w:val="2"/>
          <w:sz w:val="22"/>
          <w:szCs w:val="22"/>
        </w:rPr>
        <w:t>Использование земельных участков, находящихся в настоящей территориальной зоне, на которых созданы особо охраняемые природные территории, определяется в соответствии с законодательством и положениями о соответствующих особо охраняемых природных территориях.</w:t>
      </w:r>
    </w:p>
    <w:p w:rsidR="00D04CB3" w:rsidRPr="00D04CB3" w:rsidRDefault="00D04CB3" w:rsidP="00D04CB3">
      <w:pPr>
        <w:pStyle w:val="formattext"/>
        <w:shd w:val="clear" w:color="auto" w:fill="FFFFFF"/>
        <w:spacing w:before="0" w:beforeAutospacing="0" w:after="0" w:afterAutospacing="0"/>
        <w:jc w:val="both"/>
        <w:textAlignment w:val="baseline"/>
        <w:rPr>
          <w:color w:val="2D2D2D"/>
          <w:spacing w:val="2"/>
          <w:sz w:val="22"/>
          <w:szCs w:val="22"/>
        </w:rPr>
      </w:pPr>
      <w:r w:rsidRPr="00D04CB3">
        <w:rPr>
          <w:color w:val="2D2D2D"/>
          <w:spacing w:val="2"/>
          <w:sz w:val="22"/>
          <w:szCs w:val="22"/>
        </w:rPr>
        <w:t>Размещение объектов капитального строительства на территориях, на которые распространяется действие лесного, водного законодательства, а также законодательства об особо охраняемых природных территориях, осуществляется в соответствии с требованиями указанного законодательства.</w:t>
      </w:r>
    </w:p>
    <w:p w:rsidR="00DC64AE" w:rsidRDefault="00DC64AE" w:rsidP="00DC64AE">
      <w:pPr>
        <w:tabs>
          <w:tab w:val="clear" w:pos="709"/>
        </w:tabs>
        <w:suppressAutoHyphens w:val="0"/>
        <w:overflowPunct/>
        <w:spacing w:line="240" w:lineRule="auto"/>
        <w:ind w:left="-142"/>
        <w:rPr>
          <w:bCs/>
          <w:sz w:val="22"/>
          <w:szCs w:val="22"/>
        </w:rPr>
      </w:pPr>
    </w:p>
    <w:p w:rsidR="00DC64AE" w:rsidRPr="00452EBE" w:rsidRDefault="00DC64AE" w:rsidP="00DC64AE">
      <w:pPr>
        <w:tabs>
          <w:tab w:val="clear" w:pos="709"/>
        </w:tabs>
        <w:suppressAutoHyphens w:val="0"/>
        <w:overflowPunct/>
        <w:spacing w:line="240" w:lineRule="auto"/>
        <w:ind w:left="-284"/>
        <w:rPr>
          <w:bCs/>
          <w:sz w:val="22"/>
          <w:szCs w:val="22"/>
          <w:u w:val="single"/>
        </w:rPr>
      </w:pPr>
      <w:r w:rsidRPr="00452EBE">
        <w:rPr>
          <w:bCs/>
          <w:sz w:val="22"/>
          <w:szCs w:val="22"/>
        </w:rPr>
        <w:t xml:space="preserve">  </w:t>
      </w:r>
      <w:r>
        <w:rPr>
          <w:bCs/>
          <w:sz w:val="22"/>
          <w:szCs w:val="22"/>
        </w:rPr>
        <w:t xml:space="preserve">  </w:t>
      </w:r>
      <w:r w:rsidR="00064781" w:rsidRPr="00064781">
        <w:rPr>
          <w:b/>
          <w:bCs/>
          <w:sz w:val="22"/>
          <w:szCs w:val="22"/>
          <w:u w:val="single"/>
        </w:rPr>
        <w:t>3.</w:t>
      </w:r>
      <w:r w:rsidRPr="00452EBE">
        <w:rPr>
          <w:b/>
          <w:bCs/>
          <w:sz w:val="22"/>
          <w:szCs w:val="22"/>
          <w:u w:val="single"/>
        </w:rPr>
        <w:t>Р-3</w:t>
      </w:r>
      <w:r w:rsidRPr="00452EBE">
        <w:rPr>
          <w:bCs/>
          <w:sz w:val="22"/>
          <w:szCs w:val="22"/>
          <w:u w:val="single"/>
        </w:rPr>
        <w:t xml:space="preserve"> – Зона отдыха</w:t>
      </w:r>
    </w:p>
    <w:p w:rsidR="00452EBE" w:rsidRDefault="00D04CB3" w:rsidP="00D04CB3">
      <w:pPr>
        <w:tabs>
          <w:tab w:val="clear" w:pos="709"/>
        </w:tabs>
        <w:suppressAutoHyphens w:val="0"/>
        <w:overflowPunct/>
        <w:spacing w:line="240" w:lineRule="auto"/>
        <w:jc w:val="right"/>
        <w:rPr>
          <w:color w:val="auto"/>
          <w:kern w:val="0"/>
          <w:sz w:val="22"/>
          <w:szCs w:val="22"/>
        </w:rPr>
      </w:pPr>
      <w:r w:rsidRPr="00452EBE">
        <w:rPr>
          <w:sz w:val="20"/>
        </w:rPr>
        <w:t xml:space="preserve">Таблица </w:t>
      </w:r>
      <w:r>
        <w:rPr>
          <w:sz w:val="20"/>
        </w:rPr>
        <w:t>1</w:t>
      </w:r>
      <w:r w:rsidR="00DC0CD5">
        <w:rPr>
          <w:sz w:val="20"/>
        </w:rPr>
        <w:t>3</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9"/>
        <w:gridCol w:w="851"/>
        <w:gridCol w:w="2551"/>
        <w:gridCol w:w="2693"/>
      </w:tblGrid>
      <w:tr w:rsidR="00DC64AE" w:rsidRPr="00537D89" w:rsidTr="00D04CB3">
        <w:tc>
          <w:tcPr>
            <w:tcW w:w="5070" w:type="dxa"/>
            <w:gridSpan w:val="2"/>
            <w:tcBorders>
              <w:bottom w:val="nil"/>
            </w:tcBorders>
            <w:shd w:val="clear" w:color="auto" w:fill="auto"/>
          </w:tcPr>
          <w:p w:rsidR="00DC64AE" w:rsidRPr="00DC64AE" w:rsidRDefault="00DC64AE" w:rsidP="00DC64AE">
            <w:pPr>
              <w:spacing w:line="240" w:lineRule="auto"/>
              <w:jc w:val="center"/>
              <w:rPr>
                <w:sz w:val="20"/>
              </w:rPr>
            </w:pPr>
          </w:p>
          <w:p w:rsidR="00DC64AE" w:rsidRPr="00DC64AE" w:rsidRDefault="00DC64AE" w:rsidP="00DC64AE">
            <w:pPr>
              <w:spacing w:line="240" w:lineRule="auto"/>
              <w:jc w:val="center"/>
              <w:rPr>
                <w:sz w:val="20"/>
              </w:rPr>
            </w:pPr>
            <w:r w:rsidRPr="00DC64AE">
              <w:rPr>
                <w:sz w:val="20"/>
              </w:rPr>
              <w:t>Виды параметров и единицы измерения</w:t>
            </w:r>
          </w:p>
        </w:tc>
        <w:tc>
          <w:tcPr>
            <w:tcW w:w="5244" w:type="dxa"/>
            <w:gridSpan w:val="2"/>
            <w:shd w:val="clear" w:color="auto" w:fill="auto"/>
          </w:tcPr>
          <w:p w:rsidR="00DC64AE" w:rsidRPr="00DC64AE" w:rsidRDefault="00DC64AE" w:rsidP="00DC64AE">
            <w:pPr>
              <w:spacing w:line="240" w:lineRule="auto"/>
              <w:jc w:val="center"/>
              <w:rPr>
                <w:sz w:val="20"/>
              </w:rPr>
            </w:pPr>
            <w:r w:rsidRPr="00DC64AE">
              <w:rPr>
                <w:sz w:val="20"/>
              </w:rPr>
              <w:t>Значения параметров применительно к основным разрешенным видам использования недвижимости</w:t>
            </w:r>
          </w:p>
        </w:tc>
      </w:tr>
      <w:tr w:rsidR="00DC64AE" w:rsidRPr="00537D89" w:rsidTr="00D04CB3">
        <w:trPr>
          <w:cantSplit/>
        </w:trPr>
        <w:tc>
          <w:tcPr>
            <w:tcW w:w="5070" w:type="dxa"/>
            <w:gridSpan w:val="2"/>
            <w:tcBorders>
              <w:top w:val="nil"/>
              <w:bottom w:val="single" w:sz="4" w:space="0" w:color="auto"/>
            </w:tcBorders>
            <w:shd w:val="clear" w:color="auto" w:fill="auto"/>
          </w:tcPr>
          <w:p w:rsidR="00DC64AE" w:rsidRPr="00DC64AE" w:rsidRDefault="00DC64AE" w:rsidP="00DC64AE">
            <w:pPr>
              <w:spacing w:line="240" w:lineRule="auto"/>
              <w:jc w:val="center"/>
              <w:rPr>
                <w:sz w:val="20"/>
              </w:rPr>
            </w:pPr>
          </w:p>
        </w:tc>
        <w:tc>
          <w:tcPr>
            <w:tcW w:w="2551" w:type="dxa"/>
            <w:shd w:val="clear" w:color="auto" w:fill="auto"/>
          </w:tcPr>
          <w:p w:rsidR="00DC64AE" w:rsidRPr="00DC64AE" w:rsidRDefault="00DC64AE" w:rsidP="00DC64AE">
            <w:pPr>
              <w:spacing w:line="240" w:lineRule="auto"/>
              <w:jc w:val="center"/>
              <w:rPr>
                <w:sz w:val="20"/>
              </w:rPr>
            </w:pPr>
            <w:r w:rsidRPr="00DC64AE">
              <w:rPr>
                <w:sz w:val="20"/>
              </w:rPr>
              <w:t>минимальные</w:t>
            </w:r>
          </w:p>
        </w:tc>
        <w:tc>
          <w:tcPr>
            <w:tcW w:w="2693" w:type="dxa"/>
            <w:shd w:val="clear" w:color="auto" w:fill="auto"/>
          </w:tcPr>
          <w:p w:rsidR="00DC64AE" w:rsidRPr="00DC64AE" w:rsidRDefault="00DC64AE" w:rsidP="00DC64AE">
            <w:pPr>
              <w:spacing w:line="240" w:lineRule="auto"/>
              <w:jc w:val="center"/>
              <w:rPr>
                <w:sz w:val="20"/>
              </w:rPr>
            </w:pPr>
            <w:r w:rsidRPr="00DC64AE">
              <w:rPr>
                <w:sz w:val="20"/>
              </w:rPr>
              <w:t>максимальные</w:t>
            </w:r>
          </w:p>
        </w:tc>
      </w:tr>
      <w:tr w:rsidR="00DC64AE" w:rsidRPr="00537D89" w:rsidTr="00D04CB3">
        <w:trPr>
          <w:cantSplit/>
        </w:trPr>
        <w:tc>
          <w:tcPr>
            <w:tcW w:w="4219" w:type="dxa"/>
            <w:tcBorders>
              <w:top w:val="single" w:sz="4" w:space="0" w:color="auto"/>
              <w:bottom w:val="single" w:sz="4" w:space="0" w:color="auto"/>
            </w:tcBorders>
            <w:shd w:val="clear" w:color="auto" w:fill="auto"/>
          </w:tcPr>
          <w:p w:rsidR="00DC64AE" w:rsidRPr="00DC64AE" w:rsidRDefault="00DC64AE" w:rsidP="00DC64AE">
            <w:pPr>
              <w:spacing w:line="240" w:lineRule="auto"/>
              <w:jc w:val="center"/>
              <w:rPr>
                <w:sz w:val="20"/>
              </w:rPr>
            </w:pPr>
            <w:r w:rsidRPr="00DC64AE">
              <w:rPr>
                <w:sz w:val="20"/>
              </w:rPr>
              <w:t>1</w:t>
            </w:r>
          </w:p>
        </w:tc>
        <w:tc>
          <w:tcPr>
            <w:tcW w:w="851" w:type="dxa"/>
            <w:shd w:val="clear" w:color="auto" w:fill="auto"/>
          </w:tcPr>
          <w:p w:rsidR="00DC64AE" w:rsidRPr="00DC64AE" w:rsidRDefault="00DC64AE" w:rsidP="00DC64AE">
            <w:pPr>
              <w:spacing w:line="240" w:lineRule="auto"/>
              <w:jc w:val="center"/>
              <w:rPr>
                <w:sz w:val="20"/>
              </w:rPr>
            </w:pPr>
            <w:r w:rsidRPr="00DC64AE">
              <w:rPr>
                <w:sz w:val="20"/>
              </w:rPr>
              <w:t>2</w:t>
            </w:r>
          </w:p>
        </w:tc>
        <w:tc>
          <w:tcPr>
            <w:tcW w:w="2551" w:type="dxa"/>
            <w:shd w:val="clear" w:color="auto" w:fill="auto"/>
          </w:tcPr>
          <w:p w:rsidR="00DC64AE" w:rsidRPr="00DC64AE" w:rsidRDefault="00DC64AE" w:rsidP="00DC64AE">
            <w:pPr>
              <w:spacing w:line="240" w:lineRule="auto"/>
              <w:jc w:val="center"/>
              <w:rPr>
                <w:sz w:val="20"/>
              </w:rPr>
            </w:pPr>
            <w:r w:rsidRPr="00DC64AE">
              <w:rPr>
                <w:sz w:val="20"/>
              </w:rPr>
              <w:t>3</w:t>
            </w:r>
          </w:p>
        </w:tc>
        <w:tc>
          <w:tcPr>
            <w:tcW w:w="2693" w:type="dxa"/>
            <w:shd w:val="clear" w:color="auto" w:fill="auto"/>
          </w:tcPr>
          <w:p w:rsidR="00DC64AE" w:rsidRPr="00DC64AE" w:rsidRDefault="00DC64AE" w:rsidP="00DC64AE">
            <w:pPr>
              <w:spacing w:line="240" w:lineRule="auto"/>
              <w:jc w:val="center"/>
              <w:rPr>
                <w:sz w:val="20"/>
              </w:rPr>
            </w:pPr>
            <w:r w:rsidRPr="00DC64AE">
              <w:rPr>
                <w:sz w:val="20"/>
              </w:rPr>
              <w:t>4</w:t>
            </w:r>
          </w:p>
        </w:tc>
      </w:tr>
      <w:tr w:rsidR="00DC64AE" w:rsidRPr="00537D89" w:rsidTr="00D04CB3">
        <w:trPr>
          <w:cantSplit/>
        </w:trPr>
        <w:tc>
          <w:tcPr>
            <w:tcW w:w="4219" w:type="dxa"/>
            <w:tcBorders>
              <w:top w:val="single" w:sz="4" w:space="0" w:color="auto"/>
              <w:bottom w:val="single" w:sz="4" w:space="0" w:color="auto"/>
            </w:tcBorders>
            <w:shd w:val="clear" w:color="auto" w:fill="auto"/>
          </w:tcPr>
          <w:p w:rsidR="00DC64AE" w:rsidRPr="00DC64AE" w:rsidRDefault="00DC64AE" w:rsidP="00DC64AE">
            <w:pPr>
              <w:pStyle w:val="aff"/>
              <w:spacing w:before="0" w:after="0"/>
              <w:ind w:left="0"/>
              <w:jc w:val="left"/>
              <w:rPr>
                <w:rFonts w:ascii="Times New Roman" w:hAnsi="Times New Roman" w:cs="Times New Roman"/>
                <w:sz w:val="20"/>
                <w:szCs w:val="20"/>
              </w:rPr>
            </w:pPr>
            <w:r w:rsidRPr="00DC64AE">
              <w:rPr>
                <w:rFonts w:ascii="Times New Roman" w:hAnsi="Times New Roman" w:cs="Times New Roman"/>
                <w:sz w:val="20"/>
                <w:szCs w:val="20"/>
              </w:rPr>
              <w:t xml:space="preserve">Предельные параметры земельных участков </w:t>
            </w:r>
          </w:p>
        </w:tc>
        <w:tc>
          <w:tcPr>
            <w:tcW w:w="851" w:type="dxa"/>
            <w:shd w:val="clear" w:color="auto" w:fill="auto"/>
          </w:tcPr>
          <w:p w:rsidR="00DC64AE" w:rsidRPr="00DC64AE" w:rsidRDefault="00DC64AE" w:rsidP="00DC64AE">
            <w:pPr>
              <w:spacing w:line="240" w:lineRule="auto"/>
              <w:rPr>
                <w:sz w:val="20"/>
              </w:rPr>
            </w:pPr>
          </w:p>
        </w:tc>
        <w:tc>
          <w:tcPr>
            <w:tcW w:w="2551" w:type="dxa"/>
            <w:shd w:val="clear" w:color="auto" w:fill="auto"/>
          </w:tcPr>
          <w:p w:rsidR="00DC64AE" w:rsidRPr="00DC64AE" w:rsidRDefault="00DC64AE" w:rsidP="00DC64AE">
            <w:pPr>
              <w:spacing w:line="240" w:lineRule="auto"/>
              <w:rPr>
                <w:sz w:val="20"/>
              </w:rPr>
            </w:pPr>
            <w:r w:rsidRPr="00DC64AE">
              <w:rPr>
                <w:color w:val="000000"/>
                <w:sz w:val="20"/>
                <w:shd w:val="clear" w:color="auto" w:fill="FFFFFF"/>
              </w:rPr>
              <w:t>не подлежат установлению</w:t>
            </w:r>
          </w:p>
        </w:tc>
        <w:tc>
          <w:tcPr>
            <w:tcW w:w="2693" w:type="dxa"/>
            <w:shd w:val="clear" w:color="auto" w:fill="auto"/>
          </w:tcPr>
          <w:p w:rsidR="00DC64AE" w:rsidRPr="00DC64AE" w:rsidRDefault="00DC64AE" w:rsidP="00DC64AE">
            <w:pPr>
              <w:spacing w:line="240" w:lineRule="auto"/>
              <w:rPr>
                <w:sz w:val="20"/>
              </w:rPr>
            </w:pPr>
            <w:r w:rsidRPr="00DC64AE">
              <w:rPr>
                <w:color w:val="000000"/>
                <w:sz w:val="20"/>
                <w:shd w:val="clear" w:color="auto" w:fill="FFFFFF"/>
              </w:rPr>
              <w:t>не подлежат установлению</w:t>
            </w:r>
          </w:p>
        </w:tc>
      </w:tr>
      <w:tr w:rsidR="00DC64AE" w:rsidRPr="00537D89" w:rsidTr="00D04CB3">
        <w:trPr>
          <w:cantSplit/>
        </w:trPr>
        <w:tc>
          <w:tcPr>
            <w:tcW w:w="4219" w:type="dxa"/>
            <w:tcBorders>
              <w:top w:val="single" w:sz="4" w:space="0" w:color="auto"/>
              <w:bottom w:val="single" w:sz="4" w:space="0" w:color="auto"/>
            </w:tcBorders>
            <w:shd w:val="clear" w:color="auto" w:fill="auto"/>
          </w:tcPr>
          <w:p w:rsidR="00DC64AE" w:rsidRPr="00DC64AE" w:rsidRDefault="00DC64AE" w:rsidP="00DC64AE">
            <w:pPr>
              <w:spacing w:line="240" w:lineRule="auto"/>
              <w:rPr>
                <w:sz w:val="20"/>
              </w:rPr>
            </w:pPr>
            <w:r w:rsidRPr="00DC64AE">
              <w:rPr>
                <w:sz w:val="20"/>
              </w:rPr>
              <w:t>площадь участка</w:t>
            </w:r>
          </w:p>
        </w:tc>
        <w:tc>
          <w:tcPr>
            <w:tcW w:w="851" w:type="dxa"/>
            <w:shd w:val="clear" w:color="auto" w:fill="auto"/>
          </w:tcPr>
          <w:p w:rsidR="00DC64AE" w:rsidRPr="00DC64AE" w:rsidRDefault="00DC64AE" w:rsidP="00DC64AE">
            <w:pPr>
              <w:spacing w:line="240" w:lineRule="auto"/>
              <w:rPr>
                <w:sz w:val="20"/>
              </w:rPr>
            </w:pPr>
            <w:r w:rsidRPr="00DC64AE">
              <w:rPr>
                <w:sz w:val="20"/>
              </w:rPr>
              <w:t>м.кв.</w:t>
            </w:r>
          </w:p>
        </w:tc>
        <w:tc>
          <w:tcPr>
            <w:tcW w:w="2551" w:type="dxa"/>
            <w:shd w:val="clear" w:color="auto" w:fill="auto"/>
          </w:tcPr>
          <w:p w:rsidR="00DC64AE" w:rsidRPr="00DC64AE" w:rsidRDefault="00DC64AE" w:rsidP="00DC64AE">
            <w:pPr>
              <w:spacing w:line="240" w:lineRule="auto"/>
              <w:rPr>
                <w:color w:val="000000"/>
                <w:sz w:val="20"/>
              </w:rPr>
            </w:pPr>
            <w:r w:rsidRPr="00DC64AE">
              <w:rPr>
                <w:color w:val="000000"/>
                <w:sz w:val="20"/>
              </w:rPr>
              <w:t>-</w:t>
            </w:r>
          </w:p>
        </w:tc>
        <w:tc>
          <w:tcPr>
            <w:tcW w:w="2693" w:type="dxa"/>
            <w:shd w:val="clear" w:color="auto" w:fill="auto"/>
          </w:tcPr>
          <w:p w:rsidR="00DC64AE" w:rsidRPr="00DC64AE" w:rsidRDefault="00DC64AE" w:rsidP="00DC64AE">
            <w:pPr>
              <w:spacing w:line="240" w:lineRule="auto"/>
              <w:rPr>
                <w:sz w:val="20"/>
              </w:rPr>
            </w:pPr>
            <w:r w:rsidRPr="00DC64AE">
              <w:rPr>
                <w:sz w:val="20"/>
              </w:rPr>
              <w:t>-</w:t>
            </w:r>
          </w:p>
        </w:tc>
      </w:tr>
      <w:tr w:rsidR="00DC64AE" w:rsidRPr="00537D89" w:rsidTr="00D04CB3">
        <w:trPr>
          <w:cantSplit/>
        </w:trPr>
        <w:tc>
          <w:tcPr>
            <w:tcW w:w="4219" w:type="dxa"/>
            <w:tcBorders>
              <w:top w:val="single" w:sz="4" w:space="0" w:color="auto"/>
              <w:bottom w:val="single" w:sz="4" w:space="0" w:color="auto"/>
            </w:tcBorders>
            <w:shd w:val="clear" w:color="auto" w:fill="auto"/>
          </w:tcPr>
          <w:p w:rsidR="00DC64AE" w:rsidRPr="00DC64AE" w:rsidRDefault="00DC64AE" w:rsidP="00DC64AE">
            <w:pPr>
              <w:spacing w:line="240" w:lineRule="auto"/>
              <w:rPr>
                <w:sz w:val="20"/>
              </w:rPr>
            </w:pPr>
            <w:r w:rsidRPr="00DC64AE">
              <w:rPr>
                <w:sz w:val="20"/>
              </w:rPr>
              <w:t xml:space="preserve">длина участка </w:t>
            </w:r>
          </w:p>
        </w:tc>
        <w:tc>
          <w:tcPr>
            <w:tcW w:w="851" w:type="dxa"/>
            <w:shd w:val="clear" w:color="auto" w:fill="auto"/>
          </w:tcPr>
          <w:p w:rsidR="00DC64AE" w:rsidRPr="00DC64AE" w:rsidRDefault="00DC64AE" w:rsidP="00DC64AE">
            <w:pPr>
              <w:spacing w:line="240" w:lineRule="auto"/>
              <w:rPr>
                <w:sz w:val="20"/>
              </w:rPr>
            </w:pPr>
            <w:r w:rsidRPr="00DC64AE">
              <w:rPr>
                <w:sz w:val="20"/>
              </w:rPr>
              <w:t>м</w:t>
            </w:r>
          </w:p>
        </w:tc>
        <w:tc>
          <w:tcPr>
            <w:tcW w:w="2551" w:type="dxa"/>
            <w:shd w:val="clear" w:color="auto" w:fill="auto"/>
          </w:tcPr>
          <w:p w:rsidR="00DC64AE" w:rsidRPr="00DC64AE" w:rsidRDefault="00DC64AE" w:rsidP="00DC64AE">
            <w:pPr>
              <w:spacing w:line="240" w:lineRule="auto"/>
              <w:rPr>
                <w:sz w:val="20"/>
              </w:rPr>
            </w:pPr>
            <w:r w:rsidRPr="00DC64AE">
              <w:rPr>
                <w:sz w:val="20"/>
              </w:rPr>
              <w:t>-</w:t>
            </w:r>
          </w:p>
        </w:tc>
        <w:tc>
          <w:tcPr>
            <w:tcW w:w="2693" w:type="dxa"/>
            <w:shd w:val="clear" w:color="auto" w:fill="auto"/>
          </w:tcPr>
          <w:p w:rsidR="00DC64AE" w:rsidRPr="00DC64AE" w:rsidRDefault="00DC64AE" w:rsidP="00DC64AE">
            <w:pPr>
              <w:spacing w:line="240" w:lineRule="auto"/>
              <w:rPr>
                <w:sz w:val="20"/>
              </w:rPr>
            </w:pPr>
            <w:r w:rsidRPr="00DC64AE">
              <w:rPr>
                <w:sz w:val="20"/>
              </w:rPr>
              <w:t>-</w:t>
            </w:r>
          </w:p>
        </w:tc>
      </w:tr>
      <w:tr w:rsidR="00DC64AE" w:rsidRPr="00537D89" w:rsidTr="00D04CB3">
        <w:trPr>
          <w:cantSplit/>
        </w:trPr>
        <w:tc>
          <w:tcPr>
            <w:tcW w:w="4219" w:type="dxa"/>
            <w:tcBorders>
              <w:top w:val="single" w:sz="4" w:space="0" w:color="auto"/>
              <w:bottom w:val="single" w:sz="4" w:space="0" w:color="auto"/>
            </w:tcBorders>
            <w:shd w:val="clear" w:color="auto" w:fill="auto"/>
          </w:tcPr>
          <w:p w:rsidR="00DC64AE" w:rsidRPr="00DC64AE" w:rsidRDefault="00DC64AE" w:rsidP="00DC64AE">
            <w:pPr>
              <w:spacing w:line="240" w:lineRule="auto"/>
              <w:rPr>
                <w:sz w:val="20"/>
              </w:rPr>
            </w:pPr>
            <w:r w:rsidRPr="00DC64AE">
              <w:rPr>
                <w:sz w:val="20"/>
              </w:rPr>
              <w:t xml:space="preserve">ширина участка </w:t>
            </w:r>
          </w:p>
        </w:tc>
        <w:tc>
          <w:tcPr>
            <w:tcW w:w="851" w:type="dxa"/>
            <w:shd w:val="clear" w:color="auto" w:fill="auto"/>
          </w:tcPr>
          <w:p w:rsidR="00DC64AE" w:rsidRPr="00DC64AE" w:rsidRDefault="00DC64AE" w:rsidP="00DC64AE">
            <w:pPr>
              <w:spacing w:line="240" w:lineRule="auto"/>
              <w:rPr>
                <w:sz w:val="20"/>
              </w:rPr>
            </w:pPr>
            <w:r w:rsidRPr="00DC64AE">
              <w:rPr>
                <w:sz w:val="20"/>
              </w:rPr>
              <w:t>м</w:t>
            </w:r>
          </w:p>
        </w:tc>
        <w:tc>
          <w:tcPr>
            <w:tcW w:w="2551" w:type="dxa"/>
            <w:shd w:val="clear" w:color="auto" w:fill="auto"/>
          </w:tcPr>
          <w:p w:rsidR="00DC64AE" w:rsidRPr="00DC64AE" w:rsidRDefault="00DC64AE" w:rsidP="00DC64AE">
            <w:pPr>
              <w:spacing w:line="240" w:lineRule="auto"/>
              <w:rPr>
                <w:sz w:val="20"/>
              </w:rPr>
            </w:pPr>
            <w:r w:rsidRPr="00DC64AE">
              <w:rPr>
                <w:sz w:val="20"/>
              </w:rPr>
              <w:t>-</w:t>
            </w:r>
          </w:p>
        </w:tc>
        <w:tc>
          <w:tcPr>
            <w:tcW w:w="2693" w:type="dxa"/>
            <w:shd w:val="clear" w:color="auto" w:fill="auto"/>
          </w:tcPr>
          <w:p w:rsidR="00DC64AE" w:rsidRPr="00DC64AE" w:rsidRDefault="00DC64AE" w:rsidP="00DC64AE">
            <w:pPr>
              <w:spacing w:line="240" w:lineRule="auto"/>
              <w:rPr>
                <w:sz w:val="20"/>
              </w:rPr>
            </w:pPr>
            <w:r w:rsidRPr="00DC64AE">
              <w:rPr>
                <w:sz w:val="20"/>
              </w:rPr>
              <w:t>-</w:t>
            </w:r>
          </w:p>
        </w:tc>
      </w:tr>
      <w:tr w:rsidR="00DC64AE" w:rsidRPr="00537D89" w:rsidTr="00D04CB3">
        <w:trPr>
          <w:cantSplit/>
        </w:trPr>
        <w:tc>
          <w:tcPr>
            <w:tcW w:w="4219" w:type="dxa"/>
            <w:tcBorders>
              <w:top w:val="single" w:sz="4" w:space="0" w:color="auto"/>
              <w:bottom w:val="single" w:sz="4" w:space="0" w:color="auto"/>
            </w:tcBorders>
            <w:shd w:val="clear" w:color="auto" w:fill="auto"/>
          </w:tcPr>
          <w:p w:rsidR="00DC64AE" w:rsidRPr="00DC64AE" w:rsidRDefault="00DC64AE" w:rsidP="00DC64AE">
            <w:pPr>
              <w:pStyle w:val="aff"/>
              <w:spacing w:before="0" w:after="0"/>
              <w:ind w:left="0"/>
              <w:jc w:val="left"/>
              <w:rPr>
                <w:rFonts w:ascii="Times New Roman" w:hAnsi="Times New Roman" w:cs="Times New Roman"/>
                <w:sz w:val="20"/>
                <w:szCs w:val="20"/>
              </w:rPr>
            </w:pPr>
            <w:r w:rsidRPr="00DC64AE">
              <w:rPr>
                <w:rFonts w:ascii="Times New Roman" w:hAnsi="Times New Roman" w:cs="Times New Roman"/>
                <w:sz w:val="20"/>
                <w:szCs w:val="20"/>
              </w:rPr>
              <w:t>Предельные параметры разрешенного строительства в пределах участков</w:t>
            </w:r>
          </w:p>
        </w:tc>
        <w:tc>
          <w:tcPr>
            <w:tcW w:w="851" w:type="dxa"/>
            <w:shd w:val="clear" w:color="auto" w:fill="auto"/>
          </w:tcPr>
          <w:p w:rsidR="00DC64AE" w:rsidRPr="00DC64AE" w:rsidRDefault="00DC64AE" w:rsidP="00DC64AE">
            <w:pPr>
              <w:spacing w:line="240" w:lineRule="auto"/>
              <w:rPr>
                <w:sz w:val="20"/>
              </w:rPr>
            </w:pPr>
          </w:p>
        </w:tc>
        <w:tc>
          <w:tcPr>
            <w:tcW w:w="2551" w:type="dxa"/>
            <w:shd w:val="clear" w:color="auto" w:fill="auto"/>
          </w:tcPr>
          <w:p w:rsidR="00DC64AE" w:rsidRPr="00DC64AE" w:rsidRDefault="00DC64AE" w:rsidP="00DC64AE">
            <w:pPr>
              <w:spacing w:line="240" w:lineRule="auto"/>
              <w:rPr>
                <w:sz w:val="20"/>
              </w:rPr>
            </w:pPr>
          </w:p>
        </w:tc>
        <w:tc>
          <w:tcPr>
            <w:tcW w:w="2693" w:type="dxa"/>
            <w:shd w:val="clear" w:color="auto" w:fill="auto"/>
          </w:tcPr>
          <w:p w:rsidR="00DC64AE" w:rsidRPr="00DC64AE" w:rsidRDefault="00DC64AE" w:rsidP="00DC64AE">
            <w:pPr>
              <w:spacing w:line="240" w:lineRule="auto"/>
              <w:rPr>
                <w:sz w:val="20"/>
              </w:rPr>
            </w:pPr>
          </w:p>
        </w:tc>
      </w:tr>
      <w:tr w:rsidR="00D04CB3" w:rsidRPr="00537D89" w:rsidTr="00D04CB3">
        <w:trPr>
          <w:cantSplit/>
        </w:trPr>
        <w:tc>
          <w:tcPr>
            <w:tcW w:w="4219" w:type="dxa"/>
            <w:tcBorders>
              <w:top w:val="single" w:sz="4" w:space="0" w:color="auto"/>
              <w:bottom w:val="single" w:sz="4" w:space="0" w:color="auto"/>
            </w:tcBorders>
            <w:shd w:val="clear" w:color="auto" w:fill="auto"/>
          </w:tcPr>
          <w:p w:rsidR="00D04CB3" w:rsidRPr="00D04CB3" w:rsidRDefault="00D04CB3" w:rsidP="00DC64AE">
            <w:pPr>
              <w:pStyle w:val="aff"/>
              <w:spacing w:before="0" w:after="0"/>
              <w:ind w:left="0"/>
              <w:jc w:val="left"/>
              <w:rPr>
                <w:rFonts w:ascii="Times New Roman" w:hAnsi="Times New Roman" w:cs="Times New Roman"/>
                <w:sz w:val="20"/>
                <w:szCs w:val="20"/>
              </w:rPr>
            </w:pPr>
            <w:r w:rsidRPr="00D04CB3">
              <w:rPr>
                <w:rFonts w:ascii="Times New Roman" w:hAnsi="Times New Roman" w:cs="Times New Roman"/>
                <w:sz w:val="20"/>
                <w:szCs w:val="15"/>
              </w:rPr>
              <w:t>Процент застройки в границах земельного участка</w:t>
            </w:r>
          </w:p>
        </w:tc>
        <w:tc>
          <w:tcPr>
            <w:tcW w:w="851" w:type="dxa"/>
            <w:shd w:val="clear" w:color="auto" w:fill="auto"/>
          </w:tcPr>
          <w:p w:rsidR="00D04CB3" w:rsidRPr="00DC64AE" w:rsidRDefault="00D04CB3" w:rsidP="00DC64AE">
            <w:pPr>
              <w:spacing w:line="240" w:lineRule="auto"/>
              <w:rPr>
                <w:sz w:val="20"/>
              </w:rPr>
            </w:pPr>
            <w:r>
              <w:rPr>
                <w:sz w:val="20"/>
              </w:rPr>
              <w:t>%</w:t>
            </w:r>
          </w:p>
        </w:tc>
        <w:tc>
          <w:tcPr>
            <w:tcW w:w="2551" w:type="dxa"/>
            <w:shd w:val="clear" w:color="auto" w:fill="auto"/>
          </w:tcPr>
          <w:p w:rsidR="00D04CB3" w:rsidRPr="00DC64AE" w:rsidRDefault="00D04CB3" w:rsidP="00DC64AE">
            <w:pPr>
              <w:spacing w:line="240" w:lineRule="auto"/>
              <w:rPr>
                <w:sz w:val="20"/>
              </w:rPr>
            </w:pPr>
            <w:r>
              <w:rPr>
                <w:sz w:val="20"/>
              </w:rPr>
              <w:t>-</w:t>
            </w:r>
          </w:p>
        </w:tc>
        <w:tc>
          <w:tcPr>
            <w:tcW w:w="2693" w:type="dxa"/>
            <w:shd w:val="clear" w:color="auto" w:fill="auto"/>
          </w:tcPr>
          <w:p w:rsidR="00D04CB3" w:rsidRPr="00DC64AE" w:rsidRDefault="00D04CB3" w:rsidP="00DC64AE">
            <w:pPr>
              <w:spacing w:line="240" w:lineRule="auto"/>
              <w:rPr>
                <w:sz w:val="20"/>
              </w:rPr>
            </w:pPr>
            <w:r>
              <w:rPr>
                <w:sz w:val="20"/>
              </w:rPr>
              <w:t>50</w:t>
            </w:r>
          </w:p>
        </w:tc>
      </w:tr>
      <w:tr w:rsidR="00DC64AE" w:rsidRPr="00537D89" w:rsidTr="00D04CB3">
        <w:trPr>
          <w:cantSplit/>
        </w:trPr>
        <w:tc>
          <w:tcPr>
            <w:tcW w:w="4219" w:type="dxa"/>
            <w:tcBorders>
              <w:top w:val="single" w:sz="4" w:space="0" w:color="auto"/>
              <w:bottom w:val="single" w:sz="4" w:space="0" w:color="auto"/>
            </w:tcBorders>
            <w:shd w:val="clear" w:color="auto" w:fill="auto"/>
          </w:tcPr>
          <w:p w:rsidR="00DC64AE" w:rsidRPr="00DC64AE" w:rsidRDefault="00DC64AE" w:rsidP="00DC64AE">
            <w:pPr>
              <w:pStyle w:val="aff"/>
              <w:spacing w:before="0" w:after="0"/>
              <w:ind w:left="0"/>
              <w:jc w:val="left"/>
              <w:rPr>
                <w:rFonts w:ascii="Times New Roman" w:hAnsi="Times New Roman" w:cs="Times New Roman"/>
                <w:sz w:val="20"/>
                <w:szCs w:val="20"/>
              </w:rPr>
            </w:pPr>
            <w:r w:rsidRPr="00DC64AE">
              <w:rPr>
                <w:rFonts w:ascii="Times New Roman" w:hAnsi="Times New Roman" w:cs="Times New Roman"/>
                <w:sz w:val="20"/>
                <w:szCs w:val="20"/>
              </w:rPr>
              <w:t xml:space="preserve">Площадь озеленения </w:t>
            </w:r>
          </w:p>
        </w:tc>
        <w:tc>
          <w:tcPr>
            <w:tcW w:w="851" w:type="dxa"/>
            <w:shd w:val="clear" w:color="auto" w:fill="auto"/>
          </w:tcPr>
          <w:p w:rsidR="00DC64AE" w:rsidRPr="00DC64AE" w:rsidRDefault="00DC64AE" w:rsidP="00DC64AE">
            <w:pPr>
              <w:spacing w:line="240" w:lineRule="auto"/>
              <w:rPr>
                <w:sz w:val="20"/>
              </w:rPr>
            </w:pPr>
            <w:r w:rsidRPr="00DC64AE">
              <w:rPr>
                <w:sz w:val="20"/>
              </w:rPr>
              <w:t>%</w:t>
            </w:r>
          </w:p>
        </w:tc>
        <w:tc>
          <w:tcPr>
            <w:tcW w:w="2551" w:type="dxa"/>
            <w:shd w:val="clear" w:color="auto" w:fill="auto"/>
          </w:tcPr>
          <w:p w:rsidR="00DC64AE" w:rsidRPr="00DC64AE" w:rsidRDefault="00DC64AE" w:rsidP="00DC64AE">
            <w:pPr>
              <w:spacing w:line="240" w:lineRule="auto"/>
              <w:rPr>
                <w:sz w:val="20"/>
              </w:rPr>
            </w:pPr>
            <w:r w:rsidRPr="00DC64AE">
              <w:rPr>
                <w:sz w:val="20"/>
              </w:rPr>
              <w:t>-</w:t>
            </w:r>
          </w:p>
        </w:tc>
        <w:tc>
          <w:tcPr>
            <w:tcW w:w="2693" w:type="dxa"/>
            <w:shd w:val="clear" w:color="auto" w:fill="auto"/>
          </w:tcPr>
          <w:p w:rsidR="00DC64AE" w:rsidRPr="00DC64AE" w:rsidRDefault="00211E4C" w:rsidP="00DC64AE">
            <w:pPr>
              <w:spacing w:line="240" w:lineRule="auto"/>
              <w:rPr>
                <w:sz w:val="20"/>
              </w:rPr>
            </w:pPr>
            <w:r>
              <w:rPr>
                <w:color w:val="000000"/>
                <w:sz w:val="20"/>
                <w:shd w:val="clear" w:color="auto" w:fill="FFFFFF"/>
              </w:rPr>
              <w:t>7</w:t>
            </w:r>
            <w:r w:rsidR="00DC64AE" w:rsidRPr="00DC64AE">
              <w:rPr>
                <w:color w:val="000000"/>
                <w:sz w:val="20"/>
                <w:shd w:val="clear" w:color="auto" w:fill="FFFFFF"/>
              </w:rPr>
              <w:t>0</w:t>
            </w:r>
          </w:p>
        </w:tc>
      </w:tr>
      <w:tr w:rsidR="00DC64AE" w:rsidRPr="00537D89" w:rsidTr="00D04CB3">
        <w:trPr>
          <w:cantSplit/>
        </w:trPr>
        <w:tc>
          <w:tcPr>
            <w:tcW w:w="4219" w:type="dxa"/>
            <w:tcBorders>
              <w:top w:val="single" w:sz="4" w:space="0" w:color="auto"/>
              <w:bottom w:val="single" w:sz="4" w:space="0" w:color="auto"/>
            </w:tcBorders>
            <w:shd w:val="clear" w:color="auto" w:fill="auto"/>
          </w:tcPr>
          <w:p w:rsidR="00DC64AE" w:rsidRPr="00DC64AE" w:rsidRDefault="00DC64AE" w:rsidP="00DC64AE">
            <w:pPr>
              <w:pStyle w:val="aff"/>
              <w:spacing w:before="0" w:after="0"/>
              <w:ind w:left="0"/>
              <w:jc w:val="left"/>
              <w:rPr>
                <w:rFonts w:ascii="Times New Roman" w:hAnsi="Times New Roman" w:cs="Times New Roman"/>
                <w:sz w:val="20"/>
                <w:szCs w:val="20"/>
              </w:rPr>
            </w:pPr>
            <w:r w:rsidRPr="00DC64AE">
              <w:rPr>
                <w:rFonts w:ascii="Times New Roman" w:hAnsi="Times New Roman" w:cs="Times New Roman"/>
                <w:sz w:val="20"/>
                <w:szCs w:val="20"/>
              </w:rPr>
              <w:t xml:space="preserve">Отступ основных строений от передней границы участка </w:t>
            </w:r>
          </w:p>
        </w:tc>
        <w:tc>
          <w:tcPr>
            <w:tcW w:w="851" w:type="dxa"/>
            <w:shd w:val="clear" w:color="auto" w:fill="auto"/>
          </w:tcPr>
          <w:p w:rsidR="00DC64AE" w:rsidRPr="00DC64AE" w:rsidRDefault="00DC64AE" w:rsidP="00DC64AE">
            <w:pPr>
              <w:spacing w:line="240" w:lineRule="auto"/>
              <w:rPr>
                <w:sz w:val="20"/>
              </w:rPr>
            </w:pPr>
          </w:p>
          <w:p w:rsidR="00DC64AE" w:rsidRPr="00DC64AE" w:rsidRDefault="00DC64AE" w:rsidP="00DC64AE">
            <w:pPr>
              <w:spacing w:line="240" w:lineRule="auto"/>
              <w:rPr>
                <w:sz w:val="20"/>
              </w:rPr>
            </w:pPr>
            <w:r w:rsidRPr="00DC64AE">
              <w:rPr>
                <w:sz w:val="20"/>
              </w:rPr>
              <w:t>м</w:t>
            </w:r>
          </w:p>
        </w:tc>
        <w:tc>
          <w:tcPr>
            <w:tcW w:w="2551" w:type="dxa"/>
            <w:shd w:val="clear" w:color="auto" w:fill="auto"/>
          </w:tcPr>
          <w:p w:rsidR="00DC64AE" w:rsidRPr="00DC64AE" w:rsidRDefault="00DC64AE" w:rsidP="00DC64AE">
            <w:pPr>
              <w:spacing w:line="240" w:lineRule="auto"/>
              <w:rPr>
                <w:sz w:val="20"/>
              </w:rPr>
            </w:pPr>
            <w:r w:rsidRPr="00DC64AE">
              <w:rPr>
                <w:color w:val="000000"/>
                <w:sz w:val="20"/>
                <w:shd w:val="clear" w:color="auto" w:fill="FFFFFF"/>
              </w:rPr>
              <w:t>не подлежат установлению</w:t>
            </w:r>
          </w:p>
        </w:tc>
        <w:tc>
          <w:tcPr>
            <w:tcW w:w="2693" w:type="dxa"/>
            <w:shd w:val="clear" w:color="auto" w:fill="auto"/>
          </w:tcPr>
          <w:p w:rsidR="00DC64AE" w:rsidRPr="00DC64AE" w:rsidRDefault="00DC64AE" w:rsidP="00DC64AE">
            <w:pPr>
              <w:spacing w:line="240" w:lineRule="auto"/>
              <w:rPr>
                <w:sz w:val="20"/>
              </w:rPr>
            </w:pPr>
            <w:r w:rsidRPr="00DC64AE">
              <w:rPr>
                <w:color w:val="000000"/>
                <w:sz w:val="20"/>
                <w:shd w:val="clear" w:color="auto" w:fill="FFFFFF"/>
              </w:rPr>
              <w:t>не подлежат установлению</w:t>
            </w:r>
          </w:p>
        </w:tc>
      </w:tr>
      <w:tr w:rsidR="00DC64AE" w:rsidRPr="00537D89" w:rsidTr="00D04CB3">
        <w:trPr>
          <w:cantSplit/>
          <w:trHeight w:val="246"/>
        </w:trPr>
        <w:tc>
          <w:tcPr>
            <w:tcW w:w="4219" w:type="dxa"/>
            <w:tcBorders>
              <w:top w:val="single" w:sz="4" w:space="0" w:color="auto"/>
            </w:tcBorders>
            <w:shd w:val="clear" w:color="auto" w:fill="auto"/>
          </w:tcPr>
          <w:p w:rsidR="00DC64AE" w:rsidRPr="00DC64AE" w:rsidRDefault="00DC64AE" w:rsidP="00DC64AE">
            <w:pPr>
              <w:spacing w:line="240" w:lineRule="auto"/>
              <w:rPr>
                <w:sz w:val="20"/>
              </w:rPr>
            </w:pPr>
            <w:r w:rsidRPr="00DC64AE">
              <w:rPr>
                <w:sz w:val="20"/>
              </w:rPr>
              <w:t>Отступы строений от боковых границ участка</w:t>
            </w:r>
          </w:p>
        </w:tc>
        <w:tc>
          <w:tcPr>
            <w:tcW w:w="851" w:type="dxa"/>
            <w:shd w:val="clear" w:color="auto" w:fill="auto"/>
          </w:tcPr>
          <w:p w:rsidR="00DC64AE" w:rsidRPr="00DC64AE" w:rsidRDefault="00DC64AE" w:rsidP="00DC64AE">
            <w:pPr>
              <w:spacing w:line="240" w:lineRule="auto"/>
              <w:rPr>
                <w:sz w:val="20"/>
              </w:rPr>
            </w:pPr>
            <w:r w:rsidRPr="00DC64AE">
              <w:rPr>
                <w:sz w:val="20"/>
              </w:rPr>
              <w:t>м</w:t>
            </w:r>
          </w:p>
        </w:tc>
        <w:tc>
          <w:tcPr>
            <w:tcW w:w="2551" w:type="dxa"/>
            <w:shd w:val="clear" w:color="auto" w:fill="auto"/>
          </w:tcPr>
          <w:p w:rsidR="00DC64AE" w:rsidRPr="00DC64AE" w:rsidRDefault="00DC64AE" w:rsidP="00DC64AE">
            <w:pPr>
              <w:spacing w:line="240" w:lineRule="auto"/>
              <w:rPr>
                <w:sz w:val="20"/>
              </w:rPr>
            </w:pPr>
            <w:r w:rsidRPr="00DC64AE">
              <w:rPr>
                <w:color w:val="000000"/>
                <w:sz w:val="20"/>
                <w:shd w:val="clear" w:color="auto" w:fill="FFFFFF"/>
              </w:rPr>
              <w:t>не подлежат установлению</w:t>
            </w:r>
          </w:p>
        </w:tc>
        <w:tc>
          <w:tcPr>
            <w:tcW w:w="2693" w:type="dxa"/>
            <w:shd w:val="clear" w:color="auto" w:fill="auto"/>
          </w:tcPr>
          <w:p w:rsidR="00DC64AE" w:rsidRPr="00DC64AE" w:rsidRDefault="00DC64AE" w:rsidP="00DC64AE">
            <w:pPr>
              <w:spacing w:line="240" w:lineRule="auto"/>
              <w:rPr>
                <w:sz w:val="20"/>
              </w:rPr>
            </w:pPr>
            <w:r w:rsidRPr="00DC64AE">
              <w:rPr>
                <w:color w:val="000000"/>
                <w:sz w:val="20"/>
                <w:shd w:val="clear" w:color="auto" w:fill="FFFFFF"/>
              </w:rPr>
              <w:t>не подлежат установлению</w:t>
            </w:r>
          </w:p>
        </w:tc>
      </w:tr>
      <w:tr w:rsidR="00DC64AE" w:rsidRPr="00537D89" w:rsidTr="00D04CB3">
        <w:trPr>
          <w:cantSplit/>
          <w:trHeight w:val="287"/>
        </w:trPr>
        <w:tc>
          <w:tcPr>
            <w:tcW w:w="4219" w:type="dxa"/>
            <w:tcBorders>
              <w:top w:val="single" w:sz="4" w:space="0" w:color="auto"/>
            </w:tcBorders>
            <w:shd w:val="clear" w:color="auto" w:fill="auto"/>
          </w:tcPr>
          <w:p w:rsidR="00DC64AE" w:rsidRPr="00DC64AE" w:rsidRDefault="00DC64AE" w:rsidP="00DC64AE">
            <w:pPr>
              <w:spacing w:line="240" w:lineRule="auto"/>
              <w:rPr>
                <w:sz w:val="20"/>
              </w:rPr>
            </w:pPr>
            <w:r w:rsidRPr="00DC64AE">
              <w:rPr>
                <w:sz w:val="20"/>
              </w:rPr>
              <w:t>Отступ строений от задней границы участка</w:t>
            </w:r>
          </w:p>
        </w:tc>
        <w:tc>
          <w:tcPr>
            <w:tcW w:w="851" w:type="dxa"/>
            <w:shd w:val="clear" w:color="auto" w:fill="auto"/>
          </w:tcPr>
          <w:p w:rsidR="00DC64AE" w:rsidRPr="00DC64AE" w:rsidRDefault="00DC64AE" w:rsidP="00DC64AE">
            <w:pPr>
              <w:spacing w:line="240" w:lineRule="auto"/>
              <w:rPr>
                <w:sz w:val="20"/>
              </w:rPr>
            </w:pPr>
            <w:r w:rsidRPr="00DC64AE">
              <w:rPr>
                <w:sz w:val="20"/>
              </w:rPr>
              <w:t>м</w:t>
            </w:r>
          </w:p>
        </w:tc>
        <w:tc>
          <w:tcPr>
            <w:tcW w:w="2551" w:type="dxa"/>
            <w:shd w:val="clear" w:color="auto" w:fill="auto"/>
          </w:tcPr>
          <w:p w:rsidR="00DC64AE" w:rsidRPr="00DC64AE" w:rsidRDefault="00DC64AE" w:rsidP="00DC64AE">
            <w:pPr>
              <w:spacing w:line="240" w:lineRule="auto"/>
              <w:rPr>
                <w:sz w:val="20"/>
              </w:rPr>
            </w:pPr>
            <w:r w:rsidRPr="00DC64AE">
              <w:rPr>
                <w:color w:val="000000"/>
                <w:sz w:val="20"/>
                <w:shd w:val="clear" w:color="auto" w:fill="FFFFFF"/>
              </w:rPr>
              <w:t>не подлежат установлению</w:t>
            </w:r>
          </w:p>
        </w:tc>
        <w:tc>
          <w:tcPr>
            <w:tcW w:w="2693" w:type="dxa"/>
            <w:shd w:val="clear" w:color="auto" w:fill="auto"/>
          </w:tcPr>
          <w:p w:rsidR="00DC64AE" w:rsidRPr="00DC64AE" w:rsidRDefault="00DC64AE" w:rsidP="00DC64AE">
            <w:pPr>
              <w:spacing w:line="240" w:lineRule="auto"/>
              <w:rPr>
                <w:sz w:val="20"/>
              </w:rPr>
            </w:pPr>
            <w:r w:rsidRPr="00DC64AE">
              <w:rPr>
                <w:color w:val="000000"/>
                <w:sz w:val="20"/>
                <w:shd w:val="clear" w:color="auto" w:fill="FFFFFF"/>
              </w:rPr>
              <w:t>не подлежат установлению</w:t>
            </w:r>
          </w:p>
        </w:tc>
      </w:tr>
      <w:tr w:rsidR="00DC64AE" w:rsidRPr="00537D89" w:rsidTr="00D04CB3">
        <w:trPr>
          <w:cantSplit/>
        </w:trPr>
        <w:tc>
          <w:tcPr>
            <w:tcW w:w="4219" w:type="dxa"/>
            <w:tcBorders>
              <w:top w:val="single" w:sz="4" w:space="0" w:color="auto"/>
              <w:bottom w:val="single" w:sz="4" w:space="0" w:color="auto"/>
            </w:tcBorders>
            <w:shd w:val="clear" w:color="auto" w:fill="auto"/>
          </w:tcPr>
          <w:p w:rsidR="00DC64AE" w:rsidRPr="00DC64AE" w:rsidRDefault="00DC64AE" w:rsidP="00DC64AE">
            <w:pPr>
              <w:pStyle w:val="aff"/>
              <w:spacing w:before="0"/>
              <w:ind w:left="0"/>
              <w:jc w:val="left"/>
              <w:rPr>
                <w:rFonts w:ascii="Times New Roman" w:hAnsi="Times New Roman" w:cs="Times New Roman"/>
                <w:sz w:val="20"/>
                <w:szCs w:val="20"/>
              </w:rPr>
            </w:pPr>
            <w:r w:rsidRPr="00DC64AE">
              <w:rPr>
                <w:rFonts w:ascii="Times New Roman" w:hAnsi="Times New Roman" w:cs="Times New Roman"/>
                <w:sz w:val="20"/>
                <w:szCs w:val="20"/>
              </w:rPr>
              <w:t>Предельное количество этажей</w:t>
            </w:r>
          </w:p>
        </w:tc>
        <w:tc>
          <w:tcPr>
            <w:tcW w:w="851" w:type="dxa"/>
            <w:shd w:val="clear" w:color="auto" w:fill="auto"/>
          </w:tcPr>
          <w:p w:rsidR="00DC64AE" w:rsidRPr="00DC64AE" w:rsidRDefault="00DC64AE" w:rsidP="00DC64AE">
            <w:pPr>
              <w:spacing w:line="240" w:lineRule="auto"/>
              <w:rPr>
                <w:sz w:val="20"/>
              </w:rPr>
            </w:pPr>
            <w:r w:rsidRPr="00DC64AE">
              <w:rPr>
                <w:sz w:val="20"/>
              </w:rPr>
              <w:t>этаж</w:t>
            </w:r>
          </w:p>
        </w:tc>
        <w:tc>
          <w:tcPr>
            <w:tcW w:w="2551" w:type="dxa"/>
            <w:shd w:val="clear" w:color="auto" w:fill="auto"/>
          </w:tcPr>
          <w:p w:rsidR="00DC64AE" w:rsidRPr="00DC64AE" w:rsidRDefault="00211E4C" w:rsidP="00211E4C">
            <w:pPr>
              <w:spacing w:line="240" w:lineRule="auto"/>
              <w:jc w:val="center"/>
              <w:rPr>
                <w:sz w:val="20"/>
              </w:rPr>
            </w:pPr>
            <w:r>
              <w:rPr>
                <w:color w:val="000000"/>
                <w:sz w:val="20"/>
                <w:shd w:val="clear" w:color="auto" w:fill="FFFFFF"/>
              </w:rPr>
              <w:t>1</w:t>
            </w:r>
          </w:p>
        </w:tc>
        <w:tc>
          <w:tcPr>
            <w:tcW w:w="2693" w:type="dxa"/>
            <w:shd w:val="clear" w:color="auto" w:fill="auto"/>
          </w:tcPr>
          <w:p w:rsidR="00DC64AE" w:rsidRPr="00DC64AE" w:rsidRDefault="00211E4C" w:rsidP="00211E4C">
            <w:pPr>
              <w:spacing w:line="240" w:lineRule="auto"/>
              <w:jc w:val="center"/>
              <w:rPr>
                <w:sz w:val="20"/>
              </w:rPr>
            </w:pPr>
            <w:r>
              <w:rPr>
                <w:color w:val="000000"/>
                <w:sz w:val="20"/>
                <w:shd w:val="clear" w:color="auto" w:fill="FFFFFF"/>
              </w:rPr>
              <w:t>1</w:t>
            </w:r>
          </w:p>
        </w:tc>
      </w:tr>
    </w:tbl>
    <w:p w:rsidR="00DC64AE" w:rsidRPr="000B7696" w:rsidRDefault="00DC64AE" w:rsidP="00DC64AE">
      <w:pPr>
        <w:rPr>
          <w:sz w:val="20"/>
        </w:rPr>
      </w:pPr>
      <w:r w:rsidRPr="000B7696">
        <w:rPr>
          <w:sz w:val="20"/>
        </w:rPr>
        <w:t>Примечание 1.</w:t>
      </w:r>
    </w:p>
    <w:p w:rsidR="00DC64AE" w:rsidRPr="000B7696" w:rsidRDefault="00DC64AE" w:rsidP="00DC64AE">
      <w:pPr>
        <w:pStyle w:val="28"/>
        <w:spacing w:line="240" w:lineRule="auto"/>
        <w:ind w:left="0"/>
        <w:jc w:val="both"/>
        <w:rPr>
          <w:rFonts w:ascii="TimesNewRomanPSMT" w:hAnsi="TimesNewRomanPSMT"/>
          <w:color w:val="000000"/>
          <w:sz w:val="20"/>
          <w:szCs w:val="20"/>
        </w:rPr>
      </w:pPr>
      <w:r w:rsidRPr="000B7696">
        <w:rPr>
          <w:rFonts w:ascii="TimesNewRomanPSMT" w:hAnsi="TimesNewRomanPSMT"/>
          <w:color w:val="000000"/>
          <w:sz w:val="20"/>
          <w:szCs w:val="20"/>
        </w:rPr>
        <w:t xml:space="preserve">Минимальный размер земельного участка должен обеспечивать полноценное использование земельного участка и эксплуатацию расположенного на нем объекта </w:t>
      </w:r>
    </w:p>
    <w:p w:rsidR="00452EBE" w:rsidRPr="00064781" w:rsidRDefault="00DC0CD5" w:rsidP="00452EBE">
      <w:pPr>
        <w:tabs>
          <w:tab w:val="clear" w:pos="709"/>
        </w:tabs>
        <w:suppressAutoHyphens w:val="0"/>
        <w:overflowPunct/>
        <w:spacing w:line="240" w:lineRule="auto"/>
        <w:jc w:val="both"/>
        <w:rPr>
          <w:color w:val="auto"/>
          <w:kern w:val="0"/>
          <w:sz w:val="22"/>
          <w:szCs w:val="22"/>
          <w:u w:val="single"/>
        </w:rPr>
      </w:pPr>
      <w:r>
        <w:rPr>
          <w:rFonts w:eastAsia="Lucida Sans Unicode" w:cs="Tahoma"/>
          <w:b/>
          <w:color w:val="auto"/>
          <w:sz w:val="22"/>
          <w:szCs w:val="22"/>
          <w:lang w:eastAsia="ru-RU" w:bidi="ru-RU"/>
        </w:rPr>
        <w:t>4</w:t>
      </w:r>
      <w:r w:rsidR="00452EBE" w:rsidRPr="00064781">
        <w:rPr>
          <w:b/>
          <w:bCs/>
          <w:color w:val="auto"/>
          <w:kern w:val="0"/>
          <w:sz w:val="22"/>
          <w:szCs w:val="22"/>
          <w:u w:val="single"/>
        </w:rPr>
        <w:t xml:space="preserve">. И (В) - </w:t>
      </w:r>
      <w:r w:rsidR="00452EBE" w:rsidRPr="00064781">
        <w:rPr>
          <w:color w:val="auto"/>
          <w:kern w:val="0"/>
          <w:sz w:val="22"/>
          <w:szCs w:val="22"/>
          <w:u w:val="single"/>
        </w:rPr>
        <w:t xml:space="preserve">зона </w:t>
      </w:r>
      <w:proofErr w:type="spellStart"/>
      <w:r w:rsidR="00452EBE" w:rsidRPr="00064781">
        <w:rPr>
          <w:color w:val="auto"/>
          <w:kern w:val="0"/>
          <w:sz w:val="22"/>
          <w:szCs w:val="22"/>
          <w:u w:val="single"/>
        </w:rPr>
        <w:t>водообеспечивающих</w:t>
      </w:r>
      <w:proofErr w:type="spellEnd"/>
      <w:r w:rsidR="00452EBE" w:rsidRPr="00064781">
        <w:rPr>
          <w:color w:val="auto"/>
          <w:kern w:val="0"/>
          <w:sz w:val="22"/>
          <w:szCs w:val="22"/>
          <w:u w:val="single"/>
        </w:rPr>
        <w:t xml:space="preserve"> объектов инженерной инфраструктуры</w:t>
      </w:r>
    </w:p>
    <w:p w:rsidR="00452EBE" w:rsidRPr="00064781" w:rsidRDefault="00452EBE" w:rsidP="00064781">
      <w:pPr>
        <w:tabs>
          <w:tab w:val="clear" w:pos="709"/>
        </w:tabs>
        <w:suppressAutoHyphens w:val="0"/>
        <w:overflowPunct/>
        <w:spacing w:line="240" w:lineRule="auto"/>
        <w:jc w:val="right"/>
        <w:rPr>
          <w:color w:val="auto"/>
          <w:kern w:val="0"/>
          <w:sz w:val="22"/>
          <w:szCs w:val="22"/>
        </w:rPr>
      </w:pPr>
      <w:r w:rsidRPr="00C62782">
        <w:rPr>
          <w:color w:val="auto"/>
          <w:kern w:val="0"/>
          <w:szCs w:val="24"/>
          <w:lang w:eastAsia="ru-RU"/>
        </w:rPr>
        <w:t xml:space="preserve">  </w:t>
      </w:r>
      <w:r w:rsidR="00064781" w:rsidRPr="00452EBE">
        <w:rPr>
          <w:sz w:val="20"/>
        </w:rPr>
        <w:t xml:space="preserve">Таблица </w:t>
      </w:r>
      <w:r w:rsidR="00064781">
        <w:rPr>
          <w:sz w:val="20"/>
        </w:rPr>
        <w:t>1</w:t>
      </w:r>
      <w:r w:rsidR="00DC0CD5">
        <w:rPr>
          <w:sz w:val="20"/>
        </w:rPr>
        <w:t>4</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9"/>
        <w:gridCol w:w="851"/>
        <w:gridCol w:w="2551"/>
        <w:gridCol w:w="2693"/>
      </w:tblGrid>
      <w:tr w:rsidR="00452EBE" w:rsidRPr="00C62782" w:rsidTr="00064781">
        <w:tc>
          <w:tcPr>
            <w:tcW w:w="5070" w:type="dxa"/>
            <w:gridSpan w:val="2"/>
            <w:tcBorders>
              <w:bottom w:val="nil"/>
            </w:tcBorders>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15"/>
                <w:lang w:eastAsia="ru-RU"/>
              </w:rPr>
            </w:pPr>
          </w:p>
          <w:p w:rsidR="00452EBE" w:rsidRPr="00C62782" w:rsidRDefault="00452EBE" w:rsidP="005B760E">
            <w:pPr>
              <w:tabs>
                <w:tab w:val="clear" w:pos="709"/>
              </w:tabs>
              <w:suppressAutoHyphens w:val="0"/>
              <w:overflowPunct/>
              <w:spacing w:line="240" w:lineRule="auto"/>
              <w:jc w:val="center"/>
              <w:rPr>
                <w:color w:val="auto"/>
                <w:kern w:val="0"/>
                <w:szCs w:val="24"/>
                <w:lang w:eastAsia="ru-RU"/>
              </w:rPr>
            </w:pPr>
            <w:r w:rsidRPr="00C62782">
              <w:rPr>
                <w:color w:val="auto"/>
                <w:kern w:val="0"/>
                <w:sz w:val="20"/>
                <w:szCs w:val="15"/>
                <w:lang w:eastAsia="ru-RU"/>
              </w:rPr>
              <w:t>Виды параметров и единицы измерения</w:t>
            </w:r>
          </w:p>
        </w:tc>
        <w:tc>
          <w:tcPr>
            <w:tcW w:w="5244" w:type="dxa"/>
            <w:gridSpan w:val="2"/>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Cs w:val="24"/>
                <w:lang w:eastAsia="ru-RU"/>
              </w:rPr>
            </w:pPr>
            <w:r w:rsidRPr="00C62782">
              <w:rPr>
                <w:color w:val="auto"/>
                <w:kern w:val="0"/>
                <w:sz w:val="20"/>
                <w:szCs w:val="15"/>
                <w:lang w:eastAsia="ru-RU"/>
              </w:rPr>
              <w:t>Значения параметров применительно к основным разрешенным видам использования недвижимости</w:t>
            </w:r>
          </w:p>
        </w:tc>
      </w:tr>
      <w:tr w:rsidR="00452EBE" w:rsidRPr="00C62782" w:rsidTr="00064781">
        <w:trPr>
          <w:cantSplit/>
        </w:trPr>
        <w:tc>
          <w:tcPr>
            <w:tcW w:w="5070" w:type="dxa"/>
            <w:gridSpan w:val="2"/>
            <w:tcBorders>
              <w:top w:val="nil"/>
              <w:bottom w:val="single" w:sz="4" w:space="0" w:color="auto"/>
            </w:tcBorders>
            <w:shd w:val="clear" w:color="auto" w:fill="auto"/>
          </w:tcPr>
          <w:p w:rsidR="00452EBE" w:rsidRPr="00C62782" w:rsidRDefault="00452EBE" w:rsidP="005B760E">
            <w:pPr>
              <w:tabs>
                <w:tab w:val="clear" w:pos="709"/>
              </w:tabs>
              <w:suppressAutoHyphens w:val="0"/>
              <w:overflowPunct/>
              <w:spacing w:line="240" w:lineRule="auto"/>
              <w:rPr>
                <w:color w:val="auto"/>
                <w:kern w:val="0"/>
                <w:szCs w:val="24"/>
                <w:lang w:eastAsia="ru-RU"/>
              </w:rPr>
            </w:pPr>
          </w:p>
        </w:tc>
        <w:tc>
          <w:tcPr>
            <w:tcW w:w="2551"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Cs w:val="24"/>
                <w:lang w:eastAsia="ru-RU"/>
              </w:rPr>
            </w:pPr>
            <w:r w:rsidRPr="00C62782">
              <w:rPr>
                <w:color w:val="auto"/>
                <w:kern w:val="0"/>
                <w:sz w:val="20"/>
                <w:szCs w:val="15"/>
                <w:lang w:eastAsia="ru-RU"/>
              </w:rPr>
              <w:t>минимальные</w:t>
            </w:r>
          </w:p>
        </w:tc>
        <w:tc>
          <w:tcPr>
            <w:tcW w:w="2693"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Cs w:val="24"/>
                <w:lang w:eastAsia="ru-RU"/>
              </w:rPr>
            </w:pPr>
            <w:r w:rsidRPr="00C62782">
              <w:rPr>
                <w:color w:val="auto"/>
                <w:kern w:val="0"/>
                <w:sz w:val="20"/>
                <w:szCs w:val="15"/>
                <w:lang w:eastAsia="ru-RU"/>
              </w:rPr>
              <w:t>максимальные</w:t>
            </w:r>
          </w:p>
        </w:tc>
      </w:tr>
      <w:tr w:rsidR="00452EBE" w:rsidRPr="00C62782" w:rsidTr="00064781">
        <w:trPr>
          <w:cantSplit/>
        </w:trPr>
        <w:tc>
          <w:tcPr>
            <w:tcW w:w="4219" w:type="dxa"/>
            <w:tcBorders>
              <w:top w:val="single" w:sz="4" w:space="0" w:color="auto"/>
              <w:bottom w:val="single" w:sz="4" w:space="0" w:color="auto"/>
            </w:tcBorders>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24"/>
                <w:lang w:eastAsia="ru-RU"/>
              </w:rPr>
            </w:pPr>
            <w:r w:rsidRPr="00C62782">
              <w:rPr>
                <w:color w:val="auto"/>
                <w:kern w:val="0"/>
                <w:sz w:val="20"/>
                <w:szCs w:val="24"/>
                <w:lang w:eastAsia="ru-RU"/>
              </w:rPr>
              <w:t>1</w:t>
            </w:r>
          </w:p>
        </w:tc>
        <w:tc>
          <w:tcPr>
            <w:tcW w:w="851"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24"/>
                <w:lang w:eastAsia="ru-RU"/>
              </w:rPr>
            </w:pPr>
            <w:r w:rsidRPr="00C62782">
              <w:rPr>
                <w:color w:val="auto"/>
                <w:kern w:val="0"/>
                <w:sz w:val="20"/>
                <w:szCs w:val="24"/>
                <w:lang w:eastAsia="ru-RU"/>
              </w:rPr>
              <w:t>2</w:t>
            </w:r>
          </w:p>
        </w:tc>
        <w:tc>
          <w:tcPr>
            <w:tcW w:w="2551"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15"/>
                <w:lang w:eastAsia="ru-RU"/>
              </w:rPr>
            </w:pPr>
            <w:r w:rsidRPr="00C62782">
              <w:rPr>
                <w:color w:val="auto"/>
                <w:kern w:val="0"/>
                <w:sz w:val="20"/>
                <w:szCs w:val="15"/>
                <w:lang w:eastAsia="ru-RU"/>
              </w:rPr>
              <w:t>3</w:t>
            </w:r>
          </w:p>
        </w:tc>
        <w:tc>
          <w:tcPr>
            <w:tcW w:w="2693"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15"/>
                <w:lang w:eastAsia="ru-RU"/>
              </w:rPr>
            </w:pPr>
            <w:r w:rsidRPr="00C62782">
              <w:rPr>
                <w:color w:val="auto"/>
                <w:kern w:val="0"/>
                <w:sz w:val="20"/>
                <w:szCs w:val="15"/>
                <w:lang w:eastAsia="ru-RU"/>
              </w:rPr>
              <w:t>4</w:t>
            </w:r>
          </w:p>
        </w:tc>
      </w:tr>
      <w:tr w:rsidR="00452EBE" w:rsidRPr="00C62782" w:rsidTr="00064781">
        <w:trPr>
          <w:cantSplit/>
        </w:trPr>
        <w:tc>
          <w:tcPr>
            <w:tcW w:w="4219" w:type="dxa"/>
            <w:tcBorders>
              <w:top w:val="single" w:sz="4" w:space="0" w:color="auto"/>
              <w:bottom w:val="single" w:sz="4" w:space="0" w:color="auto"/>
            </w:tcBorders>
            <w:shd w:val="clear" w:color="auto" w:fill="auto"/>
          </w:tcPr>
          <w:p w:rsidR="00452EBE" w:rsidRPr="00C62782" w:rsidRDefault="00452EBE" w:rsidP="005B760E">
            <w:pPr>
              <w:tabs>
                <w:tab w:val="clear" w:pos="709"/>
              </w:tabs>
              <w:suppressAutoHyphens w:val="0"/>
              <w:overflowPunct/>
              <w:spacing w:before="100" w:beforeAutospacing="1" w:after="100" w:afterAutospacing="1" w:line="240" w:lineRule="auto"/>
              <w:rPr>
                <w:color w:val="auto"/>
                <w:kern w:val="0"/>
                <w:sz w:val="20"/>
                <w:szCs w:val="15"/>
                <w:lang w:eastAsia="ru-RU"/>
              </w:rPr>
            </w:pPr>
            <w:r w:rsidRPr="00C62782">
              <w:rPr>
                <w:color w:val="auto"/>
                <w:kern w:val="0"/>
                <w:sz w:val="20"/>
                <w:szCs w:val="15"/>
                <w:lang w:eastAsia="ru-RU"/>
              </w:rPr>
              <w:t xml:space="preserve">Предельные параметры земельных участков </w:t>
            </w:r>
          </w:p>
        </w:tc>
        <w:tc>
          <w:tcPr>
            <w:tcW w:w="851"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15"/>
                <w:lang w:eastAsia="ru-RU"/>
              </w:rPr>
            </w:pPr>
          </w:p>
        </w:tc>
        <w:tc>
          <w:tcPr>
            <w:tcW w:w="2551"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15"/>
                <w:lang w:eastAsia="ru-RU"/>
              </w:rPr>
            </w:pPr>
            <w:r w:rsidRPr="00C62782">
              <w:rPr>
                <w:color w:val="000000"/>
                <w:kern w:val="0"/>
                <w:sz w:val="20"/>
                <w:shd w:val="clear" w:color="auto" w:fill="FFFFFF"/>
                <w:lang w:eastAsia="ru-RU"/>
              </w:rPr>
              <w:t>не подлежат установлению</w:t>
            </w:r>
          </w:p>
        </w:tc>
        <w:tc>
          <w:tcPr>
            <w:tcW w:w="2693"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15"/>
                <w:lang w:eastAsia="ru-RU"/>
              </w:rPr>
            </w:pPr>
            <w:r w:rsidRPr="00C62782">
              <w:rPr>
                <w:color w:val="000000"/>
                <w:kern w:val="0"/>
                <w:sz w:val="20"/>
                <w:shd w:val="clear" w:color="auto" w:fill="FFFFFF"/>
                <w:lang w:eastAsia="ru-RU"/>
              </w:rPr>
              <w:t>не подлежат установлению</w:t>
            </w:r>
          </w:p>
        </w:tc>
      </w:tr>
      <w:tr w:rsidR="00452EBE" w:rsidRPr="00C62782" w:rsidTr="00064781">
        <w:trPr>
          <w:cantSplit/>
        </w:trPr>
        <w:tc>
          <w:tcPr>
            <w:tcW w:w="4219" w:type="dxa"/>
            <w:tcBorders>
              <w:top w:val="single" w:sz="4" w:space="0" w:color="auto"/>
              <w:bottom w:val="single" w:sz="4" w:space="0" w:color="auto"/>
            </w:tcBorders>
            <w:shd w:val="clear" w:color="auto" w:fill="auto"/>
          </w:tcPr>
          <w:p w:rsidR="00452EBE" w:rsidRPr="00C62782" w:rsidRDefault="00452EBE" w:rsidP="005B760E">
            <w:pPr>
              <w:tabs>
                <w:tab w:val="clear" w:pos="709"/>
              </w:tabs>
              <w:suppressAutoHyphens w:val="0"/>
              <w:overflowPunct/>
              <w:spacing w:line="240" w:lineRule="auto"/>
              <w:rPr>
                <w:color w:val="auto"/>
                <w:kern w:val="0"/>
                <w:sz w:val="20"/>
                <w:lang w:eastAsia="ru-RU"/>
              </w:rPr>
            </w:pPr>
            <w:r w:rsidRPr="00C62782">
              <w:rPr>
                <w:color w:val="auto"/>
                <w:kern w:val="0"/>
                <w:sz w:val="20"/>
                <w:lang w:eastAsia="ru-RU"/>
              </w:rPr>
              <w:t>площадь участка</w:t>
            </w:r>
          </w:p>
        </w:tc>
        <w:tc>
          <w:tcPr>
            <w:tcW w:w="851"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24"/>
                <w:lang w:eastAsia="ru-RU"/>
              </w:rPr>
            </w:pPr>
            <w:r w:rsidRPr="00C62782">
              <w:rPr>
                <w:color w:val="auto"/>
                <w:kern w:val="0"/>
                <w:sz w:val="20"/>
                <w:szCs w:val="15"/>
                <w:lang w:eastAsia="ru-RU"/>
              </w:rPr>
              <w:t>м.кв.</w:t>
            </w:r>
          </w:p>
        </w:tc>
        <w:tc>
          <w:tcPr>
            <w:tcW w:w="2551" w:type="dxa"/>
            <w:shd w:val="clear" w:color="auto" w:fill="auto"/>
          </w:tcPr>
          <w:p w:rsidR="00452EBE" w:rsidRPr="00C62782" w:rsidRDefault="00452EBE" w:rsidP="005B760E">
            <w:pPr>
              <w:tabs>
                <w:tab w:val="clear" w:pos="709"/>
              </w:tabs>
              <w:suppressAutoHyphens w:val="0"/>
              <w:overflowPunct/>
              <w:spacing w:line="240" w:lineRule="auto"/>
              <w:jc w:val="center"/>
              <w:rPr>
                <w:color w:val="000000"/>
                <w:kern w:val="0"/>
                <w:sz w:val="20"/>
                <w:lang w:eastAsia="ru-RU"/>
              </w:rPr>
            </w:pPr>
            <w:r w:rsidRPr="00C62782">
              <w:rPr>
                <w:color w:val="000000"/>
                <w:kern w:val="0"/>
                <w:sz w:val="20"/>
                <w:lang w:eastAsia="ru-RU"/>
              </w:rPr>
              <w:t>-</w:t>
            </w:r>
          </w:p>
        </w:tc>
        <w:tc>
          <w:tcPr>
            <w:tcW w:w="2693"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15"/>
                <w:lang w:eastAsia="ru-RU"/>
              </w:rPr>
            </w:pPr>
            <w:r w:rsidRPr="00C62782">
              <w:rPr>
                <w:color w:val="auto"/>
                <w:kern w:val="0"/>
                <w:sz w:val="20"/>
                <w:szCs w:val="15"/>
                <w:lang w:eastAsia="ru-RU"/>
              </w:rPr>
              <w:t>-</w:t>
            </w:r>
          </w:p>
        </w:tc>
      </w:tr>
      <w:tr w:rsidR="00452EBE" w:rsidRPr="00C62782" w:rsidTr="00064781">
        <w:trPr>
          <w:cantSplit/>
        </w:trPr>
        <w:tc>
          <w:tcPr>
            <w:tcW w:w="4219" w:type="dxa"/>
            <w:tcBorders>
              <w:top w:val="single" w:sz="4" w:space="0" w:color="auto"/>
              <w:bottom w:val="single" w:sz="4" w:space="0" w:color="auto"/>
            </w:tcBorders>
            <w:shd w:val="clear" w:color="auto" w:fill="auto"/>
          </w:tcPr>
          <w:p w:rsidR="00452EBE" w:rsidRPr="00C62782" w:rsidRDefault="00452EBE" w:rsidP="005B760E">
            <w:pPr>
              <w:tabs>
                <w:tab w:val="clear" w:pos="709"/>
              </w:tabs>
              <w:suppressAutoHyphens w:val="0"/>
              <w:overflowPunct/>
              <w:spacing w:line="240" w:lineRule="auto"/>
              <w:rPr>
                <w:color w:val="auto"/>
                <w:kern w:val="0"/>
                <w:sz w:val="20"/>
                <w:szCs w:val="15"/>
                <w:lang w:eastAsia="ru-RU"/>
              </w:rPr>
            </w:pPr>
            <w:r w:rsidRPr="00C62782">
              <w:rPr>
                <w:color w:val="auto"/>
                <w:kern w:val="0"/>
                <w:sz w:val="20"/>
                <w:szCs w:val="15"/>
                <w:lang w:eastAsia="ru-RU"/>
              </w:rPr>
              <w:t xml:space="preserve">длина участка </w:t>
            </w:r>
          </w:p>
        </w:tc>
        <w:tc>
          <w:tcPr>
            <w:tcW w:w="851"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24"/>
                <w:lang w:eastAsia="ru-RU"/>
              </w:rPr>
            </w:pPr>
            <w:r w:rsidRPr="00C62782">
              <w:rPr>
                <w:color w:val="auto"/>
                <w:kern w:val="0"/>
                <w:sz w:val="20"/>
                <w:szCs w:val="24"/>
                <w:lang w:eastAsia="ru-RU"/>
              </w:rPr>
              <w:t>м</w:t>
            </w:r>
          </w:p>
        </w:tc>
        <w:tc>
          <w:tcPr>
            <w:tcW w:w="2551"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15"/>
                <w:lang w:eastAsia="ru-RU"/>
              </w:rPr>
            </w:pPr>
            <w:r w:rsidRPr="00C62782">
              <w:rPr>
                <w:color w:val="auto"/>
                <w:kern w:val="0"/>
                <w:sz w:val="20"/>
                <w:szCs w:val="15"/>
                <w:lang w:eastAsia="ru-RU"/>
              </w:rPr>
              <w:t>-</w:t>
            </w:r>
          </w:p>
        </w:tc>
        <w:tc>
          <w:tcPr>
            <w:tcW w:w="2693"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15"/>
                <w:lang w:eastAsia="ru-RU"/>
              </w:rPr>
            </w:pPr>
            <w:r w:rsidRPr="00C62782">
              <w:rPr>
                <w:color w:val="auto"/>
                <w:kern w:val="0"/>
                <w:sz w:val="20"/>
                <w:szCs w:val="15"/>
                <w:lang w:eastAsia="ru-RU"/>
              </w:rPr>
              <w:t>-</w:t>
            </w:r>
          </w:p>
        </w:tc>
      </w:tr>
      <w:tr w:rsidR="00452EBE" w:rsidRPr="00C62782" w:rsidTr="00064781">
        <w:trPr>
          <w:cantSplit/>
        </w:trPr>
        <w:tc>
          <w:tcPr>
            <w:tcW w:w="4219" w:type="dxa"/>
            <w:tcBorders>
              <w:top w:val="single" w:sz="4" w:space="0" w:color="auto"/>
              <w:bottom w:val="single" w:sz="4" w:space="0" w:color="auto"/>
            </w:tcBorders>
            <w:shd w:val="clear" w:color="auto" w:fill="auto"/>
          </w:tcPr>
          <w:p w:rsidR="00452EBE" w:rsidRPr="00C62782" w:rsidRDefault="00452EBE" w:rsidP="005B760E">
            <w:pPr>
              <w:tabs>
                <w:tab w:val="clear" w:pos="709"/>
              </w:tabs>
              <w:suppressAutoHyphens w:val="0"/>
              <w:overflowPunct/>
              <w:spacing w:line="240" w:lineRule="auto"/>
              <w:rPr>
                <w:color w:val="auto"/>
                <w:kern w:val="0"/>
                <w:sz w:val="20"/>
                <w:lang w:eastAsia="ru-RU"/>
              </w:rPr>
            </w:pPr>
            <w:r w:rsidRPr="00C62782">
              <w:rPr>
                <w:color w:val="auto"/>
                <w:kern w:val="0"/>
                <w:sz w:val="20"/>
                <w:lang w:eastAsia="ru-RU"/>
              </w:rPr>
              <w:t xml:space="preserve">ширина участка </w:t>
            </w:r>
          </w:p>
        </w:tc>
        <w:tc>
          <w:tcPr>
            <w:tcW w:w="851"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24"/>
                <w:lang w:eastAsia="ru-RU"/>
              </w:rPr>
            </w:pPr>
            <w:r w:rsidRPr="00C62782">
              <w:rPr>
                <w:color w:val="auto"/>
                <w:kern w:val="0"/>
                <w:sz w:val="20"/>
                <w:szCs w:val="24"/>
                <w:lang w:eastAsia="ru-RU"/>
              </w:rPr>
              <w:t>м</w:t>
            </w:r>
          </w:p>
        </w:tc>
        <w:tc>
          <w:tcPr>
            <w:tcW w:w="2551"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lang w:eastAsia="ru-RU"/>
              </w:rPr>
            </w:pPr>
            <w:r w:rsidRPr="00C62782">
              <w:rPr>
                <w:color w:val="auto"/>
                <w:kern w:val="0"/>
                <w:sz w:val="20"/>
                <w:lang w:eastAsia="ru-RU"/>
              </w:rPr>
              <w:t>-</w:t>
            </w:r>
          </w:p>
        </w:tc>
        <w:tc>
          <w:tcPr>
            <w:tcW w:w="2693"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lang w:eastAsia="ru-RU"/>
              </w:rPr>
            </w:pPr>
            <w:r w:rsidRPr="00C62782">
              <w:rPr>
                <w:color w:val="auto"/>
                <w:kern w:val="0"/>
                <w:sz w:val="20"/>
                <w:lang w:eastAsia="ru-RU"/>
              </w:rPr>
              <w:t>-</w:t>
            </w:r>
          </w:p>
        </w:tc>
      </w:tr>
      <w:tr w:rsidR="00452EBE" w:rsidRPr="00C62782" w:rsidTr="00064781">
        <w:trPr>
          <w:cantSplit/>
        </w:trPr>
        <w:tc>
          <w:tcPr>
            <w:tcW w:w="4219" w:type="dxa"/>
            <w:tcBorders>
              <w:top w:val="single" w:sz="4" w:space="0" w:color="auto"/>
              <w:bottom w:val="single" w:sz="4" w:space="0" w:color="auto"/>
            </w:tcBorders>
            <w:shd w:val="clear" w:color="auto" w:fill="auto"/>
          </w:tcPr>
          <w:p w:rsidR="00452EBE" w:rsidRPr="00C62782" w:rsidRDefault="00452EBE" w:rsidP="005B760E">
            <w:pPr>
              <w:tabs>
                <w:tab w:val="clear" w:pos="709"/>
              </w:tabs>
              <w:suppressAutoHyphens w:val="0"/>
              <w:overflowPunct/>
              <w:spacing w:before="100" w:beforeAutospacing="1" w:after="100" w:afterAutospacing="1" w:line="240" w:lineRule="auto"/>
              <w:rPr>
                <w:color w:val="auto"/>
                <w:kern w:val="0"/>
                <w:sz w:val="20"/>
                <w:szCs w:val="15"/>
                <w:lang w:eastAsia="ru-RU"/>
              </w:rPr>
            </w:pPr>
            <w:r w:rsidRPr="00C62782">
              <w:rPr>
                <w:color w:val="auto"/>
                <w:kern w:val="0"/>
                <w:sz w:val="20"/>
                <w:szCs w:val="15"/>
                <w:lang w:eastAsia="ru-RU"/>
              </w:rPr>
              <w:t>Предельные параметры разрешенного строительства в пределах участков</w:t>
            </w:r>
          </w:p>
        </w:tc>
        <w:tc>
          <w:tcPr>
            <w:tcW w:w="851" w:type="dxa"/>
            <w:shd w:val="clear" w:color="auto" w:fill="auto"/>
          </w:tcPr>
          <w:p w:rsidR="00452EBE" w:rsidRPr="00C62782" w:rsidRDefault="00452EBE" w:rsidP="005B760E">
            <w:pPr>
              <w:tabs>
                <w:tab w:val="clear" w:pos="709"/>
              </w:tabs>
              <w:suppressAutoHyphens w:val="0"/>
              <w:overflowPunct/>
              <w:spacing w:line="240" w:lineRule="auto"/>
              <w:rPr>
                <w:color w:val="auto"/>
                <w:kern w:val="0"/>
                <w:szCs w:val="24"/>
                <w:lang w:eastAsia="ru-RU"/>
              </w:rPr>
            </w:pPr>
          </w:p>
        </w:tc>
        <w:tc>
          <w:tcPr>
            <w:tcW w:w="2551" w:type="dxa"/>
            <w:shd w:val="clear" w:color="auto" w:fill="auto"/>
          </w:tcPr>
          <w:p w:rsidR="00452EBE" w:rsidRPr="00C62782" w:rsidRDefault="00452EBE" w:rsidP="005B760E">
            <w:pPr>
              <w:tabs>
                <w:tab w:val="clear" w:pos="709"/>
              </w:tabs>
              <w:suppressAutoHyphens w:val="0"/>
              <w:overflowPunct/>
              <w:spacing w:line="240" w:lineRule="auto"/>
              <w:rPr>
                <w:color w:val="auto"/>
                <w:kern w:val="0"/>
                <w:sz w:val="20"/>
                <w:szCs w:val="15"/>
                <w:lang w:eastAsia="ru-RU"/>
              </w:rPr>
            </w:pPr>
          </w:p>
        </w:tc>
        <w:tc>
          <w:tcPr>
            <w:tcW w:w="2693" w:type="dxa"/>
            <w:shd w:val="clear" w:color="auto" w:fill="auto"/>
          </w:tcPr>
          <w:p w:rsidR="00452EBE" w:rsidRPr="00C62782" w:rsidRDefault="00452EBE" w:rsidP="005B760E">
            <w:pPr>
              <w:tabs>
                <w:tab w:val="clear" w:pos="709"/>
              </w:tabs>
              <w:suppressAutoHyphens w:val="0"/>
              <w:overflowPunct/>
              <w:spacing w:line="240" w:lineRule="auto"/>
              <w:rPr>
                <w:color w:val="auto"/>
                <w:kern w:val="0"/>
                <w:sz w:val="20"/>
                <w:szCs w:val="15"/>
                <w:lang w:eastAsia="ru-RU"/>
              </w:rPr>
            </w:pPr>
          </w:p>
        </w:tc>
      </w:tr>
      <w:tr w:rsidR="00452EBE" w:rsidRPr="00C62782" w:rsidTr="00064781">
        <w:trPr>
          <w:cantSplit/>
        </w:trPr>
        <w:tc>
          <w:tcPr>
            <w:tcW w:w="4219" w:type="dxa"/>
            <w:tcBorders>
              <w:top w:val="single" w:sz="4" w:space="0" w:color="auto"/>
              <w:bottom w:val="single" w:sz="4" w:space="0" w:color="auto"/>
            </w:tcBorders>
            <w:shd w:val="clear" w:color="auto" w:fill="auto"/>
          </w:tcPr>
          <w:p w:rsidR="00452EBE" w:rsidRPr="00C62782" w:rsidRDefault="00452EBE" w:rsidP="005B760E">
            <w:pPr>
              <w:tabs>
                <w:tab w:val="clear" w:pos="709"/>
              </w:tabs>
              <w:suppressAutoHyphens w:val="0"/>
              <w:overflowPunct/>
              <w:spacing w:before="100" w:beforeAutospacing="1" w:after="100" w:afterAutospacing="1" w:line="240" w:lineRule="auto"/>
              <w:rPr>
                <w:color w:val="auto"/>
                <w:kern w:val="0"/>
                <w:sz w:val="20"/>
                <w:szCs w:val="15"/>
                <w:lang w:eastAsia="ru-RU"/>
              </w:rPr>
            </w:pPr>
            <w:r w:rsidRPr="00C62782">
              <w:rPr>
                <w:color w:val="auto"/>
                <w:kern w:val="0"/>
                <w:sz w:val="20"/>
                <w:szCs w:val="15"/>
                <w:lang w:eastAsia="ru-RU"/>
              </w:rPr>
              <w:t>Максимальный процент застройки в границах земельного участка</w:t>
            </w:r>
          </w:p>
        </w:tc>
        <w:tc>
          <w:tcPr>
            <w:tcW w:w="851"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Cs w:val="24"/>
                <w:lang w:eastAsia="ru-RU"/>
              </w:rPr>
            </w:pPr>
            <w:r w:rsidRPr="00C62782">
              <w:rPr>
                <w:color w:val="auto"/>
                <w:kern w:val="0"/>
                <w:szCs w:val="24"/>
                <w:lang w:eastAsia="ru-RU"/>
              </w:rPr>
              <w:t>%</w:t>
            </w:r>
          </w:p>
        </w:tc>
        <w:tc>
          <w:tcPr>
            <w:tcW w:w="2551"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15"/>
                <w:lang w:eastAsia="ru-RU"/>
              </w:rPr>
            </w:pPr>
            <w:r w:rsidRPr="00C62782">
              <w:rPr>
                <w:color w:val="auto"/>
                <w:kern w:val="0"/>
                <w:sz w:val="20"/>
                <w:szCs w:val="15"/>
                <w:lang w:eastAsia="ru-RU"/>
              </w:rPr>
              <w:t>-</w:t>
            </w:r>
          </w:p>
        </w:tc>
        <w:tc>
          <w:tcPr>
            <w:tcW w:w="2693"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15"/>
                <w:lang w:eastAsia="ru-RU"/>
              </w:rPr>
            </w:pPr>
            <w:r w:rsidRPr="00C62782">
              <w:rPr>
                <w:color w:val="auto"/>
                <w:kern w:val="0"/>
                <w:sz w:val="20"/>
                <w:szCs w:val="15"/>
                <w:lang w:eastAsia="ru-RU"/>
              </w:rPr>
              <w:t>60</w:t>
            </w:r>
          </w:p>
        </w:tc>
      </w:tr>
      <w:tr w:rsidR="00452EBE" w:rsidRPr="00C62782" w:rsidTr="00064781">
        <w:trPr>
          <w:cantSplit/>
        </w:trPr>
        <w:tc>
          <w:tcPr>
            <w:tcW w:w="4219" w:type="dxa"/>
            <w:tcBorders>
              <w:top w:val="single" w:sz="4" w:space="0" w:color="auto"/>
              <w:bottom w:val="single" w:sz="4" w:space="0" w:color="auto"/>
            </w:tcBorders>
            <w:shd w:val="clear" w:color="auto" w:fill="auto"/>
          </w:tcPr>
          <w:p w:rsidR="00452EBE" w:rsidRPr="00C62782" w:rsidRDefault="00452EBE" w:rsidP="005B760E">
            <w:pPr>
              <w:tabs>
                <w:tab w:val="clear" w:pos="709"/>
              </w:tabs>
              <w:suppressAutoHyphens w:val="0"/>
              <w:overflowPunct/>
              <w:spacing w:before="100" w:beforeAutospacing="1" w:after="100" w:afterAutospacing="1" w:line="240" w:lineRule="auto"/>
              <w:rPr>
                <w:color w:val="auto"/>
                <w:kern w:val="0"/>
                <w:sz w:val="20"/>
                <w:szCs w:val="15"/>
                <w:lang w:eastAsia="ru-RU"/>
              </w:rPr>
            </w:pPr>
            <w:r w:rsidRPr="00C62782">
              <w:rPr>
                <w:color w:val="auto"/>
                <w:kern w:val="0"/>
                <w:sz w:val="20"/>
                <w:szCs w:val="15"/>
                <w:lang w:eastAsia="ru-RU"/>
              </w:rPr>
              <w:t xml:space="preserve">Отступ основных строений от передней границы участка </w:t>
            </w:r>
          </w:p>
        </w:tc>
        <w:tc>
          <w:tcPr>
            <w:tcW w:w="851"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24"/>
                <w:lang w:eastAsia="ru-RU"/>
              </w:rPr>
            </w:pPr>
          </w:p>
          <w:p w:rsidR="00452EBE" w:rsidRPr="00C62782" w:rsidRDefault="00452EBE" w:rsidP="005B760E">
            <w:pPr>
              <w:tabs>
                <w:tab w:val="clear" w:pos="709"/>
              </w:tabs>
              <w:suppressAutoHyphens w:val="0"/>
              <w:overflowPunct/>
              <w:spacing w:line="240" w:lineRule="auto"/>
              <w:jc w:val="center"/>
              <w:rPr>
                <w:color w:val="auto"/>
                <w:kern w:val="0"/>
                <w:sz w:val="20"/>
                <w:szCs w:val="24"/>
                <w:lang w:eastAsia="ru-RU"/>
              </w:rPr>
            </w:pPr>
            <w:r w:rsidRPr="00C62782">
              <w:rPr>
                <w:color w:val="auto"/>
                <w:kern w:val="0"/>
                <w:sz w:val="20"/>
                <w:szCs w:val="24"/>
                <w:lang w:eastAsia="ru-RU"/>
              </w:rPr>
              <w:t>м</w:t>
            </w:r>
          </w:p>
        </w:tc>
        <w:tc>
          <w:tcPr>
            <w:tcW w:w="2551" w:type="dxa"/>
            <w:shd w:val="clear" w:color="auto" w:fill="auto"/>
          </w:tcPr>
          <w:p w:rsidR="00452EBE" w:rsidRPr="00C62782" w:rsidRDefault="00452EBE" w:rsidP="005B760E">
            <w:pPr>
              <w:tabs>
                <w:tab w:val="clear" w:pos="709"/>
              </w:tabs>
              <w:suppressAutoHyphens w:val="0"/>
              <w:overflowPunct/>
              <w:spacing w:line="240" w:lineRule="auto"/>
              <w:jc w:val="center"/>
              <w:rPr>
                <w:color w:val="FF0000"/>
                <w:kern w:val="0"/>
                <w:sz w:val="20"/>
                <w:szCs w:val="15"/>
                <w:lang w:eastAsia="ru-RU"/>
              </w:rPr>
            </w:pPr>
          </w:p>
          <w:p w:rsidR="00452EBE" w:rsidRPr="00C62782" w:rsidRDefault="00452EBE" w:rsidP="005B760E">
            <w:pPr>
              <w:tabs>
                <w:tab w:val="clear" w:pos="709"/>
              </w:tabs>
              <w:suppressAutoHyphens w:val="0"/>
              <w:overflowPunct/>
              <w:spacing w:line="240" w:lineRule="auto"/>
              <w:jc w:val="center"/>
              <w:rPr>
                <w:color w:val="auto"/>
                <w:kern w:val="0"/>
                <w:sz w:val="20"/>
                <w:szCs w:val="15"/>
                <w:lang w:eastAsia="ru-RU"/>
              </w:rPr>
            </w:pPr>
            <w:r w:rsidRPr="00C62782">
              <w:rPr>
                <w:color w:val="auto"/>
                <w:kern w:val="0"/>
                <w:sz w:val="20"/>
                <w:szCs w:val="15"/>
                <w:lang w:eastAsia="ru-RU"/>
              </w:rPr>
              <w:t>по линии застройки</w:t>
            </w:r>
          </w:p>
        </w:tc>
        <w:tc>
          <w:tcPr>
            <w:tcW w:w="2693" w:type="dxa"/>
            <w:shd w:val="clear" w:color="auto" w:fill="auto"/>
          </w:tcPr>
          <w:p w:rsidR="00452EBE" w:rsidRPr="00C62782" w:rsidRDefault="00452EBE" w:rsidP="005B760E">
            <w:pPr>
              <w:tabs>
                <w:tab w:val="clear" w:pos="709"/>
              </w:tabs>
              <w:suppressAutoHyphens w:val="0"/>
              <w:overflowPunct/>
              <w:spacing w:line="240" w:lineRule="auto"/>
              <w:jc w:val="center"/>
              <w:rPr>
                <w:color w:val="FF0000"/>
                <w:kern w:val="0"/>
                <w:sz w:val="20"/>
                <w:szCs w:val="15"/>
                <w:lang w:eastAsia="ru-RU"/>
              </w:rPr>
            </w:pPr>
          </w:p>
          <w:p w:rsidR="00452EBE" w:rsidRPr="00C62782" w:rsidRDefault="00452EBE" w:rsidP="005B760E">
            <w:pPr>
              <w:tabs>
                <w:tab w:val="clear" w:pos="709"/>
              </w:tabs>
              <w:suppressAutoHyphens w:val="0"/>
              <w:overflowPunct/>
              <w:spacing w:line="240" w:lineRule="auto"/>
              <w:jc w:val="center"/>
              <w:rPr>
                <w:color w:val="FF0000"/>
                <w:kern w:val="0"/>
                <w:sz w:val="20"/>
                <w:szCs w:val="15"/>
                <w:lang w:eastAsia="ru-RU"/>
              </w:rPr>
            </w:pPr>
            <w:r w:rsidRPr="00C62782">
              <w:rPr>
                <w:color w:val="000000"/>
                <w:kern w:val="0"/>
                <w:sz w:val="20"/>
                <w:shd w:val="clear" w:color="auto" w:fill="FFFFFF"/>
                <w:lang w:eastAsia="ru-RU"/>
              </w:rPr>
              <w:t>не подлежат установлению</w:t>
            </w:r>
          </w:p>
        </w:tc>
      </w:tr>
      <w:tr w:rsidR="00452EBE" w:rsidRPr="00C62782" w:rsidTr="00064781">
        <w:trPr>
          <w:cantSplit/>
          <w:trHeight w:val="267"/>
        </w:trPr>
        <w:tc>
          <w:tcPr>
            <w:tcW w:w="4219" w:type="dxa"/>
            <w:tcBorders>
              <w:top w:val="single" w:sz="4" w:space="0" w:color="auto"/>
            </w:tcBorders>
            <w:shd w:val="clear" w:color="auto" w:fill="auto"/>
          </w:tcPr>
          <w:p w:rsidR="00452EBE" w:rsidRPr="00C62782" w:rsidRDefault="00452EBE" w:rsidP="005B760E">
            <w:pPr>
              <w:tabs>
                <w:tab w:val="clear" w:pos="709"/>
              </w:tabs>
              <w:suppressAutoHyphens w:val="0"/>
              <w:overflowPunct/>
              <w:spacing w:line="240" w:lineRule="auto"/>
              <w:rPr>
                <w:color w:val="auto"/>
                <w:kern w:val="0"/>
                <w:szCs w:val="24"/>
                <w:lang w:eastAsia="ru-RU"/>
              </w:rPr>
            </w:pPr>
            <w:r w:rsidRPr="00C62782">
              <w:rPr>
                <w:color w:val="auto"/>
                <w:kern w:val="0"/>
                <w:sz w:val="20"/>
                <w:lang w:eastAsia="ru-RU"/>
              </w:rPr>
              <w:t>Отступы строений от боковых границ участка</w:t>
            </w:r>
          </w:p>
        </w:tc>
        <w:tc>
          <w:tcPr>
            <w:tcW w:w="851" w:type="dxa"/>
            <w:shd w:val="clear" w:color="auto" w:fill="auto"/>
          </w:tcPr>
          <w:p w:rsidR="00452EBE" w:rsidRPr="00C62782" w:rsidRDefault="00452EBE" w:rsidP="00064781">
            <w:pPr>
              <w:tabs>
                <w:tab w:val="clear" w:pos="709"/>
              </w:tabs>
              <w:suppressAutoHyphens w:val="0"/>
              <w:overflowPunct/>
              <w:spacing w:line="240" w:lineRule="auto"/>
              <w:jc w:val="center"/>
              <w:rPr>
                <w:color w:val="auto"/>
                <w:kern w:val="0"/>
                <w:sz w:val="20"/>
                <w:lang w:eastAsia="ru-RU"/>
              </w:rPr>
            </w:pPr>
            <w:r w:rsidRPr="00C62782">
              <w:rPr>
                <w:color w:val="auto"/>
                <w:kern w:val="0"/>
                <w:sz w:val="20"/>
                <w:lang w:eastAsia="ru-RU"/>
              </w:rPr>
              <w:t>м</w:t>
            </w:r>
          </w:p>
        </w:tc>
        <w:tc>
          <w:tcPr>
            <w:tcW w:w="2551"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Cs w:val="24"/>
                <w:lang w:eastAsia="ru-RU"/>
              </w:rPr>
            </w:pPr>
            <w:r w:rsidRPr="00C62782">
              <w:rPr>
                <w:color w:val="000000"/>
                <w:kern w:val="0"/>
                <w:sz w:val="20"/>
                <w:shd w:val="clear" w:color="auto" w:fill="FFFFFF"/>
                <w:lang w:eastAsia="ru-RU"/>
              </w:rPr>
              <w:t>не подлежат установлению</w:t>
            </w:r>
          </w:p>
        </w:tc>
        <w:tc>
          <w:tcPr>
            <w:tcW w:w="2693"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Cs w:val="24"/>
                <w:lang w:eastAsia="ru-RU"/>
              </w:rPr>
            </w:pPr>
            <w:r w:rsidRPr="00C62782">
              <w:rPr>
                <w:color w:val="000000"/>
                <w:kern w:val="0"/>
                <w:sz w:val="20"/>
                <w:shd w:val="clear" w:color="auto" w:fill="FFFFFF"/>
                <w:lang w:eastAsia="ru-RU"/>
              </w:rPr>
              <w:t>не подлежат установлению</w:t>
            </w:r>
          </w:p>
        </w:tc>
      </w:tr>
      <w:tr w:rsidR="00452EBE" w:rsidRPr="00C62782" w:rsidTr="00064781">
        <w:trPr>
          <w:cantSplit/>
          <w:trHeight w:val="204"/>
        </w:trPr>
        <w:tc>
          <w:tcPr>
            <w:tcW w:w="4219" w:type="dxa"/>
            <w:tcBorders>
              <w:top w:val="single" w:sz="4" w:space="0" w:color="auto"/>
            </w:tcBorders>
            <w:shd w:val="clear" w:color="auto" w:fill="auto"/>
          </w:tcPr>
          <w:p w:rsidR="00452EBE" w:rsidRPr="00C62782" w:rsidRDefault="00452EBE" w:rsidP="005B760E">
            <w:pPr>
              <w:tabs>
                <w:tab w:val="clear" w:pos="709"/>
              </w:tabs>
              <w:suppressAutoHyphens w:val="0"/>
              <w:overflowPunct/>
              <w:spacing w:line="240" w:lineRule="auto"/>
              <w:rPr>
                <w:color w:val="auto"/>
                <w:kern w:val="0"/>
                <w:sz w:val="20"/>
                <w:lang w:eastAsia="ru-RU"/>
              </w:rPr>
            </w:pPr>
            <w:r w:rsidRPr="00C62782">
              <w:rPr>
                <w:color w:val="auto"/>
                <w:kern w:val="0"/>
                <w:sz w:val="20"/>
                <w:szCs w:val="15"/>
                <w:lang w:eastAsia="ru-RU"/>
              </w:rPr>
              <w:t>Отступ строений от задней границы участка</w:t>
            </w:r>
          </w:p>
        </w:tc>
        <w:tc>
          <w:tcPr>
            <w:tcW w:w="851"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24"/>
                <w:lang w:eastAsia="ru-RU"/>
              </w:rPr>
            </w:pPr>
            <w:r w:rsidRPr="00C62782">
              <w:rPr>
                <w:color w:val="auto"/>
                <w:kern w:val="0"/>
                <w:sz w:val="20"/>
                <w:szCs w:val="24"/>
                <w:lang w:eastAsia="ru-RU"/>
              </w:rPr>
              <w:t>м</w:t>
            </w:r>
          </w:p>
        </w:tc>
        <w:tc>
          <w:tcPr>
            <w:tcW w:w="2551"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Cs w:val="24"/>
                <w:lang w:eastAsia="ru-RU"/>
              </w:rPr>
            </w:pPr>
            <w:r w:rsidRPr="00C62782">
              <w:rPr>
                <w:color w:val="000000"/>
                <w:kern w:val="0"/>
                <w:sz w:val="20"/>
                <w:shd w:val="clear" w:color="auto" w:fill="FFFFFF"/>
                <w:lang w:eastAsia="ru-RU"/>
              </w:rPr>
              <w:t>не подлежат установлению</w:t>
            </w:r>
          </w:p>
        </w:tc>
        <w:tc>
          <w:tcPr>
            <w:tcW w:w="2693"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Cs w:val="24"/>
                <w:lang w:eastAsia="ru-RU"/>
              </w:rPr>
            </w:pPr>
            <w:r w:rsidRPr="00C62782">
              <w:rPr>
                <w:color w:val="000000"/>
                <w:kern w:val="0"/>
                <w:sz w:val="20"/>
                <w:shd w:val="clear" w:color="auto" w:fill="FFFFFF"/>
                <w:lang w:eastAsia="ru-RU"/>
              </w:rPr>
              <w:t>не подлежат установлению</w:t>
            </w:r>
          </w:p>
        </w:tc>
      </w:tr>
      <w:tr w:rsidR="00452EBE" w:rsidRPr="00C62782" w:rsidTr="00064781">
        <w:trPr>
          <w:cantSplit/>
        </w:trPr>
        <w:tc>
          <w:tcPr>
            <w:tcW w:w="4219" w:type="dxa"/>
            <w:tcBorders>
              <w:top w:val="single" w:sz="4" w:space="0" w:color="auto"/>
              <w:bottom w:val="single" w:sz="4" w:space="0" w:color="auto"/>
            </w:tcBorders>
            <w:shd w:val="clear" w:color="auto" w:fill="auto"/>
          </w:tcPr>
          <w:p w:rsidR="00452EBE" w:rsidRPr="00C62782" w:rsidRDefault="00452EBE" w:rsidP="005B760E">
            <w:pPr>
              <w:tabs>
                <w:tab w:val="clear" w:pos="709"/>
              </w:tabs>
              <w:suppressAutoHyphens w:val="0"/>
              <w:overflowPunct/>
              <w:spacing w:before="100" w:beforeAutospacing="1" w:after="100" w:afterAutospacing="1" w:line="240" w:lineRule="auto"/>
              <w:rPr>
                <w:color w:val="auto"/>
                <w:kern w:val="0"/>
                <w:sz w:val="20"/>
                <w:szCs w:val="15"/>
                <w:lang w:eastAsia="ru-RU"/>
              </w:rPr>
            </w:pPr>
            <w:r w:rsidRPr="00C62782">
              <w:rPr>
                <w:color w:val="auto"/>
                <w:kern w:val="0"/>
                <w:sz w:val="20"/>
                <w:szCs w:val="15"/>
                <w:lang w:eastAsia="ru-RU"/>
              </w:rPr>
              <w:t>Предельное количество этажей</w:t>
            </w:r>
          </w:p>
        </w:tc>
        <w:tc>
          <w:tcPr>
            <w:tcW w:w="851"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24"/>
                <w:lang w:eastAsia="ru-RU"/>
              </w:rPr>
            </w:pPr>
            <w:r w:rsidRPr="00C62782">
              <w:rPr>
                <w:color w:val="auto"/>
                <w:kern w:val="0"/>
                <w:sz w:val="20"/>
                <w:szCs w:val="24"/>
                <w:lang w:eastAsia="ru-RU"/>
              </w:rPr>
              <w:t>этаж</w:t>
            </w:r>
          </w:p>
        </w:tc>
        <w:tc>
          <w:tcPr>
            <w:tcW w:w="2551"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Cs w:val="24"/>
                <w:lang w:eastAsia="ru-RU"/>
              </w:rPr>
            </w:pPr>
            <w:r w:rsidRPr="00C62782">
              <w:rPr>
                <w:color w:val="000000"/>
                <w:kern w:val="0"/>
                <w:sz w:val="20"/>
                <w:shd w:val="clear" w:color="auto" w:fill="FFFFFF"/>
                <w:lang w:eastAsia="ru-RU"/>
              </w:rPr>
              <w:t>не подлежат установлению</w:t>
            </w:r>
          </w:p>
        </w:tc>
        <w:tc>
          <w:tcPr>
            <w:tcW w:w="2693"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Cs w:val="24"/>
                <w:lang w:eastAsia="ru-RU"/>
              </w:rPr>
            </w:pPr>
            <w:r w:rsidRPr="00C62782">
              <w:rPr>
                <w:color w:val="000000"/>
                <w:kern w:val="0"/>
                <w:sz w:val="20"/>
                <w:shd w:val="clear" w:color="auto" w:fill="FFFFFF"/>
                <w:lang w:eastAsia="ru-RU"/>
              </w:rPr>
              <w:t>не подлежат установлению</w:t>
            </w:r>
          </w:p>
        </w:tc>
      </w:tr>
    </w:tbl>
    <w:p w:rsidR="00452EBE" w:rsidRPr="00064781" w:rsidRDefault="00452EBE" w:rsidP="00452EBE">
      <w:pPr>
        <w:tabs>
          <w:tab w:val="clear" w:pos="709"/>
        </w:tabs>
        <w:suppressAutoHyphens w:val="0"/>
        <w:overflowPunct/>
        <w:spacing w:line="240" w:lineRule="auto"/>
        <w:rPr>
          <w:color w:val="auto"/>
          <w:kern w:val="0"/>
          <w:sz w:val="20"/>
          <w:lang w:eastAsia="ru-RU"/>
        </w:rPr>
      </w:pPr>
      <w:r w:rsidRPr="00064781">
        <w:rPr>
          <w:color w:val="auto"/>
          <w:kern w:val="0"/>
          <w:sz w:val="20"/>
          <w:lang w:eastAsia="ru-RU"/>
        </w:rPr>
        <w:t>Примечание 1.</w:t>
      </w:r>
    </w:p>
    <w:p w:rsidR="00452EBE" w:rsidRPr="00064781" w:rsidRDefault="00452EBE" w:rsidP="00452EBE">
      <w:pPr>
        <w:tabs>
          <w:tab w:val="clear" w:pos="709"/>
        </w:tabs>
        <w:suppressAutoHyphens w:val="0"/>
        <w:overflowPunct/>
        <w:spacing w:line="240" w:lineRule="auto"/>
        <w:jc w:val="both"/>
        <w:rPr>
          <w:b/>
          <w:bCs/>
          <w:color w:val="auto"/>
          <w:kern w:val="0"/>
          <w:sz w:val="20"/>
        </w:rPr>
      </w:pPr>
      <w:r w:rsidRPr="00064781">
        <w:rPr>
          <w:rFonts w:ascii="TimesNewRomanPSMT" w:hAnsi="TimesNewRomanPSMT"/>
          <w:color w:val="000000"/>
          <w:kern w:val="0"/>
          <w:sz w:val="20"/>
        </w:rPr>
        <w:t>Минимальный размер земельного участка должен обеспечивать полноценное использование земельного участка и эксплуатацию расположенного на нем объекта капитального строительства</w:t>
      </w:r>
    </w:p>
    <w:p w:rsidR="00452EBE" w:rsidRPr="00064781" w:rsidRDefault="00452EBE" w:rsidP="00452EBE">
      <w:pPr>
        <w:jc w:val="both"/>
        <w:rPr>
          <w:color w:val="000000"/>
          <w:sz w:val="20"/>
          <w:shd w:val="clear" w:color="auto" w:fill="FFFFFF"/>
        </w:rPr>
      </w:pPr>
      <w:r w:rsidRPr="00064781">
        <w:rPr>
          <w:color w:val="000000"/>
          <w:sz w:val="20"/>
          <w:shd w:val="clear" w:color="auto" w:fill="FFFFFF"/>
        </w:rPr>
        <w:t>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w:t>
      </w:r>
    </w:p>
    <w:p w:rsidR="00452EBE" w:rsidRPr="00064781" w:rsidRDefault="00452EBE" w:rsidP="00452EBE">
      <w:pPr>
        <w:tabs>
          <w:tab w:val="clear" w:pos="709"/>
        </w:tabs>
        <w:suppressAutoHyphens w:val="0"/>
        <w:overflowPunct/>
        <w:spacing w:line="240" w:lineRule="auto"/>
        <w:jc w:val="both"/>
        <w:rPr>
          <w:color w:val="auto"/>
          <w:kern w:val="0"/>
          <w:sz w:val="20"/>
        </w:rPr>
      </w:pPr>
      <w:r w:rsidRPr="00064781">
        <w:rPr>
          <w:color w:val="000000"/>
          <w:kern w:val="0"/>
          <w:sz w:val="20"/>
          <w:shd w:val="clear" w:color="auto" w:fill="FFFFFF"/>
        </w:rPr>
        <w:t>Использование земельных участков, на которые действие градостроительных регламентов не распространяется, определяется уполномоченными органами местного самоуправления в соответствии с федеральными </w:t>
      </w:r>
      <w:r w:rsidRPr="00064781">
        <w:rPr>
          <w:color w:val="auto"/>
          <w:kern w:val="0"/>
          <w:sz w:val="20"/>
        </w:rPr>
        <w:t>законами</w:t>
      </w:r>
      <w:r w:rsidRPr="00064781">
        <w:rPr>
          <w:color w:val="000000"/>
          <w:kern w:val="0"/>
          <w:sz w:val="20"/>
        </w:rPr>
        <w:t>. </w:t>
      </w:r>
    </w:p>
    <w:p w:rsidR="00452EBE" w:rsidRDefault="00452EBE" w:rsidP="00452EBE">
      <w:pPr>
        <w:tabs>
          <w:tab w:val="clear" w:pos="709"/>
        </w:tabs>
        <w:suppressAutoHyphens w:val="0"/>
        <w:overflowPunct/>
        <w:spacing w:line="240" w:lineRule="auto"/>
        <w:jc w:val="both"/>
        <w:rPr>
          <w:b/>
          <w:bCs/>
          <w:color w:val="auto"/>
          <w:kern w:val="0"/>
          <w:szCs w:val="24"/>
        </w:rPr>
      </w:pPr>
    </w:p>
    <w:p w:rsidR="00806E99" w:rsidRPr="00064781" w:rsidRDefault="00806E99" w:rsidP="00806E99">
      <w:pPr>
        <w:tabs>
          <w:tab w:val="clear" w:pos="709"/>
        </w:tabs>
        <w:suppressAutoHyphens w:val="0"/>
        <w:overflowPunct/>
        <w:spacing w:line="240" w:lineRule="auto"/>
        <w:jc w:val="both"/>
        <w:rPr>
          <w:color w:val="auto"/>
          <w:kern w:val="0"/>
          <w:sz w:val="22"/>
          <w:szCs w:val="22"/>
          <w:u w:val="single"/>
        </w:rPr>
      </w:pPr>
      <w:r>
        <w:rPr>
          <w:rFonts w:eastAsia="Lucida Sans Unicode" w:cs="Tahoma"/>
          <w:b/>
          <w:color w:val="auto"/>
          <w:sz w:val="22"/>
          <w:szCs w:val="22"/>
          <w:lang w:eastAsia="ru-RU" w:bidi="ru-RU"/>
        </w:rPr>
        <w:t>5</w:t>
      </w:r>
      <w:r>
        <w:rPr>
          <w:b/>
          <w:bCs/>
          <w:color w:val="auto"/>
          <w:kern w:val="0"/>
          <w:sz w:val="22"/>
          <w:szCs w:val="22"/>
          <w:u w:val="single"/>
        </w:rPr>
        <w:t>. И (О</w:t>
      </w:r>
      <w:r w:rsidRPr="00064781">
        <w:rPr>
          <w:b/>
          <w:bCs/>
          <w:color w:val="auto"/>
          <w:kern w:val="0"/>
          <w:sz w:val="22"/>
          <w:szCs w:val="22"/>
          <w:u w:val="single"/>
        </w:rPr>
        <w:t xml:space="preserve">) - </w:t>
      </w:r>
      <w:r w:rsidRPr="00064781">
        <w:rPr>
          <w:color w:val="auto"/>
          <w:kern w:val="0"/>
          <w:sz w:val="22"/>
          <w:szCs w:val="22"/>
          <w:u w:val="single"/>
        </w:rPr>
        <w:t>зона водоо</w:t>
      </w:r>
      <w:r w:rsidR="00F04D65">
        <w:rPr>
          <w:color w:val="auto"/>
          <w:kern w:val="0"/>
          <w:sz w:val="22"/>
          <w:szCs w:val="22"/>
          <w:u w:val="single"/>
        </w:rPr>
        <w:t>тводя</w:t>
      </w:r>
      <w:r w:rsidRPr="00064781">
        <w:rPr>
          <w:color w:val="auto"/>
          <w:kern w:val="0"/>
          <w:sz w:val="22"/>
          <w:szCs w:val="22"/>
          <w:u w:val="single"/>
        </w:rPr>
        <w:t>щих объектов инженерной инфраструктуры</w:t>
      </w:r>
    </w:p>
    <w:p w:rsidR="00806E99" w:rsidRPr="00064781" w:rsidRDefault="00806E99" w:rsidP="00806E99">
      <w:pPr>
        <w:tabs>
          <w:tab w:val="clear" w:pos="709"/>
        </w:tabs>
        <w:suppressAutoHyphens w:val="0"/>
        <w:overflowPunct/>
        <w:spacing w:line="240" w:lineRule="auto"/>
        <w:jc w:val="right"/>
        <w:rPr>
          <w:color w:val="auto"/>
          <w:kern w:val="0"/>
          <w:sz w:val="22"/>
          <w:szCs w:val="22"/>
        </w:rPr>
      </w:pPr>
      <w:r w:rsidRPr="00C62782">
        <w:rPr>
          <w:color w:val="auto"/>
          <w:kern w:val="0"/>
          <w:szCs w:val="24"/>
          <w:lang w:eastAsia="ru-RU"/>
        </w:rPr>
        <w:t xml:space="preserve">  </w:t>
      </w:r>
      <w:r w:rsidRPr="00452EBE">
        <w:rPr>
          <w:sz w:val="20"/>
        </w:rPr>
        <w:t xml:space="preserve">Таблица </w:t>
      </w:r>
      <w:r>
        <w:rPr>
          <w:sz w:val="20"/>
        </w:rPr>
        <w:t>1</w:t>
      </w:r>
      <w:r w:rsidR="00F04D65">
        <w:rPr>
          <w:sz w:val="20"/>
        </w:rPr>
        <w:t>5</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9"/>
        <w:gridCol w:w="851"/>
        <w:gridCol w:w="2551"/>
        <w:gridCol w:w="2693"/>
      </w:tblGrid>
      <w:tr w:rsidR="00806E99" w:rsidRPr="00C62782" w:rsidTr="005B760E">
        <w:tc>
          <w:tcPr>
            <w:tcW w:w="5070" w:type="dxa"/>
            <w:gridSpan w:val="2"/>
            <w:tcBorders>
              <w:bottom w:val="nil"/>
            </w:tcBorders>
            <w:shd w:val="clear" w:color="auto" w:fill="auto"/>
          </w:tcPr>
          <w:p w:rsidR="00806E99" w:rsidRPr="00C62782" w:rsidRDefault="00806E99" w:rsidP="005B760E">
            <w:pPr>
              <w:tabs>
                <w:tab w:val="clear" w:pos="709"/>
              </w:tabs>
              <w:suppressAutoHyphens w:val="0"/>
              <w:overflowPunct/>
              <w:spacing w:line="240" w:lineRule="auto"/>
              <w:jc w:val="center"/>
              <w:rPr>
                <w:color w:val="auto"/>
                <w:kern w:val="0"/>
                <w:sz w:val="20"/>
                <w:szCs w:val="15"/>
                <w:lang w:eastAsia="ru-RU"/>
              </w:rPr>
            </w:pPr>
          </w:p>
          <w:p w:rsidR="00806E99" w:rsidRPr="00C62782" w:rsidRDefault="00806E99" w:rsidP="005B760E">
            <w:pPr>
              <w:tabs>
                <w:tab w:val="clear" w:pos="709"/>
              </w:tabs>
              <w:suppressAutoHyphens w:val="0"/>
              <w:overflowPunct/>
              <w:spacing w:line="240" w:lineRule="auto"/>
              <w:jc w:val="center"/>
              <w:rPr>
                <w:color w:val="auto"/>
                <w:kern w:val="0"/>
                <w:szCs w:val="24"/>
                <w:lang w:eastAsia="ru-RU"/>
              </w:rPr>
            </w:pPr>
            <w:r w:rsidRPr="00C62782">
              <w:rPr>
                <w:color w:val="auto"/>
                <w:kern w:val="0"/>
                <w:sz w:val="20"/>
                <w:szCs w:val="15"/>
                <w:lang w:eastAsia="ru-RU"/>
              </w:rPr>
              <w:t>Виды параметров и единицы измерения</w:t>
            </w:r>
          </w:p>
        </w:tc>
        <w:tc>
          <w:tcPr>
            <w:tcW w:w="5244" w:type="dxa"/>
            <w:gridSpan w:val="2"/>
            <w:shd w:val="clear" w:color="auto" w:fill="auto"/>
          </w:tcPr>
          <w:p w:rsidR="00806E99" w:rsidRPr="00C62782" w:rsidRDefault="00806E99" w:rsidP="005B760E">
            <w:pPr>
              <w:tabs>
                <w:tab w:val="clear" w:pos="709"/>
              </w:tabs>
              <w:suppressAutoHyphens w:val="0"/>
              <w:overflowPunct/>
              <w:spacing w:line="240" w:lineRule="auto"/>
              <w:jc w:val="center"/>
              <w:rPr>
                <w:color w:val="auto"/>
                <w:kern w:val="0"/>
                <w:szCs w:val="24"/>
                <w:lang w:eastAsia="ru-RU"/>
              </w:rPr>
            </w:pPr>
            <w:r w:rsidRPr="00C62782">
              <w:rPr>
                <w:color w:val="auto"/>
                <w:kern w:val="0"/>
                <w:sz w:val="20"/>
                <w:szCs w:val="15"/>
                <w:lang w:eastAsia="ru-RU"/>
              </w:rPr>
              <w:t>Значения параметров применительно к основным разрешенным видам использования недвижимости</w:t>
            </w:r>
          </w:p>
        </w:tc>
      </w:tr>
      <w:tr w:rsidR="00806E99" w:rsidRPr="00C62782" w:rsidTr="005B760E">
        <w:trPr>
          <w:cantSplit/>
        </w:trPr>
        <w:tc>
          <w:tcPr>
            <w:tcW w:w="5070" w:type="dxa"/>
            <w:gridSpan w:val="2"/>
            <w:tcBorders>
              <w:top w:val="nil"/>
              <w:bottom w:val="single" w:sz="4" w:space="0" w:color="auto"/>
            </w:tcBorders>
            <w:shd w:val="clear" w:color="auto" w:fill="auto"/>
          </w:tcPr>
          <w:p w:rsidR="00806E99" w:rsidRPr="00C62782" w:rsidRDefault="00806E99" w:rsidP="005B760E">
            <w:pPr>
              <w:tabs>
                <w:tab w:val="clear" w:pos="709"/>
              </w:tabs>
              <w:suppressAutoHyphens w:val="0"/>
              <w:overflowPunct/>
              <w:spacing w:line="240" w:lineRule="auto"/>
              <w:rPr>
                <w:color w:val="auto"/>
                <w:kern w:val="0"/>
                <w:szCs w:val="24"/>
                <w:lang w:eastAsia="ru-RU"/>
              </w:rPr>
            </w:pPr>
          </w:p>
        </w:tc>
        <w:tc>
          <w:tcPr>
            <w:tcW w:w="2551" w:type="dxa"/>
            <w:shd w:val="clear" w:color="auto" w:fill="auto"/>
          </w:tcPr>
          <w:p w:rsidR="00806E99" w:rsidRPr="00C62782" w:rsidRDefault="00806E99" w:rsidP="005B760E">
            <w:pPr>
              <w:tabs>
                <w:tab w:val="clear" w:pos="709"/>
              </w:tabs>
              <w:suppressAutoHyphens w:val="0"/>
              <w:overflowPunct/>
              <w:spacing w:line="240" w:lineRule="auto"/>
              <w:jc w:val="center"/>
              <w:rPr>
                <w:color w:val="auto"/>
                <w:kern w:val="0"/>
                <w:szCs w:val="24"/>
                <w:lang w:eastAsia="ru-RU"/>
              </w:rPr>
            </w:pPr>
            <w:r w:rsidRPr="00C62782">
              <w:rPr>
                <w:color w:val="auto"/>
                <w:kern w:val="0"/>
                <w:sz w:val="20"/>
                <w:szCs w:val="15"/>
                <w:lang w:eastAsia="ru-RU"/>
              </w:rPr>
              <w:t>минимальные</w:t>
            </w:r>
          </w:p>
        </w:tc>
        <w:tc>
          <w:tcPr>
            <w:tcW w:w="2693" w:type="dxa"/>
            <w:shd w:val="clear" w:color="auto" w:fill="auto"/>
          </w:tcPr>
          <w:p w:rsidR="00806E99" w:rsidRPr="00C62782" w:rsidRDefault="00806E99" w:rsidP="005B760E">
            <w:pPr>
              <w:tabs>
                <w:tab w:val="clear" w:pos="709"/>
              </w:tabs>
              <w:suppressAutoHyphens w:val="0"/>
              <w:overflowPunct/>
              <w:spacing w:line="240" w:lineRule="auto"/>
              <w:jc w:val="center"/>
              <w:rPr>
                <w:color w:val="auto"/>
                <w:kern w:val="0"/>
                <w:szCs w:val="24"/>
                <w:lang w:eastAsia="ru-RU"/>
              </w:rPr>
            </w:pPr>
            <w:r w:rsidRPr="00C62782">
              <w:rPr>
                <w:color w:val="auto"/>
                <w:kern w:val="0"/>
                <w:sz w:val="20"/>
                <w:szCs w:val="15"/>
                <w:lang w:eastAsia="ru-RU"/>
              </w:rPr>
              <w:t>максимальные</w:t>
            </w:r>
          </w:p>
        </w:tc>
      </w:tr>
      <w:tr w:rsidR="00806E99" w:rsidRPr="00C62782" w:rsidTr="005B760E">
        <w:trPr>
          <w:cantSplit/>
        </w:trPr>
        <w:tc>
          <w:tcPr>
            <w:tcW w:w="4219" w:type="dxa"/>
            <w:tcBorders>
              <w:top w:val="single" w:sz="4" w:space="0" w:color="auto"/>
              <w:bottom w:val="single" w:sz="4" w:space="0" w:color="auto"/>
            </w:tcBorders>
            <w:shd w:val="clear" w:color="auto" w:fill="auto"/>
          </w:tcPr>
          <w:p w:rsidR="00806E99" w:rsidRPr="00C62782" w:rsidRDefault="00806E99" w:rsidP="005B760E">
            <w:pPr>
              <w:tabs>
                <w:tab w:val="clear" w:pos="709"/>
              </w:tabs>
              <w:suppressAutoHyphens w:val="0"/>
              <w:overflowPunct/>
              <w:spacing w:line="240" w:lineRule="auto"/>
              <w:jc w:val="center"/>
              <w:rPr>
                <w:color w:val="auto"/>
                <w:kern w:val="0"/>
                <w:sz w:val="20"/>
                <w:szCs w:val="24"/>
                <w:lang w:eastAsia="ru-RU"/>
              </w:rPr>
            </w:pPr>
            <w:r w:rsidRPr="00C62782">
              <w:rPr>
                <w:color w:val="auto"/>
                <w:kern w:val="0"/>
                <w:sz w:val="20"/>
                <w:szCs w:val="24"/>
                <w:lang w:eastAsia="ru-RU"/>
              </w:rPr>
              <w:t>1</w:t>
            </w:r>
          </w:p>
        </w:tc>
        <w:tc>
          <w:tcPr>
            <w:tcW w:w="851" w:type="dxa"/>
            <w:shd w:val="clear" w:color="auto" w:fill="auto"/>
          </w:tcPr>
          <w:p w:rsidR="00806E99" w:rsidRPr="00C62782" w:rsidRDefault="00806E99" w:rsidP="005B760E">
            <w:pPr>
              <w:tabs>
                <w:tab w:val="clear" w:pos="709"/>
              </w:tabs>
              <w:suppressAutoHyphens w:val="0"/>
              <w:overflowPunct/>
              <w:spacing w:line="240" w:lineRule="auto"/>
              <w:jc w:val="center"/>
              <w:rPr>
                <w:color w:val="auto"/>
                <w:kern w:val="0"/>
                <w:sz w:val="20"/>
                <w:szCs w:val="24"/>
                <w:lang w:eastAsia="ru-RU"/>
              </w:rPr>
            </w:pPr>
            <w:r w:rsidRPr="00C62782">
              <w:rPr>
                <w:color w:val="auto"/>
                <w:kern w:val="0"/>
                <w:sz w:val="20"/>
                <w:szCs w:val="24"/>
                <w:lang w:eastAsia="ru-RU"/>
              </w:rPr>
              <w:t>2</w:t>
            </w:r>
          </w:p>
        </w:tc>
        <w:tc>
          <w:tcPr>
            <w:tcW w:w="2551" w:type="dxa"/>
            <w:shd w:val="clear" w:color="auto" w:fill="auto"/>
          </w:tcPr>
          <w:p w:rsidR="00806E99" w:rsidRPr="00C62782" w:rsidRDefault="00806E99" w:rsidP="005B760E">
            <w:pPr>
              <w:tabs>
                <w:tab w:val="clear" w:pos="709"/>
              </w:tabs>
              <w:suppressAutoHyphens w:val="0"/>
              <w:overflowPunct/>
              <w:spacing w:line="240" w:lineRule="auto"/>
              <w:jc w:val="center"/>
              <w:rPr>
                <w:color w:val="auto"/>
                <w:kern w:val="0"/>
                <w:sz w:val="20"/>
                <w:szCs w:val="15"/>
                <w:lang w:eastAsia="ru-RU"/>
              </w:rPr>
            </w:pPr>
            <w:r w:rsidRPr="00C62782">
              <w:rPr>
                <w:color w:val="auto"/>
                <w:kern w:val="0"/>
                <w:sz w:val="20"/>
                <w:szCs w:val="15"/>
                <w:lang w:eastAsia="ru-RU"/>
              </w:rPr>
              <w:t>3</w:t>
            </w:r>
          </w:p>
        </w:tc>
        <w:tc>
          <w:tcPr>
            <w:tcW w:w="2693" w:type="dxa"/>
            <w:shd w:val="clear" w:color="auto" w:fill="auto"/>
          </w:tcPr>
          <w:p w:rsidR="00806E99" w:rsidRPr="00C62782" w:rsidRDefault="00806E99" w:rsidP="005B760E">
            <w:pPr>
              <w:tabs>
                <w:tab w:val="clear" w:pos="709"/>
              </w:tabs>
              <w:suppressAutoHyphens w:val="0"/>
              <w:overflowPunct/>
              <w:spacing w:line="240" w:lineRule="auto"/>
              <w:jc w:val="center"/>
              <w:rPr>
                <w:color w:val="auto"/>
                <w:kern w:val="0"/>
                <w:sz w:val="20"/>
                <w:szCs w:val="15"/>
                <w:lang w:eastAsia="ru-RU"/>
              </w:rPr>
            </w:pPr>
            <w:r w:rsidRPr="00C62782">
              <w:rPr>
                <w:color w:val="auto"/>
                <w:kern w:val="0"/>
                <w:sz w:val="20"/>
                <w:szCs w:val="15"/>
                <w:lang w:eastAsia="ru-RU"/>
              </w:rPr>
              <w:t>4</w:t>
            </w:r>
          </w:p>
        </w:tc>
      </w:tr>
      <w:tr w:rsidR="00806E99" w:rsidRPr="00C62782" w:rsidTr="005B760E">
        <w:trPr>
          <w:cantSplit/>
        </w:trPr>
        <w:tc>
          <w:tcPr>
            <w:tcW w:w="4219" w:type="dxa"/>
            <w:tcBorders>
              <w:top w:val="single" w:sz="4" w:space="0" w:color="auto"/>
              <w:bottom w:val="single" w:sz="4" w:space="0" w:color="auto"/>
            </w:tcBorders>
            <w:shd w:val="clear" w:color="auto" w:fill="auto"/>
          </w:tcPr>
          <w:p w:rsidR="00806E99" w:rsidRPr="00C62782" w:rsidRDefault="00806E99" w:rsidP="005B760E">
            <w:pPr>
              <w:tabs>
                <w:tab w:val="clear" w:pos="709"/>
              </w:tabs>
              <w:suppressAutoHyphens w:val="0"/>
              <w:overflowPunct/>
              <w:spacing w:before="100" w:beforeAutospacing="1" w:after="100" w:afterAutospacing="1" w:line="240" w:lineRule="auto"/>
              <w:rPr>
                <w:color w:val="auto"/>
                <w:kern w:val="0"/>
                <w:sz w:val="20"/>
                <w:szCs w:val="15"/>
                <w:lang w:eastAsia="ru-RU"/>
              </w:rPr>
            </w:pPr>
            <w:r w:rsidRPr="00C62782">
              <w:rPr>
                <w:color w:val="auto"/>
                <w:kern w:val="0"/>
                <w:sz w:val="20"/>
                <w:szCs w:val="15"/>
                <w:lang w:eastAsia="ru-RU"/>
              </w:rPr>
              <w:t xml:space="preserve">Предельные параметры земельных участков </w:t>
            </w:r>
          </w:p>
        </w:tc>
        <w:tc>
          <w:tcPr>
            <w:tcW w:w="851" w:type="dxa"/>
            <w:shd w:val="clear" w:color="auto" w:fill="auto"/>
          </w:tcPr>
          <w:p w:rsidR="00806E99" w:rsidRPr="00C62782" w:rsidRDefault="00806E99" w:rsidP="005B760E">
            <w:pPr>
              <w:tabs>
                <w:tab w:val="clear" w:pos="709"/>
              </w:tabs>
              <w:suppressAutoHyphens w:val="0"/>
              <w:overflowPunct/>
              <w:spacing w:line="240" w:lineRule="auto"/>
              <w:jc w:val="center"/>
              <w:rPr>
                <w:color w:val="auto"/>
                <w:kern w:val="0"/>
                <w:sz w:val="20"/>
                <w:szCs w:val="15"/>
                <w:lang w:eastAsia="ru-RU"/>
              </w:rPr>
            </w:pPr>
          </w:p>
        </w:tc>
        <w:tc>
          <w:tcPr>
            <w:tcW w:w="2551" w:type="dxa"/>
            <w:shd w:val="clear" w:color="auto" w:fill="auto"/>
          </w:tcPr>
          <w:p w:rsidR="00806E99" w:rsidRPr="00C62782" w:rsidRDefault="00806E99" w:rsidP="005B760E">
            <w:pPr>
              <w:tabs>
                <w:tab w:val="clear" w:pos="709"/>
              </w:tabs>
              <w:suppressAutoHyphens w:val="0"/>
              <w:overflowPunct/>
              <w:spacing w:line="240" w:lineRule="auto"/>
              <w:jc w:val="center"/>
              <w:rPr>
                <w:color w:val="auto"/>
                <w:kern w:val="0"/>
                <w:sz w:val="20"/>
                <w:szCs w:val="15"/>
                <w:lang w:eastAsia="ru-RU"/>
              </w:rPr>
            </w:pPr>
            <w:r w:rsidRPr="00C62782">
              <w:rPr>
                <w:color w:val="000000"/>
                <w:kern w:val="0"/>
                <w:sz w:val="20"/>
                <w:shd w:val="clear" w:color="auto" w:fill="FFFFFF"/>
                <w:lang w:eastAsia="ru-RU"/>
              </w:rPr>
              <w:t>не подлежат установлению</w:t>
            </w:r>
          </w:p>
        </w:tc>
        <w:tc>
          <w:tcPr>
            <w:tcW w:w="2693" w:type="dxa"/>
            <w:shd w:val="clear" w:color="auto" w:fill="auto"/>
          </w:tcPr>
          <w:p w:rsidR="00806E99" w:rsidRPr="00C62782" w:rsidRDefault="00806E99" w:rsidP="005B760E">
            <w:pPr>
              <w:tabs>
                <w:tab w:val="clear" w:pos="709"/>
              </w:tabs>
              <w:suppressAutoHyphens w:val="0"/>
              <w:overflowPunct/>
              <w:spacing w:line="240" w:lineRule="auto"/>
              <w:jc w:val="center"/>
              <w:rPr>
                <w:color w:val="auto"/>
                <w:kern w:val="0"/>
                <w:sz w:val="20"/>
                <w:szCs w:val="15"/>
                <w:lang w:eastAsia="ru-RU"/>
              </w:rPr>
            </w:pPr>
            <w:r w:rsidRPr="00C62782">
              <w:rPr>
                <w:color w:val="000000"/>
                <w:kern w:val="0"/>
                <w:sz w:val="20"/>
                <w:shd w:val="clear" w:color="auto" w:fill="FFFFFF"/>
                <w:lang w:eastAsia="ru-RU"/>
              </w:rPr>
              <w:t>не подлежат установлению</w:t>
            </w:r>
          </w:p>
        </w:tc>
      </w:tr>
      <w:tr w:rsidR="00806E99" w:rsidRPr="00C62782" w:rsidTr="005B760E">
        <w:trPr>
          <w:cantSplit/>
        </w:trPr>
        <w:tc>
          <w:tcPr>
            <w:tcW w:w="4219" w:type="dxa"/>
            <w:tcBorders>
              <w:top w:val="single" w:sz="4" w:space="0" w:color="auto"/>
              <w:bottom w:val="single" w:sz="4" w:space="0" w:color="auto"/>
            </w:tcBorders>
            <w:shd w:val="clear" w:color="auto" w:fill="auto"/>
          </w:tcPr>
          <w:p w:rsidR="00806E99" w:rsidRPr="00C62782" w:rsidRDefault="00806E99" w:rsidP="005B760E">
            <w:pPr>
              <w:tabs>
                <w:tab w:val="clear" w:pos="709"/>
              </w:tabs>
              <w:suppressAutoHyphens w:val="0"/>
              <w:overflowPunct/>
              <w:spacing w:line="240" w:lineRule="auto"/>
              <w:rPr>
                <w:color w:val="auto"/>
                <w:kern w:val="0"/>
                <w:sz w:val="20"/>
                <w:lang w:eastAsia="ru-RU"/>
              </w:rPr>
            </w:pPr>
            <w:r w:rsidRPr="00C62782">
              <w:rPr>
                <w:color w:val="auto"/>
                <w:kern w:val="0"/>
                <w:sz w:val="20"/>
                <w:lang w:eastAsia="ru-RU"/>
              </w:rPr>
              <w:t>площадь участка</w:t>
            </w:r>
          </w:p>
        </w:tc>
        <w:tc>
          <w:tcPr>
            <w:tcW w:w="851" w:type="dxa"/>
            <w:shd w:val="clear" w:color="auto" w:fill="auto"/>
          </w:tcPr>
          <w:p w:rsidR="00806E99" w:rsidRPr="00C62782" w:rsidRDefault="00806E99" w:rsidP="005B760E">
            <w:pPr>
              <w:tabs>
                <w:tab w:val="clear" w:pos="709"/>
              </w:tabs>
              <w:suppressAutoHyphens w:val="0"/>
              <w:overflowPunct/>
              <w:spacing w:line="240" w:lineRule="auto"/>
              <w:jc w:val="center"/>
              <w:rPr>
                <w:color w:val="auto"/>
                <w:kern w:val="0"/>
                <w:sz w:val="20"/>
                <w:szCs w:val="24"/>
                <w:lang w:eastAsia="ru-RU"/>
              </w:rPr>
            </w:pPr>
            <w:r w:rsidRPr="00C62782">
              <w:rPr>
                <w:color w:val="auto"/>
                <w:kern w:val="0"/>
                <w:sz w:val="20"/>
                <w:szCs w:val="15"/>
                <w:lang w:eastAsia="ru-RU"/>
              </w:rPr>
              <w:t>м.кв.</w:t>
            </w:r>
          </w:p>
        </w:tc>
        <w:tc>
          <w:tcPr>
            <w:tcW w:w="2551" w:type="dxa"/>
            <w:shd w:val="clear" w:color="auto" w:fill="auto"/>
          </w:tcPr>
          <w:p w:rsidR="00806E99" w:rsidRPr="00C62782" w:rsidRDefault="00806E99" w:rsidP="005B760E">
            <w:pPr>
              <w:tabs>
                <w:tab w:val="clear" w:pos="709"/>
              </w:tabs>
              <w:suppressAutoHyphens w:val="0"/>
              <w:overflowPunct/>
              <w:spacing w:line="240" w:lineRule="auto"/>
              <w:jc w:val="center"/>
              <w:rPr>
                <w:color w:val="000000"/>
                <w:kern w:val="0"/>
                <w:sz w:val="20"/>
                <w:lang w:eastAsia="ru-RU"/>
              </w:rPr>
            </w:pPr>
            <w:r w:rsidRPr="00C62782">
              <w:rPr>
                <w:color w:val="000000"/>
                <w:kern w:val="0"/>
                <w:sz w:val="20"/>
                <w:lang w:eastAsia="ru-RU"/>
              </w:rPr>
              <w:t>-</w:t>
            </w:r>
          </w:p>
        </w:tc>
        <w:tc>
          <w:tcPr>
            <w:tcW w:w="2693" w:type="dxa"/>
            <w:shd w:val="clear" w:color="auto" w:fill="auto"/>
          </w:tcPr>
          <w:p w:rsidR="00806E99" w:rsidRPr="00C62782" w:rsidRDefault="00806E99" w:rsidP="005B760E">
            <w:pPr>
              <w:tabs>
                <w:tab w:val="clear" w:pos="709"/>
              </w:tabs>
              <w:suppressAutoHyphens w:val="0"/>
              <w:overflowPunct/>
              <w:spacing w:line="240" w:lineRule="auto"/>
              <w:jc w:val="center"/>
              <w:rPr>
                <w:color w:val="auto"/>
                <w:kern w:val="0"/>
                <w:sz w:val="20"/>
                <w:szCs w:val="15"/>
                <w:lang w:eastAsia="ru-RU"/>
              </w:rPr>
            </w:pPr>
            <w:r w:rsidRPr="00C62782">
              <w:rPr>
                <w:color w:val="auto"/>
                <w:kern w:val="0"/>
                <w:sz w:val="20"/>
                <w:szCs w:val="15"/>
                <w:lang w:eastAsia="ru-RU"/>
              </w:rPr>
              <w:t>-</w:t>
            </w:r>
          </w:p>
        </w:tc>
      </w:tr>
      <w:tr w:rsidR="00806E99" w:rsidRPr="00C62782" w:rsidTr="005B760E">
        <w:trPr>
          <w:cantSplit/>
        </w:trPr>
        <w:tc>
          <w:tcPr>
            <w:tcW w:w="4219" w:type="dxa"/>
            <w:tcBorders>
              <w:top w:val="single" w:sz="4" w:space="0" w:color="auto"/>
              <w:bottom w:val="single" w:sz="4" w:space="0" w:color="auto"/>
            </w:tcBorders>
            <w:shd w:val="clear" w:color="auto" w:fill="auto"/>
          </w:tcPr>
          <w:p w:rsidR="00806E99" w:rsidRPr="00C62782" w:rsidRDefault="00806E99" w:rsidP="005B760E">
            <w:pPr>
              <w:tabs>
                <w:tab w:val="clear" w:pos="709"/>
              </w:tabs>
              <w:suppressAutoHyphens w:val="0"/>
              <w:overflowPunct/>
              <w:spacing w:line="240" w:lineRule="auto"/>
              <w:rPr>
                <w:color w:val="auto"/>
                <w:kern w:val="0"/>
                <w:sz w:val="20"/>
                <w:szCs w:val="15"/>
                <w:lang w:eastAsia="ru-RU"/>
              </w:rPr>
            </w:pPr>
            <w:r w:rsidRPr="00C62782">
              <w:rPr>
                <w:color w:val="auto"/>
                <w:kern w:val="0"/>
                <w:sz w:val="20"/>
                <w:szCs w:val="15"/>
                <w:lang w:eastAsia="ru-RU"/>
              </w:rPr>
              <w:t xml:space="preserve">длина участка </w:t>
            </w:r>
          </w:p>
        </w:tc>
        <w:tc>
          <w:tcPr>
            <w:tcW w:w="851" w:type="dxa"/>
            <w:shd w:val="clear" w:color="auto" w:fill="auto"/>
          </w:tcPr>
          <w:p w:rsidR="00806E99" w:rsidRPr="00C62782" w:rsidRDefault="00806E99" w:rsidP="005B760E">
            <w:pPr>
              <w:tabs>
                <w:tab w:val="clear" w:pos="709"/>
              </w:tabs>
              <w:suppressAutoHyphens w:val="0"/>
              <w:overflowPunct/>
              <w:spacing w:line="240" w:lineRule="auto"/>
              <w:jc w:val="center"/>
              <w:rPr>
                <w:color w:val="auto"/>
                <w:kern w:val="0"/>
                <w:sz w:val="20"/>
                <w:szCs w:val="24"/>
                <w:lang w:eastAsia="ru-RU"/>
              </w:rPr>
            </w:pPr>
            <w:r w:rsidRPr="00C62782">
              <w:rPr>
                <w:color w:val="auto"/>
                <w:kern w:val="0"/>
                <w:sz w:val="20"/>
                <w:szCs w:val="24"/>
                <w:lang w:eastAsia="ru-RU"/>
              </w:rPr>
              <w:t>м</w:t>
            </w:r>
          </w:p>
        </w:tc>
        <w:tc>
          <w:tcPr>
            <w:tcW w:w="2551" w:type="dxa"/>
            <w:shd w:val="clear" w:color="auto" w:fill="auto"/>
          </w:tcPr>
          <w:p w:rsidR="00806E99" w:rsidRPr="00C62782" w:rsidRDefault="00806E99" w:rsidP="005B760E">
            <w:pPr>
              <w:tabs>
                <w:tab w:val="clear" w:pos="709"/>
              </w:tabs>
              <w:suppressAutoHyphens w:val="0"/>
              <w:overflowPunct/>
              <w:spacing w:line="240" w:lineRule="auto"/>
              <w:jc w:val="center"/>
              <w:rPr>
                <w:color w:val="auto"/>
                <w:kern w:val="0"/>
                <w:sz w:val="20"/>
                <w:szCs w:val="15"/>
                <w:lang w:eastAsia="ru-RU"/>
              </w:rPr>
            </w:pPr>
            <w:r w:rsidRPr="00C62782">
              <w:rPr>
                <w:color w:val="auto"/>
                <w:kern w:val="0"/>
                <w:sz w:val="20"/>
                <w:szCs w:val="15"/>
                <w:lang w:eastAsia="ru-RU"/>
              </w:rPr>
              <w:t>-</w:t>
            </w:r>
          </w:p>
        </w:tc>
        <w:tc>
          <w:tcPr>
            <w:tcW w:w="2693" w:type="dxa"/>
            <w:shd w:val="clear" w:color="auto" w:fill="auto"/>
          </w:tcPr>
          <w:p w:rsidR="00806E99" w:rsidRPr="00C62782" w:rsidRDefault="00806E99" w:rsidP="005B760E">
            <w:pPr>
              <w:tabs>
                <w:tab w:val="clear" w:pos="709"/>
              </w:tabs>
              <w:suppressAutoHyphens w:val="0"/>
              <w:overflowPunct/>
              <w:spacing w:line="240" w:lineRule="auto"/>
              <w:jc w:val="center"/>
              <w:rPr>
                <w:color w:val="auto"/>
                <w:kern w:val="0"/>
                <w:sz w:val="20"/>
                <w:szCs w:val="15"/>
                <w:lang w:eastAsia="ru-RU"/>
              </w:rPr>
            </w:pPr>
            <w:r w:rsidRPr="00C62782">
              <w:rPr>
                <w:color w:val="auto"/>
                <w:kern w:val="0"/>
                <w:sz w:val="20"/>
                <w:szCs w:val="15"/>
                <w:lang w:eastAsia="ru-RU"/>
              </w:rPr>
              <w:t>-</w:t>
            </w:r>
          </w:p>
        </w:tc>
      </w:tr>
      <w:tr w:rsidR="00806E99" w:rsidRPr="00C62782" w:rsidTr="005B760E">
        <w:trPr>
          <w:cantSplit/>
        </w:trPr>
        <w:tc>
          <w:tcPr>
            <w:tcW w:w="4219" w:type="dxa"/>
            <w:tcBorders>
              <w:top w:val="single" w:sz="4" w:space="0" w:color="auto"/>
              <w:bottom w:val="single" w:sz="4" w:space="0" w:color="auto"/>
            </w:tcBorders>
            <w:shd w:val="clear" w:color="auto" w:fill="auto"/>
          </w:tcPr>
          <w:p w:rsidR="00806E99" w:rsidRPr="00C62782" w:rsidRDefault="00806E99" w:rsidP="005B760E">
            <w:pPr>
              <w:tabs>
                <w:tab w:val="clear" w:pos="709"/>
              </w:tabs>
              <w:suppressAutoHyphens w:val="0"/>
              <w:overflowPunct/>
              <w:spacing w:line="240" w:lineRule="auto"/>
              <w:rPr>
                <w:color w:val="auto"/>
                <w:kern w:val="0"/>
                <w:sz w:val="20"/>
                <w:lang w:eastAsia="ru-RU"/>
              </w:rPr>
            </w:pPr>
            <w:r w:rsidRPr="00C62782">
              <w:rPr>
                <w:color w:val="auto"/>
                <w:kern w:val="0"/>
                <w:sz w:val="20"/>
                <w:lang w:eastAsia="ru-RU"/>
              </w:rPr>
              <w:t xml:space="preserve">ширина участка </w:t>
            </w:r>
          </w:p>
        </w:tc>
        <w:tc>
          <w:tcPr>
            <w:tcW w:w="851" w:type="dxa"/>
            <w:shd w:val="clear" w:color="auto" w:fill="auto"/>
          </w:tcPr>
          <w:p w:rsidR="00806E99" w:rsidRPr="00C62782" w:rsidRDefault="00806E99" w:rsidP="005B760E">
            <w:pPr>
              <w:tabs>
                <w:tab w:val="clear" w:pos="709"/>
              </w:tabs>
              <w:suppressAutoHyphens w:val="0"/>
              <w:overflowPunct/>
              <w:spacing w:line="240" w:lineRule="auto"/>
              <w:jc w:val="center"/>
              <w:rPr>
                <w:color w:val="auto"/>
                <w:kern w:val="0"/>
                <w:sz w:val="20"/>
                <w:szCs w:val="24"/>
                <w:lang w:eastAsia="ru-RU"/>
              </w:rPr>
            </w:pPr>
            <w:r w:rsidRPr="00C62782">
              <w:rPr>
                <w:color w:val="auto"/>
                <w:kern w:val="0"/>
                <w:sz w:val="20"/>
                <w:szCs w:val="24"/>
                <w:lang w:eastAsia="ru-RU"/>
              </w:rPr>
              <w:t>м</w:t>
            </w:r>
          </w:p>
        </w:tc>
        <w:tc>
          <w:tcPr>
            <w:tcW w:w="2551" w:type="dxa"/>
            <w:shd w:val="clear" w:color="auto" w:fill="auto"/>
          </w:tcPr>
          <w:p w:rsidR="00806E99" w:rsidRPr="00C62782" w:rsidRDefault="00806E99" w:rsidP="005B760E">
            <w:pPr>
              <w:tabs>
                <w:tab w:val="clear" w:pos="709"/>
              </w:tabs>
              <w:suppressAutoHyphens w:val="0"/>
              <w:overflowPunct/>
              <w:spacing w:line="240" w:lineRule="auto"/>
              <w:jc w:val="center"/>
              <w:rPr>
                <w:color w:val="auto"/>
                <w:kern w:val="0"/>
                <w:sz w:val="20"/>
                <w:lang w:eastAsia="ru-RU"/>
              </w:rPr>
            </w:pPr>
            <w:r w:rsidRPr="00C62782">
              <w:rPr>
                <w:color w:val="auto"/>
                <w:kern w:val="0"/>
                <w:sz w:val="20"/>
                <w:lang w:eastAsia="ru-RU"/>
              </w:rPr>
              <w:t>-</w:t>
            </w:r>
          </w:p>
        </w:tc>
        <w:tc>
          <w:tcPr>
            <w:tcW w:w="2693" w:type="dxa"/>
            <w:shd w:val="clear" w:color="auto" w:fill="auto"/>
          </w:tcPr>
          <w:p w:rsidR="00806E99" w:rsidRPr="00C62782" w:rsidRDefault="00806E99" w:rsidP="005B760E">
            <w:pPr>
              <w:tabs>
                <w:tab w:val="clear" w:pos="709"/>
              </w:tabs>
              <w:suppressAutoHyphens w:val="0"/>
              <w:overflowPunct/>
              <w:spacing w:line="240" w:lineRule="auto"/>
              <w:jc w:val="center"/>
              <w:rPr>
                <w:color w:val="auto"/>
                <w:kern w:val="0"/>
                <w:sz w:val="20"/>
                <w:lang w:eastAsia="ru-RU"/>
              </w:rPr>
            </w:pPr>
            <w:r w:rsidRPr="00C62782">
              <w:rPr>
                <w:color w:val="auto"/>
                <w:kern w:val="0"/>
                <w:sz w:val="20"/>
                <w:lang w:eastAsia="ru-RU"/>
              </w:rPr>
              <w:t>-</w:t>
            </w:r>
          </w:p>
        </w:tc>
      </w:tr>
      <w:tr w:rsidR="00806E99" w:rsidRPr="00C62782" w:rsidTr="005B760E">
        <w:trPr>
          <w:cantSplit/>
        </w:trPr>
        <w:tc>
          <w:tcPr>
            <w:tcW w:w="4219" w:type="dxa"/>
            <w:tcBorders>
              <w:top w:val="single" w:sz="4" w:space="0" w:color="auto"/>
              <w:bottom w:val="single" w:sz="4" w:space="0" w:color="auto"/>
            </w:tcBorders>
            <w:shd w:val="clear" w:color="auto" w:fill="auto"/>
          </w:tcPr>
          <w:p w:rsidR="00806E99" w:rsidRPr="00C62782" w:rsidRDefault="00806E99" w:rsidP="005B760E">
            <w:pPr>
              <w:tabs>
                <w:tab w:val="clear" w:pos="709"/>
              </w:tabs>
              <w:suppressAutoHyphens w:val="0"/>
              <w:overflowPunct/>
              <w:spacing w:before="100" w:beforeAutospacing="1" w:after="100" w:afterAutospacing="1" w:line="240" w:lineRule="auto"/>
              <w:rPr>
                <w:color w:val="auto"/>
                <w:kern w:val="0"/>
                <w:sz w:val="20"/>
                <w:szCs w:val="15"/>
                <w:lang w:eastAsia="ru-RU"/>
              </w:rPr>
            </w:pPr>
            <w:r w:rsidRPr="00C62782">
              <w:rPr>
                <w:color w:val="auto"/>
                <w:kern w:val="0"/>
                <w:sz w:val="20"/>
                <w:szCs w:val="15"/>
                <w:lang w:eastAsia="ru-RU"/>
              </w:rPr>
              <w:lastRenderedPageBreak/>
              <w:t>Предельные параметры разрешенного строительства в пределах участков</w:t>
            </w:r>
          </w:p>
        </w:tc>
        <w:tc>
          <w:tcPr>
            <w:tcW w:w="851" w:type="dxa"/>
            <w:shd w:val="clear" w:color="auto" w:fill="auto"/>
          </w:tcPr>
          <w:p w:rsidR="00806E99" w:rsidRPr="00C62782" w:rsidRDefault="00806E99" w:rsidP="005B760E">
            <w:pPr>
              <w:tabs>
                <w:tab w:val="clear" w:pos="709"/>
              </w:tabs>
              <w:suppressAutoHyphens w:val="0"/>
              <w:overflowPunct/>
              <w:spacing w:line="240" w:lineRule="auto"/>
              <w:rPr>
                <w:color w:val="auto"/>
                <w:kern w:val="0"/>
                <w:szCs w:val="24"/>
                <w:lang w:eastAsia="ru-RU"/>
              </w:rPr>
            </w:pPr>
          </w:p>
        </w:tc>
        <w:tc>
          <w:tcPr>
            <w:tcW w:w="2551" w:type="dxa"/>
            <w:shd w:val="clear" w:color="auto" w:fill="auto"/>
          </w:tcPr>
          <w:p w:rsidR="00806E99" w:rsidRPr="00C62782" w:rsidRDefault="00806E99" w:rsidP="005B760E">
            <w:pPr>
              <w:tabs>
                <w:tab w:val="clear" w:pos="709"/>
              </w:tabs>
              <w:suppressAutoHyphens w:val="0"/>
              <w:overflowPunct/>
              <w:spacing w:line="240" w:lineRule="auto"/>
              <w:rPr>
                <w:color w:val="auto"/>
                <w:kern w:val="0"/>
                <w:sz w:val="20"/>
                <w:szCs w:val="15"/>
                <w:lang w:eastAsia="ru-RU"/>
              </w:rPr>
            </w:pPr>
          </w:p>
        </w:tc>
        <w:tc>
          <w:tcPr>
            <w:tcW w:w="2693" w:type="dxa"/>
            <w:shd w:val="clear" w:color="auto" w:fill="auto"/>
          </w:tcPr>
          <w:p w:rsidR="00806E99" w:rsidRPr="00C62782" w:rsidRDefault="00806E99" w:rsidP="005B760E">
            <w:pPr>
              <w:tabs>
                <w:tab w:val="clear" w:pos="709"/>
              </w:tabs>
              <w:suppressAutoHyphens w:val="0"/>
              <w:overflowPunct/>
              <w:spacing w:line="240" w:lineRule="auto"/>
              <w:rPr>
                <w:color w:val="auto"/>
                <w:kern w:val="0"/>
                <w:sz w:val="20"/>
                <w:szCs w:val="15"/>
                <w:lang w:eastAsia="ru-RU"/>
              </w:rPr>
            </w:pPr>
          </w:p>
        </w:tc>
      </w:tr>
      <w:tr w:rsidR="00806E99" w:rsidRPr="00C62782" w:rsidTr="005B760E">
        <w:trPr>
          <w:cantSplit/>
        </w:trPr>
        <w:tc>
          <w:tcPr>
            <w:tcW w:w="4219" w:type="dxa"/>
            <w:tcBorders>
              <w:top w:val="single" w:sz="4" w:space="0" w:color="auto"/>
              <w:bottom w:val="single" w:sz="4" w:space="0" w:color="auto"/>
            </w:tcBorders>
            <w:shd w:val="clear" w:color="auto" w:fill="auto"/>
          </w:tcPr>
          <w:p w:rsidR="00806E99" w:rsidRPr="00C62782" w:rsidRDefault="00806E99" w:rsidP="005B760E">
            <w:pPr>
              <w:tabs>
                <w:tab w:val="clear" w:pos="709"/>
              </w:tabs>
              <w:suppressAutoHyphens w:val="0"/>
              <w:overflowPunct/>
              <w:spacing w:before="100" w:beforeAutospacing="1" w:after="100" w:afterAutospacing="1" w:line="240" w:lineRule="auto"/>
              <w:rPr>
                <w:color w:val="auto"/>
                <w:kern w:val="0"/>
                <w:sz w:val="20"/>
                <w:szCs w:val="15"/>
                <w:lang w:eastAsia="ru-RU"/>
              </w:rPr>
            </w:pPr>
            <w:r w:rsidRPr="00C62782">
              <w:rPr>
                <w:color w:val="auto"/>
                <w:kern w:val="0"/>
                <w:sz w:val="20"/>
                <w:szCs w:val="15"/>
                <w:lang w:eastAsia="ru-RU"/>
              </w:rPr>
              <w:t>Максимальный процент застройки в границах земельного участка</w:t>
            </w:r>
          </w:p>
        </w:tc>
        <w:tc>
          <w:tcPr>
            <w:tcW w:w="851" w:type="dxa"/>
            <w:shd w:val="clear" w:color="auto" w:fill="auto"/>
          </w:tcPr>
          <w:p w:rsidR="00806E99" w:rsidRPr="00C62782" w:rsidRDefault="00806E99" w:rsidP="005B760E">
            <w:pPr>
              <w:tabs>
                <w:tab w:val="clear" w:pos="709"/>
              </w:tabs>
              <w:suppressAutoHyphens w:val="0"/>
              <w:overflowPunct/>
              <w:spacing w:line="240" w:lineRule="auto"/>
              <w:jc w:val="center"/>
              <w:rPr>
                <w:color w:val="auto"/>
                <w:kern w:val="0"/>
                <w:szCs w:val="24"/>
                <w:lang w:eastAsia="ru-RU"/>
              </w:rPr>
            </w:pPr>
            <w:r w:rsidRPr="00C62782">
              <w:rPr>
                <w:color w:val="auto"/>
                <w:kern w:val="0"/>
                <w:szCs w:val="24"/>
                <w:lang w:eastAsia="ru-RU"/>
              </w:rPr>
              <w:t>%</w:t>
            </w:r>
          </w:p>
        </w:tc>
        <w:tc>
          <w:tcPr>
            <w:tcW w:w="2551" w:type="dxa"/>
            <w:shd w:val="clear" w:color="auto" w:fill="auto"/>
          </w:tcPr>
          <w:p w:rsidR="00806E99" w:rsidRPr="00C62782" w:rsidRDefault="00806E99" w:rsidP="005B760E">
            <w:pPr>
              <w:tabs>
                <w:tab w:val="clear" w:pos="709"/>
              </w:tabs>
              <w:suppressAutoHyphens w:val="0"/>
              <w:overflowPunct/>
              <w:spacing w:line="240" w:lineRule="auto"/>
              <w:jc w:val="center"/>
              <w:rPr>
                <w:color w:val="auto"/>
                <w:kern w:val="0"/>
                <w:sz w:val="20"/>
                <w:szCs w:val="15"/>
                <w:lang w:eastAsia="ru-RU"/>
              </w:rPr>
            </w:pPr>
            <w:r w:rsidRPr="00C62782">
              <w:rPr>
                <w:color w:val="auto"/>
                <w:kern w:val="0"/>
                <w:sz w:val="20"/>
                <w:szCs w:val="15"/>
                <w:lang w:eastAsia="ru-RU"/>
              </w:rPr>
              <w:t>-</w:t>
            </w:r>
          </w:p>
        </w:tc>
        <w:tc>
          <w:tcPr>
            <w:tcW w:w="2693" w:type="dxa"/>
            <w:shd w:val="clear" w:color="auto" w:fill="auto"/>
          </w:tcPr>
          <w:p w:rsidR="00806E99" w:rsidRPr="00C62782" w:rsidRDefault="00F04D65" w:rsidP="005B760E">
            <w:pPr>
              <w:tabs>
                <w:tab w:val="clear" w:pos="709"/>
              </w:tabs>
              <w:suppressAutoHyphens w:val="0"/>
              <w:overflowPunct/>
              <w:spacing w:line="240" w:lineRule="auto"/>
              <w:jc w:val="center"/>
              <w:rPr>
                <w:color w:val="auto"/>
                <w:kern w:val="0"/>
                <w:sz w:val="20"/>
                <w:szCs w:val="15"/>
                <w:lang w:eastAsia="ru-RU"/>
              </w:rPr>
            </w:pPr>
            <w:r>
              <w:rPr>
                <w:color w:val="auto"/>
                <w:kern w:val="0"/>
                <w:sz w:val="20"/>
                <w:szCs w:val="15"/>
                <w:lang w:eastAsia="ru-RU"/>
              </w:rPr>
              <w:t>8</w:t>
            </w:r>
            <w:r w:rsidR="00806E99" w:rsidRPr="00C62782">
              <w:rPr>
                <w:color w:val="auto"/>
                <w:kern w:val="0"/>
                <w:sz w:val="20"/>
                <w:szCs w:val="15"/>
                <w:lang w:eastAsia="ru-RU"/>
              </w:rPr>
              <w:t>0</w:t>
            </w:r>
          </w:p>
        </w:tc>
      </w:tr>
      <w:tr w:rsidR="00806E99" w:rsidRPr="00C62782" w:rsidTr="005B760E">
        <w:trPr>
          <w:cantSplit/>
        </w:trPr>
        <w:tc>
          <w:tcPr>
            <w:tcW w:w="4219" w:type="dxa"/>
            <w:tcBorders>
              <w:top w:val="single" w:sz="4" w:space="0" w:color="auto"/>
              <w:bottom w:val="single" w:sz="4" w:space="0" w:color="auto"/>
            </w:tcBorders>
            <w:shd w:val="clear" w:color="auto" w:fill="auto"/>
          </w:tcPr>
          <w:p w:rsidR="00806E99" w:rsidRPr="00C62782" w:rsidRDefault="00806E99" w:rsidP="005B760E">
            <w:pPr>
              <w:tabs>
                <w:tab w:val="clear" w:pos="709"/>
              </w:tabs>
              <w:suppressAutoHyphens w:val="0"/>
              <w:overflowPunct/>
              <w:spacing w:before="100" w:beforeAutospacing="1" w:after="100" w:afterAutospacing="1" w:line="240" w:lineRule="auto"/>
              <w:rPr>
                <w:color w:val="auto"/>
                <w:kern w:val="0"/>
                <w:sz w:val="20"/>
                <w:szCs w:val="15"/>
                <w:lang w:eastAsia="ru-RU"/>
              </w:rPr>
            </w:pPr>
            <w:r w:rsidRPr="00C62782">
              <w:rPr>
                <w:color w:val="auto"/>
                <w:kern w:val="0"/>
                <w:sz w:val="20"/>
                <w:szCs w:val="15"/>
                <w:lang w:eastAsia="ru-RU"/>
              </w:rPr>
              <w:t xml:space="preserve">Отступ основных строений от передней границы участка </w:t>
            </w:r>
          </w:p>
        </w:tc>
        <w:tc>
          <w:tcPr>
            <w:tcW w:w="851" w:type="dxa"/>
            <w:shd w:val="clear" w:color="auto" w:fill="auto"/>
          </w:tcPr>
          <w:p w:rsidR="00806E99" w:rsidRPr="00C62782" w:rsidRDefault="00806E99" w:rsidP="005B760E">
            <w:pPr>
              <w:tabs>
                <w:tab w:val="clear" w:pos="709"/>
              </w:tabs>
              <w:suppressAutoHyphens w:val="0"/>
              <w:overflowPunct/>
              <w:spacing w:line="240" w:lineRule="auto"/>
              <w:jc w:val="center"/>
              <w:rPr>
                <w:color w:val="auto"/>
                <w:kern w:val="0"/>
                <w:sz w:val="20"/>
                <w:szCs w:val="24"/>
                <w:lang w:eastAsia="ru-RU"/>
              </w:rPr>
            </w:pPr>
          </w:p>
          <w:p w:rsidR="00806E99" w:rsidRPr="00C62782" w:rsidRDefault="00806E99" w:rsidP="005B760E">
            <w:pPr>
              <w:tabs>
                <w:tab w:val="clear" w:pos="709"/>
              </w:tabs>
              <w:suppressAutoHyphens w:val="0"/>
              <w:overflowPunct/>
              <w:spacing w:line="240" w:lineRule="auto"/>
              <w:jc w:val="center"/>
              <w:rPr>
                <w:color w:val="auto"/>
                <w:kern w:val="0"/>
                <w:sz w:val="20"/>
                <w:szCs w:val="24"/>
                <w:lang w:eastAsia="ru-RU"/>
              </w:rPr>
            </w:pPr>
            <w:r w:rsidRPr="00C62782">
              <w:rPr>
                <w:color w:val="auto"/>
                <w:kern w:val="0"/>
                <w:sz w:val="20"/>
                <w:szCs w:val="24"/>
                <w:lang w:eastAsia="ru-RU"/>
              </w:rPr>
              <w:t>м</w:t>
            </w:r>
          </w:p>
        </w:tc>
        <w:tc>
          <w:tcPr>
            <w:tcW w:w="2551" w:type="dxa"/>
            <w:shd w:val="clear" w:color="auto" w:fill="auto"/>
          </w:tcPr>
          <w:p w:rsidR="00806E99" w:rsidRPr="00C62782" w:rsidRDefault="00806E99" w:rsidP="005B760E">
            <w:pPr>
              <w:tabs>
                <w:tab w:val="clear" w:pos="709"/>
              </w:tabs>
              <w:suppressAutoHyphens w:val="0"/>
              <w:overflowPunct/>
              <w:spacing w:line="240" w:lineRule="auto"/>
              <w:jc w:val="center"/>
              <w:rPr>
                <w:color w:val="FF0000"/>
                <w:kern w:val="0"/>
                <w:sz w:val="20"/>
                <w:szCs w:val="15"/>
                <w:lang w:eastAsia="ru-RU"/>
              </w:rPr>
            </w:pPr>
          </w:p>
          <w:p w:rsidR="00806E99" w:rsidRPr="00C62782" w:rsidRDefault="00806E99" w:rsidP="005B760E">
            <w:pPr>
              <w:tabs>
                <w:tab w:val="clear" w:pos="709"/>
              </w:tabs>
              <w:suppressAutoHyphens w:val="0"/>
              <w:overflowPunct/>
              <w:spacing w:line="240" w:lineRule="auto"/>
              <w:jc w:val="center"/>
              <w:rPr>
                <w:color w:val="auto"/>
                <w:kern w:val="0"/>
                <w:sz w:val="20"/>
                <w:szCs w:val="15"/>
                <w:lang w:eastAsia="ru-RU"/>
              </w:rPr>
            </w:pPr>
            <w:r w:rsidRPr="00C62782">
              <w:rPr>
                <w:color w:val="auto"/>
                <w:kern w:val="0"/>
                <w:sz w:val="20"/>
                <w:szCs w:val="15"/>
                <w:lang w:eastAsia="ru-RU"/>
              </w:rPr>
              <w:t>по линии застройки</w:t>
            </w:r>
          </w:p>
        </w:tc>
        <w:tc>
          <w:tcPr>
            <w:tcW w:w="2693" w:type="dxa"/>
            <w:shd w:val="clear" w:color="auto" w:fill="auto"/>
          </w:tcPr>
          <w:p w:rsidR="00806E99" w:rsidRPr="00C62782" w:rsidRDefault="00806E99" w:rsidP="005B760E">
            <w:pPr>
              <w:tabs>
                <w:tab w:val="clear" w:pos="709"/>
              </w:tabs>
              <w:suppressAutoHyphens w:val="0"/>
              <w:overflowPunct/>
              <w:spacing w:line="240" w:lineRule="auto"/>
              <w:jc w:val="center"/>
              <w:rPr>
                <w:color w:val="FF0000"/>
                <w:kern w:val="0"/>
                <w:sz w:val="20"/>
                <w:szCs w:val="15"/>
                <w:lang w:eastAsia="ru-RU"/>
              </w:rPr>
            </w:pPr>
          </w:p>
          <w:p w:rsidR="00806E99" w:rsidRPr="00C62782" w:rsidRDefault="00806E99" w:rsidP="005B760E">
            <w:pPr>
              <w:tabs>
                <w:tab w:val="clear" w:pos="709"/>
              </w:tabs>
              <w:suppressAutoHyphens w:val="0"/>
              <w:overflowPunct/>
              <w:spacing w:line="240" w:lineRule="auto"/>
              <w:jc w:val="center"/>
              <w:rPr>
                <w:color w:val="FF0000"/>
                <w:kern w:val="0"/>
                <w:sz w:val="20"/>
                <w:szCs w:val="15"/>
                <w:lang w:eastAsia="ru-RU"/>
              </w:rPr>
            </w:pPr>
            <w:r w:rsidRPr="00C62782">
              <w:rPr>
                <w:color w:val="000000"/>
                <w:kern w:val="0"/>
                <w:sz w:val="20"/>
                <w:shd w:val="clear" w:color="auto" w:fill="FFFFFF"/>
                <w:lang w:eastAsia="ru-RU"/>
              </w:rPr>
              <w:t>не подлежат установлению</w:t>
            </w:r>
          </w:p>
        </w:tc>
      </w:tr>
      <w:tr w:rsidR="00806E99" w:rsidRPr="00C62782" w:rsidTr="005B760E">
        <w:trPr>
          <w:cantSplit/>
          <w:trHeight w:val="267"/>
        </w:trPr>
        <w:tc>
          <w:tcPr>
            <w:tcW w:w="4219" w:type="dxa"/>
            <w:tcBorders>
              <w:top w:val="single" w:sz="4" w:space="0" w:color="auto"/>
            </w:tcBorders>
            <w:shd w:val="clear" w:color="auto" w:fill="auto"/>
          </w:tcPr>
          <w:p w:rsidR="00806E99" w:rsidRPr="00C62782" w:rsidRDefault="00806E99" w:rsidP="005B760E">
            <w:pPr>
              <w:tabs>
                <w:tab w:val="clear" w:pos="709"/>
              </w:tabs>
              <w:suppressAutoHyphens w:val="0"/>
              <w:overflowPunct/>
              <w:spacing w:line="240" w:lineRule="auto"/>
              <w:rPr>
                <w:color w:val="auto"/>
                <w:kern w:val="0"/>
                <w:szCs w:val="24"/>
                <w:lang w:eastAsia="ru-RU"/>
              </w:rPr>
            </w:pPr>
            <w:r w:rsidRPr="00C62782">
              <w:rPr>
                <w:color w:val="auto"/>
                <w:kern w:val="0"/>
                <w:sz w:val="20"/>
                <w:lang w:eastAsia="ru-RU"/>
              </w:rPr>
              <w:t>Отступы строений от боковых границ участка</w:t>
            </w:r>
          </w:p>
        </w:tc>
        <w:tc>
          <w:tcPr>
            <w:tcW w:w="851" w:type="dxa"/>
            <w:shd w:val="clear" w:color="auto" w:fill="auto"/>
          </w:tcPr>
          <w:p w:rsidR="00806E99" w:rsidRPr="00C62782" w:rsidRDefault="00806E99" w:rsidP="005B760E">
            <w:pPr>
              <w:tabs>
                <w:tab w:val="clear" w:pos="709"/>
              </w:tabs>
              <w:suppressAutoHyphens w:val="0"/>
              <w:overflowPunct/>
              <w:spacing w:line="240" w:lineRule="auto"/>
              <w:jc w:val="center"/>
              <w:rPr>
                <w:color w:val="auto"/>
                <w:kern w:val="0"/>
                <w:sz w:val="20"/>
                <w:lang w:eastAsia="ru-RU"/>
              </w:rPr>
            </w:pPr>
            <w:r w:rsidRPr="00C62782">
              <w:rPr>
                <w:color w:val="auto"/>
                <w:kern w:val="0"/>
                <w:sz w:val="20"/>
                <w:lang w:eastAsia="ru-RU"/>
              </w:rPr>
              <w:t>м</w:t>
            </w:r>
          </w:p>
        </w:tc>
        <w:tc>
          <w:tcPr>
            <w:tcW w:w="2551" w:type="dxa"/>
            <w:shd w:val="clear" w:color="auto" w:fill="auto"/>
          </w:tcPr>
          <w:p w:rsidR="00806E99" w:rsidRPr="00C62782" w:rsidRDefault="00806E99" w:rsidP="005B760E">
            <w:pPr>
              <w:tabs>
                <w:tab w:val="clear" w:pos="709"/>
              </w:tabs>
              <w:suppressAutoHyphens w:val="0"/>
              <w:overflowPunct/>
              <w:spacing w:line="240" w:lineRule="auto"/>
              <w:jc w:val="center"/>
              <w:rPr>
                <w:color w:val="auto"/>
                <w:kern w:val="0"/>
                <w:szCs w:val="24"/>
                <w:lang w:eastAsia="ru-RU"/>
              </w:rPr>
            </w:pPr>
            <w:r w:rsidRPr="00C62782">
              <w:rPr>
                <w:color w:val="000000"/>
                <w:kern w:val="0"/>
                <w:sz w:val="20"/>
                <w:shd w:val="clear" w:color="auto" w:fill="FFFFFF"/>
                <w:lang w:eastAsia="ru-RU"/>
              </w:rPr>
              <w:t>не подлежат установлению</w:t>
            </w:r>
          </w:p>
        </w:tc>
        <w:tc>
          <w:tcPr>
            <w:tcW w:w="2693" w:type="dxa"/>
            <w:shd w:val="clear" w:color="auto" w:fill="auto"/>
          </w:tcPr>
          <w:p w:rsidR="00806E99" w:rsidRPr="00C62782" w:rsidRDefault="00806E99" w:rsidP="005B760E">
            <w:pPr>
              <w:tabs>
                <w:tab w:val="clear" w:pos="709"/>
              </w:tabs>
              <w:suppressAutoHyphens w:val="0"/>
              <w:overflowPunct/>
              <w:spacing w:line="240" w:lineRule="auto"/>
              <w:jc w:val="center"/>
              <w:rPr>
                <w:color w:val="auto"/>
                <w:kern w:val="0"/>
                <w:szCs w:val="24"/>
                <w:lang w:eastAsia="ru-RU"/>
              </w:rPr>
            </w:pPr>
            <w:r w:rsidRPr="00C62782">
              <w:rPr>
                <w:color w:val="000000"/>
                <w:kern w:val="0"/>
                <w:sz w:val="20"/>
                <w:shd w:val="clear" w:color="auto" w:fill="FFFFFF"/>
                <w:lang w:eastAsia="ru-RU"/>
              </w:rPr>
              <w:t>не подлежат установлению</w:t>
            </w:r>
          </w:p>
        </w:tc>
      </w:tr>
      <w:tr w:rsidR="00806E99" w:rsidRPr="00C62782" w:rsidTr="005B760E">
        <w:trPr>
          <w:cantSplit/>
          <w:trHeight w:val="204"/>
        </w:trPr>
        <w:tc>
          <w:tcPr>
            <w:tcW w:w="4219" w:type="dxa"/>
            <w:tcBorders>
              <w:top w:val="single" w:sz="4" w:space="0" w:color="auto"/>
            </w:tcBorders>
            <w:shd w:val="clear" w:color="auto" w:fill="auto"/>
          </w:tcPr>
          <w:p w:rsidR="00806E99" w:rsidRPr="00C62782" w:rsidRDefault="00806E99" w:rsidP="005B760E">
            <w:pPr>
              <w:tabs>
                <w:tab w:val="clear" w:pos="709"/>
              </w:tabs>
              <w:suppressAutoHyphens w:val="0"/>
              <w:overflowPunct/>
              <w:spacing w:line="240" w:lineRule="auto"/>
              <w:rPr>
                <w:color w:val="auto"/>
                <w:kern w:val="0"/>
                <w:sz w:val="20"/>
                <w:lang w:eastAsia="ru-RU"/>
              </w:rPr>
            </w:pPr>
            <w:r w:rsidRPr="00C62782">
              <w:rPr>
                <w:color w:val="auto"/>
                <w:kern w:val="0"/>
                <w:sz w:val="20"/>
                <w:szCs w:val="15"/>
                <w:lang w:eastAsia="ru-RU"/>
              </w:rPr>
              <w:t>Отступ строений от задней границы участка</w:t>
            </w:r>
          </w:p>
        </w:tc>
        <w:tc>
          <w:tcPr>
            <w:tcW w:w="851" w:type="dxa"/>
            <w:shd w:val="clear" w:color="auto" w:fill="auto"/>
          </w:tcPr>
          <w:p w:rsidR="00806E99" w:rsidRPr="00C62782" w:rsidRDefault="00806E99" w:rsidP="005B760E">
            <w:pPr>
              <w:tabs>
                <w:tab w:val="clear" w:pos="709"/>
              </w:tabs>
              <w:suppressAutoHyphens w:val="0"/>
              <w:overflowPunct/>
              <w:spacing w:line="240" w:lineRule="auto"/>
              <w:jc w:val="center"/>
              <w:rPr>
                <w:color w:val="auto"/>
                <w:kern w:val="0"/>
                <w:sz w:val="20"/>
                <w:szCs w:val="24"/>
                <w:lang w:eastAsia="ru-RU"/>
              </w:rPr>
            </w:pPr>
            <w:r w:rsidRPr="00C62782">
              <w:rPr>
                <w:color w:val="auto"/>
                <w:kern w:val="0"/>
                <w:sz w:val="20"/>
                <w:szCs w:val="24"/>
                <w:lang w:eastAsia="ru-RU"/>
              </w:rPr>
              <w:t>м</w:t>
            </w:r>
          </w:p>
        </w:tc>
        <w:tc>
          <w:tcPr>
            <w:tcW w:w="2551" w:type="dxa"/>
            <w:shd w:val="clear" w:color="auto" w:fill="auto"/>
          </w:tcPr>
          <w:p w:rsidR="00806E99" w:rsidRPr="00C62782" w:rsidRDefault="00806E99" w:rsidP="005B760E">
            <w:pPr>
              <w:tabs>
                <w:tab w:val="clear" w:pos="709"/>
              </w:tabs>
              <w:suppressAutoHyphens w:val="0"/>
              <w:overflowPunct/>
              <w:spacing w:line="240" w:lineRule="auto"/>
              <w:jc w:val="center"/>
              <w:rPr>
                <w:color w:val="auto"/>
                <w:kern w:val="0"/>
                <w:szCs w:val="24"/>
                <w:lang w:eastAsia="ru-RU"/>
              </w:rPr>
            </w:pPr>
            <w:r w:rsidRPr="00C62782">
              <w:rPr>
                <w:color w:val="000000"/>
                <w:kern w:val="0"/>
                <w:sz w:val="20"/>
                <w:shd w:val="clear" w:color="auto" w:fill="FFFFFF"/>
                <w:lang w:eastAsia="ru-RU"/>
              </w:rPr>
              <w:t>не подлежат установлению</w:t>
            </w:r>
          </w:p>
        </w:tc>
        <w:tc>
          <w:tcPr>
            <w:tcW w:w="2693" w:type="dxa"/>
            <w:shd w:val="clear" w:color="auto" w:fill="auto"/>
          </w:tcPr>
          <w:p w:rsidR="00806E99" w:rsidRPr="00C62782" w:rsidRDefault="00806E99" w:rsidP="005B760E">
            <w:pPr>
              <w:tabs>
                <w:tab w:val="clear" w:pos="709"/>
              </w:tabs>
              <w:suppressAutoHyphens w:val="0"/>
              <w:overflowPunct/>
              <w:spacing w:line="240" w:lineRule="auto"/>
              <w:jc w:val="center"/>
              <w:rPr>
                <w:color w:val="auto"/>
                <w:kern w:val="0"/>
                <w:szCs w:val="24"/>
                <w:lang w:eastAsia="ru-RU"/>
              </w:rPr>
            </w:pPr>
            <w:r w:rsidRPr="00C62782">
              <w:rPr>
                <w:color w:val="000000"/>
                <w:kern w:val="0"/>
                <w:sz w:val="20"/>
                <w:shd w:val="clear" w:color="auto" w:fill="FFFFFF"/>
                <w:lang w:eastAsia="ru-RU"/>
              </w:rPr>
              <w:t>не подлежат установлению</w:t>
            </w:r>
          </w:p>
        </w:tc>
      </w:tr>
      <w:tr w:rsidR="00806E99" w:rsidRPr="00C62782" w:rsidTr="005B760E">
        <w:trPr>
          <w:cantSplit/>
        </w:trPr>
        <w:tc>
          <w:tcPr>
            <w:tcW w:w="4219" w:type="dxa"/>
            <w:tcBorders>
              <w:top w:val="single" w:sz="4" w:space="0" w:color="auto"/>
              <w:bottom w:val="single" w:sz="4" w:space="0" w:color="auto"/>
            </w:tcBorders>
            <w:shd w:val="clear" w:color="auto" w:fill="auto"/>
          </w:tcPr>
          <w:p w:rsidR="00806E99" w:rsidRPr="00C62782" w:rsidRDefault="00806E99" w:rsidP="005B760E">
            <w:pPr>
              <w:tabs>
                <w:tab w:val="clear" w:pos="709"/>
              </w:tabs>
              <w:suppressAutoHyphens w:val="0"/>
              <w:overflowPunct/>
              <w:spacing w:before="100" w:beforeAutospacing="1" w:after="100" w:afterAutospacing="1" w:line="240" w:lineRule="auto"/>
              <w:rPr>
                <w:color w:val="auto"/>
                <w:kern w:val="0"/>
                <w:sz w:val="20"/>
                <w:szCs w:val="15"/>
                <w:lang w:eastAsia="ru-RU"/>
              </w:rPr>
            </w:pPr>
            <w:r w:rsidRPr="00C62782">
              <w:rPr>
                <w:color w:val="auto"/>
                <w:kern w:val="0"/>
                <w:sz w:val="20"/>
                <w:szCs w:val="15"/>
                <w:lang w:eastAsia="ru-RU"/>
              </w:rPr>
              <w:t>Предельное количество этажей</w:t>
            </w:r>
          </w:p>
        </w:tc>
        <w:tc>
          <w:tcPr>
            <w:tcW w:w="851" w:type="dxa"/>
            <w:shd w:val="clear" w:color="auto" w:fill="auto"/>
          </w:tcPr>
          <w:p w:rsidR="00806E99" w:rsidRPr="00C62782" w:rsidRDefault="00806E99" w:rsidP="005B760E">
            <w:pPr>
              <w:tabs>
                <w:tab w:val="clear" w:pos="709"/>
              </w:tabs>
              <w:suppressAutoHyphens w:val="0"/>
              <w:overflowPunct/>
              <w:spacing w:line="240" w:lineRule="auto"/>
              <w:jc w:val="center"/>
              <w:rPr>
                <w:color w:val="auto"/>
                <w:kern w:val="0"/>
                <w:sz w:val="20"/>
                <w:szCs w:val="24"/>
                <w:lang w:eastAsia="ru-RU"/>
              </w:rPr>
            </w:pPr>
            <w:r w:rsidRPr="00C62782">
              <w:rPr>
                <w:color w:val="auto"/>
                <w:kern w:val="0"/>
                <w:sz w:val="20"/>
                <w:szCs w:val="24"/>
                <w:lang w:eastAsia="ru-RU"/>
              </w:rPr>
              <w:t>этаж</w:t>
            </w:r>
          </w:p>
        </w:tc>
        <w:tc>
          <w:tcPr>
            <w:tcW w:w="2551" w:type="dxa"/>
            <w:shd w:val="clear" w:color="auto" w:fill="auto"/>
          </w:tcPr>
          <w:p w:rsidR="00806E99" w:rsidRPr="00C62782" w:rsidRDefault="00806E99" w:rsidP="005B760E">
            <w:pPr>
              <w:tabs>
                <w:tab w:val="clear" w:pos="709"/>
              </w:tabs>
              <w:suppressAutoHyphens w:val="0"/>
              <w:overflowPunct/>
              <w:spacing w:line="240" w:lineRule="auto"/>
              <w:jc w:val="center"/>
              <w:rPr>
                <w:color w:val="auto"/>
                <w:kern w:val="0"/>
                <w:szCs w:val="24"/>
                <w:lang w:eastAsia="ru-RU"/>
              </w:rPr>
            </w:pPr>
            <w:r w:rsidRPr="00C62782">
              <w:rPr>
                <w:color w:val="000000"/>
                <w:kern w:val="0"/>
                <w:sz w:val="20"/>
                <w:shd w:val="clear" w:color="auto" w:fill="FFFFFF"/>
                <w:lang w:eastAsia="ru-RU"/>
              </w:rPr>
              <w:t>не подлежат установлению</w:t>
            </w:r>
          </w:p>
        </w:tc>
        <w:tc>
          <w:tcPr>
            <w:tcW w:w="2693" w:type="dxa"/>
            <w:shd w:val="clear" w:color="auto" w:fill="auto"/>
          </w:tcPr>
          <w:p w:rsidR="00806E99" w:rsidRPr="00C62782" w:rsidRDefault="00806E99" w:rsidP="005B760E">
            <w:pPr>
              <w:tabs>
                <w:tab w:val="clear" w:pos="709"/>
              </w:tabs>
              <w:suppressAutoHyphens w:val="0"/>
              <w:overflowPunct/>
              <w:spacing w:line="240" w:lineRule="auto"/>
              <w:jc w:val="center"/>
              <w:rPr>
                <w:color w:val="auto"/>
                <w:kern w:val="0"/>
                <w:szCs w:val="24"/>
                <w:lang w:eastAsia="ru-RU"/>
              </w:rPr>
            </w:pPr>
            <w:r w:rsidRPr="00C62782">
              <w:rPr>
                <w:color w:val="000000"/>
                <w:kern w:val="0"/>
                <w:sz w:val="20"/>
                <w:shd w:val="clear" w:color="auto" w:fill="FFFFFF"/>
                <w:lang w:eastAsia="ru-RU"/>
              </w:rPr>
              <w:t>не подлежат установлению</w:t>
            </w:r>
          </w:p>
        </w:tc>
      </w:tr>
    </w:tbl>
    <w:p w:rsidR="00806E99" w:rsidRPr="00064781" w:rsidRDefault="00806E99" w:rsidP="00806E99">
      <w:pPr>
        <w:tabs>
          <w:tab w:val="clear" w:pos="709"/>
        </w:tabs>
        <w:suppressAutoHyphens w:val="0"/>
        <w:overflowPunct/>
        <w:spacing w:line="240" w:lineRule="auto"/>
        <w:rPr>
          <w:color w:val="auto"/>
          <w:kern w:val="0"/>
          <w:sz w:val="20"/>
          <w:lang w:eastAsia="ru-RU"/>
        </w:rPr>
      </w:pPr>
      <w:r w:rsidRPr="00064781">
        <w:rPr>
          <w:color w:val="auto"/>
          <w:kern w:val="0"/>
          <w:sz w:val="20"/>
          <w:lang w:eastAsia="ru-RU"/>
        </w:rPr>
        <w:t>Примечание 1.</w:t>
      </w:r>
    </w:p>
    <w:p w:rsidR="00806E99" w:rsidRPr="00064781" w:rsidRDefault="00806E99" w:rsidP="00806E99">
      <w:pPr>
        <w:tabs>
          <w:tab w:val="clear" w:pos="709"/>
        </w:tabs>
        <w:suppressAutoHyphens w:val="0"/>
        <w:overflowPunct/>
        <w:spacing w:line="240" w:lineRule="auto"/>
        <w:jc w:val="both"/>
        <w:rPr>
          <w:b/>
          <w:bCs/>
          <w:color w:val="auto"/>
          <w:kern w:val="0"/>
          <w:sz w:val="20"/>
        </w:rPr>
      </w:pPr>
      <w:r w:rsidRPr="00064781">
        <w:rPr>
          <w:rFonts w:ascii="TimesNewRomanPSMT" w:hAnsi="TimesNewRomanPSMT"/>
          <w:color w:val="000000"/>
          <w:kern w:val="0"/>
          <w:sz w:val="20"/>
        </w:rPr>
        <w:t>Минимальный размер земельного участка должен обеспечивать полноценное использование земельного участка и эксплуатацию расположенного на нем объекта капитального строительства</w:t>
      </w:r>
    </w:p>
    <w:p w:rsidR="00806E99" w:rsidRPr="00064781" w:rsidRDefault="00806E99" w:rsidP="00806E99">
      <w:pPr>
        <w:jc w:val="both"/>
        <w:rPr>
          <w:color w:val="000000"/>
          <w:sz w:val="20"/>
          <w:shd w:val="clear" w:color="auto" w:fill="FFFFFF"/>
        </w:rPr>
      </w:pPr>
      <w:r w:rsidRPr="00064781">
        <w:rPr>
          <w:color w:val="000000"/>
          <w:sz w:val="20"/>
          <w:shd w:val="clear" w:color="auto" w:fill="FFFFFF"/>
        </w:rPr>
        <w:t>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w:t>
      </w:r>
    </w:p>
    <w:p w:rsidR="00806E99" w:rsidRPr="00064781" w:rsidRDefault="00806E99" w:rsidP="00806E99">
      <w:pPr>
        <w:tabs>
          <w:tab w:val="clear" w:pos="709"/>
        </w:tabs>
        <w:suppressAutoHyphens w:val="0"/>
        <w:overflowPunct/>
        <w:spacing w:line="240" w:lineRule="auto"/>
        <w:jc w:val="both"/>
        <w:rPr>
          <w:color w:val="auto"/>
          <w:kern w:val="0"/>
          <w:sz w:val="20"/>
        </w:rPr>
      </w:pPr>
      <w:r w:rsidRPr="00064781">
        <w:rPr>
          <w:color w:val="000000"/>
          <w:kern w:val="0"/>
          <w:sz w:val="20"/>
          <w:shd w:val="clear" w:color="auto" w:fill="FFFFFF"/>
        </w:rPr>
        <w:t>Использование земельных участков, на которые действие градостроительных регламентов не распространяется, определяется уполномоченными органами местного самоуправления в соответствии с федеральными </w:t>
      </w:r>
      <w:r w:rsidRPr="00064781">
        <w:rPr>
          <w:color w:val="auto"/>
          <w:kern w:val="0"/>
          <w:sz w:val="20"/>
        </w:rPr>
        <w:t>законами</w:t>
      </w:r>
      <w:r w:rsidRPr="00064781">
        <w:rPr>
          <w:color w:val="000000"/>
          <w:kern w:val="0"/>
          <w:sz w:val="20"/>
        </w:rPr>
        <w:t>. </w:t>
      </w:r>
    </w:p>
    <w:p w:rsidR="00806E99" w:rsidRPr="00806E99" w:rsidRDefault="00806E99" w:rsidP="00452EBE">
      <w:pPr>
        <w:tabs>
          <w:tab w:val="clear" w:pos="709"/>
        </w:tabs>
        <w:suppressAutoHyphens w:val="0"/>
        <w:overflowPunct/>
        <w:spacing w:line="240" w:lineRule="auto"/>
        <w:jc w:val="both"/>
        <w:rPr>
          <w:b/>
          <w:bCs/>
          <w:color w:val="auto"/>
          <w:kern w:val="0"/>
          <w:szCs w:val="24"/>
        </w:rPr>
      </w:pPr>
    </w:p>
    <w:p w:rsidR="00452EBE" w:rsidRPr="00064781" w:rsidRDefault="00F04D65" w:rsidP="00452EBE">
      <w:pPr>
        <w:tabs>
          <w:tab w:val="clear" w:pos="709"/>
        </w:tabs>
        <w:suppressAutoHyphens w:val="0"/>
        <w:overflowPunct/>
        <w:spacing w:line="240" w:lineRule="auto"/>
        <w:jc w:val="both"/>
        <w:rPr>
          <w:rFonts w:ascii="TimesNewRomanPSMT" w:hAnsi="TimesNewRomanPSMT"/>
          <w:color w:val="000000"/>
          <w:kern w:val="0"/>
          <w:sz w:val="22"/>
          <w:szCs w:val="22"/>
        </w:rPr>
      </w:pPr>
      <w:r>
        <w:rPr>
          <w:b/>
          <w:bCs/>
          <w:color w:val="auto"/>
          <w:kern w:val="0"/>
          <w:sz w:val="22"/>
          <w:szCs w:val="22"/>
          <w:u w:val="single"/>
        </w:rPr>
        <w:t>6</w:t>
      </w:r>
      <w:r w:rsidR="00452EBE" w:rsidRPr="00064781">
        <w:rPr>
          <w:b/>
          <w:bCs/>
          <w:color w:val="auto"/>
          <w:kern w:val="0"/>
          <w:sz w:val="22"/>
          <w:szCs w:val="22"/>
          <w:u w:val="single"/>
        </w:rPr>
        <w:t xml:space="preserve">. И(Г)- </w:t>
      </w:r>
      <w:r w:rsidR="00452EBE" w:rsidRPr="00064781">
        <w:rPr>
          <w:color w:val="auto"/>
          <w:kern w:val="0"/>
          <w:sz w:val="22"/>
          <w:szCs w:val="22"/>
          <w:u w:val="single"/>
        </w:rPr>
        <w:t xml:space="preserve">зона </w:t>
      </w:r>
      <w:proofErr w:type="spellStart"/>
      <w:r w:rsidR="00452EBE" w:rsidRPr="00064781">
        <w:rPr>
          <w:color w:val="auto"/>
          <w:kern w:val="0"/>
          <w:sz w:val="22"/>
          <w:szCs w:val="22"/>
          <w:u w:val="single"/>
        </w:rPr>
        <w:t>газообеспечивающих</w:t>
      </w:r>
      <w:proofErr w:type="spellEnd"/>
      <w:r w:rsidR="00452EBE" w:rsidRPr="00064781">
        <w:rPr>
          <w:color w:val="auto"/>
          <w:kern w:val="0"/>
          <w:sz w:val="22"/>
          <w:szCs w:val="22"/>
          <w:u w:val="single"/>
        </w:rPr>
        <w:t xml:space="preserve"> объектов инженерной инфраструктуры</w:t>
      </w:r>
    </w:p>
    <w:p w:rsidR="00452EBE" w:rsidRPr="00064781" w:rsidRDefault="00452EBE" w:rsidP="00064781">
      <w:pPr>
        <w:tabs>
          <w:tab w:val="clear" w:pos="709"/>
        </w:tabs>
        <w:suppressAutoHyphens w:val="0"/>
        <w:overflowPunct/>
        <w:spacing w:line="240" w:lineRule="auto"/>
        <w:jc w:val="right"/>
        <w:rPr>
          <w:color w:val="auto"/>
          <w:kern w:val="0"/>
          <w:sz w:val="22"/>
          <w:szCs w:val="22"/>
        </w:rPr>
      </w:pPr>
      <w:r w:rsidRPr="00C62782">
        <w:rPr>
          <w:color w:val="auto"/>
          <w:kern w:val="0"/>
          <w:szCs w:val="24"/>
          <w:lang w:eastAsia="ru-RU"/>
        </w:rPr>
        <w:t xml:space="preserve">  </w:t>
      </w:r>
      <w:r w:rsidR="00064781" w:rsidRPr="00452EBE">
        <w:rPr>
          <w:sz w:val="20"/>
        </w:rPr>
        <w:t xml:space="preserve">Таблица </w:t>
      </w:r>
      <w:r w:rsidR="00064781">
        <w:rPr>
          <w:sz w:val="20"/>
        </w:rPr>
        <w:t>1</w:t>
      </w:r>
      <w:r w:rsidR="00F04D65">
        <w:rPr>
          <w:sz w:val="20"/>
        </w:rPr>
        <w:t>6</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709"/>
        <w:gridCol w:w="2551"/>
        <w:gridCol w:w="2693"/>
      </w:tblGrid>
      <w:tr w:rsidR="00452EBE" w:rsidRPr="00C62782" w:rsidTr="00064781">
        <w:tc>
          <w:tcPr>
            <w:tcW w:w="5070" w:type="dxa"/>
            <w:gridSpan w:val="2"/>
            <w:tcBorders>
              <w:bottom w:val="nil"/>
            </w:tcBorders>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15"/>
                <w:lang w:eastAsia="ru-RU"/>
              </w:rPr>
            </w:pPr>
          </w:p>
          <w:p w:rsidR="00452EBE" w:rsidRPr="00C62782" w:rsidRDefault="00452EBE" w:rsidP="005B760E">
            <w:pPr>
              <w:tabs>
                <w:tab w:val="clear" w:pos="709"/>
              </w:tabs>
              <w:suppressAutoHyphens w:val="0"/>
              <w:overflowPunct/>
              <w:spacing w:line="240" w:lineRule="auto"/>
              <w:jc w:val="center"/>
              <w:rPr>
                <w:color w:val="auto"/>
                <w:kern w:val="0"/>
                <w:szCs w:val="24"/>
                <w:lang w:eastAsia="ru-RU"/>
              </w:rPr>
            </w:pPr>
            <w:r w:rsidRPr="00C62782">
              <w:rPr>
                <w:color w:val="auto"/>
                <w:kern w:val="0"/>
                <w:sz w:val="20"/>
                <w:szCs w:val="15"/>
                <w:lang w:eastAsia="ru-RU"/>
              </w:rPr>
              <w:t>Виды параметров и единицы измерения</w:t>
            </w:r>
          </w:p>
        </w:tc>
        <w:tc>
          <w:tcPr>
            <w:tcW w:w="5244" w:type="dxa"/>
            <w:gridSpan w:val="2"/>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Cs w:val="24"/>
                <w:lang w:eastAsia="ru-RU"/>
              </w:rPr>
            </w:pPr>
            <w:r w:rsidRPr="00C62782">
              <w:rPr>
                <w:color w:val="auto"/>
                <w:kern w:val="0"/>
                <w:sz w:val="20"/>
                <w:szCs w:val="15"/>
                <w:lang w:eastAsia="ru-RU"/>
              </w:rPr>
              <w:t>Значения параметров применительно к основным разрешенным видам использования недвижимости</w:t>
            </w:r>
          </w:p>
        </w:tc>
      </w:tr>
      <w:tr w:rsidR="00452EBE" w:rsidRPr="00C62782" w:rsidTr="00064781">
        <w:trPr>
          <w:cantSplit/>
        </w:trPr>
        <w:tc>
          <w:tcPr>
            <w:tcW w:w="5070" w:type="dxa"/>
            <w:gridSpan w:val="2"/>
            <w:tcBorders>
              <w:top w:val="nil"/>
              <w:bottom w:val="single" w:sz="4" w:space="0" w:color="auto"/>
            </w:tcBorders>
            <w:shd w:val="clear" w:color="auto" w:fill="auto"/>
          </w:tcPr>
          <w:p w:rsidR="00452EBE" w:rsidRPr="00C62782" w:rsidRDefault="00452EBE" w:rsidP="005B760E">
            <w:pPr>
              <w:tabs>
                <w:tab w:val="clear" w:pos="709"/>
              </w:tabs>
              <w:suppressAutoHyphens w:val="0"/>
              <w:overflowPunct/>
              <w:spacing w:line="240" w:lineRule="auto"/>
              <w:rPr>
                <w:color w:val="auto"/>
                <w:kern w:val="0"/>
                <w:szCs w:val="24"/>
                <w:lang w:eastAsia="ru-RU"/>
              </w:rPr>
            </w:pPr>
          </w:p>
        </w:tc>
        <w:tc>
          <w:tcPr>
            <w:tcW w:w="2551"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Cs w:val="24"/>
                <w:lang w:eastAsia="ru-RU"/>
              </w:rPr>
            </w:pPr>
            <w:r w:rsidRPr="00C62782">
              <w:rPr>
                <w:color w:val="auto"/>
                <w:kern w:val="0"/>
                <w:sz w:val="20"/>
                <w:szCs w:val="15"/>
                <w:lang w:eastAsia="ru-RU"/>
              </w:rPr>
              <w:t>минимальные</w:t>
            </w:r>
          </w:p>
        </w:tc>
        <w:tc>
          <w:tcPr>
            <w:tcW w:w="2693"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Cs w:val="24"/>
                <w:lang w:eastAsia="ru-RU"/>
              </w:rPr>
            </w:pPr>
            <w:r w:rsidRPr="00C62782">
              <w:rPr>
                <w:color w:val="auto"/>
                <w:kern w:val="0"/>
                <w:sz w:val="20"/>
                <w:szCs w:val="15"/>
                <w:lang w:eastAsia="ru-RU"/>
              </w:rPr>
              <w:t>максимальные</w:t>
            </w:r>
          </w:p>
        </w:tc>
      </w:tr>
      <w:tr w:rsidR="00452EBE" w:rsidRPr="00C62782" w:rsidTr="00064781">
        <w:trPr>
          <w:cantSplit/>
        </w:trPr>
        <w:tc>
          <w:tcPr>
            <w:tcW w:w="4361" w:type="dxa"/>
            <w:tcBorders>
              <w:top w:val="single" w:sz="4" w:space="0" w:color="auto"/>
              <w:bottom w:val="single" w:sz="4" w:space="0" w:color="auto"/>
            </w:tcBorders>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24"/>
                <w:lang w:eastAsia="ru-RU"/>
              </w:rPr>
            </w:pPr>
            <w:r w:rsidRPr="00C62782">
              <w:rPr>
                <w:color w:val="auto"/>
                <w:kern w:val="0"/>
                <w:sz w:val="20"/>
                <w:szCs w:val="24"/>
                <w:lang w:eastAsia="ru-RU"/>
              </w:rPr>
              <w:t>1</w:t>
            </w:r>
          </w:p>
        </w:tc>
        <w:tc>
          <w:tcPr>
            <w:tcW w:w="709"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24"/>
                <w:lang w:eastAsia="ru-RU"/>
              </w:rPr>
            </w:pPr>
            <w:r w:rsidRPr="00C62782">
              <w:rPr>
                <w:color w:val="auto"/>
                <w:kern w:val="0"/>
                <w:sz w:val="20"/>
                <w:szCs w:val="24"/>
                <w:lang w:eastAsia="ru-RU"/>
              </w:rPr>
              <w:t>2</w:t>
            </w:r>
          </w:p>
        </w:tc>
        <w:tc>
          <w:tcPr>
            <w:tcW w:w="2551"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15"/>
                <w:lang w:eastAsia="ru-RU"/>
              </w:rPr>
            </w:pPr>
            <w:r w:rsidRPr="00C62782">
              <w:rPr>
                <w:color w:val="auto"/>
                <w:kern w:val="0"/>
                <w:sz w:val="20"/>
                <w:szCs w:val="15"/>
                <w:lang w:eastAsia="ru-RU"/>
              </w:rPr>
              <w:t>3</w:t>
            </w:r>
          </w:p>
        </w:tc>
        <w:tc>
          <w:tcPr>
            <w:tcW w:w="2693"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15"/>
                <w:lang w:eastAsia="ru-RU"/>
              </w:rPr>
            </w:pPr>
            <w:r w:rsidRPr="00C62782">
              <w:rPr>
                <w:color w:val="auto"/>
                <w:kern w:val="0"/>
                <w:sz w:val="20"/>
                <w:szCs w:val="15"/>
                <w:lang w:eastAsia="ru-RU"/>
              </w:rPr>
              <w:t>4</w:t>
            </w:r>
          </w:p>
        </w:tc>
      </w:tr>
      <w:tr w:rsidR="00452EBE" w:rsidRPr="00C62782" w:rsidTr="00064781">
        <w:trPr>
          <w:cantSplit/>
        </w:trPr>
        <w:tc>
          <w:tcPr>
            <w:tcW w:w="4361" w:type="dxa"/>
            <w:tcBorders>
              <w:top w:val="single" w:sz="4" w:space="0" w:color="auto"/>
              <w:bottom w:val="single" w:sz="4" w:space="0" w:color="auto"/>
            </w:tcBorders>
            <w:shd w:val="clear" w:color="auto" w:fill="auto"/>
          </w:tcPr>
          <w:p w:rsidR="00452EBE" w:rsidRPr="00C62782" w:rsidRDefault="00452EBE" w:rsidP="005B760E">
            <w:pPr>
              <w:tabs>
                <w:tab w:val="clear" w:pos="709"/>
              </w:tabs>
              <w:suppressAutoHyphens w:val="0"/>
              <w:overflowPunct/>
              <w:spacing w:before="100" w:beforeAutospacing="1" w:after="100" w:afterAutospacing="1" w:line="240" w:lineRule="auto"/>
              <w:rPr>
                <w:color w:val="auto"/>
                <w:kern w:val="0"/>
                <w:sz w:val="20"/>
                <w:szCs w:val="15"/>
                <w:lang w:eastAsia="ru-RU"/>
              </w:rPr>
            </w:pPr>
            <w:r w:rsidRPr="00C62782">
              <w:rPr>
                <w:color w:val="auto"/>
                <w:kern w:val="0"/>
                <w:sz w:val="20"/>
                <w:szCs w:val="15"/>
                <w:lang w:eastAsia="ru-RU"/>
              </w:rPr>
              <w:t xml:space="preserve">Предельные параметры земельных участков </w:t>
            </w:r>
          </w:p>
        </w:tc>
        <w:tc>
          <w:tcPr>
            <w:tcW w:w="709"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15"/>
                <w:lang w:eastAsia="ru-RU"/>
              </w:rPr>
            </w:pPr>
          </w:p>
        </w:tc>
        <w:tc>
          <w:tcPr>
            <w:tcW w:w="2551"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15"/>
                <w:lang w:eastAsia="ru-RU"/>
              </w:rPr>
            </w:pPr>
            <w:r w:rsidRPr="00C62782">
              <w:rPr>
                <w:color w:val="000000"/>
                <w:kern w:val="0"/>
                <w:sz w:val="20"/>
                <w:shd w:val="clear" w:color="auto" w:fill="FFFFFF"/>
                <w:lang w:eastAsia="ru-RU"/>
              </w:rPr>
              <w:t>не подлежат установлению</w:t>
            </w:r>
          </w:p>
        </w:tc>
        <w:tc>
          <w:tcPr>
            <w:tcW w:w="2693"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15"/>
                <w:lang w:eastAsia="ru-RU"/>
              </w:rPr>
            </w:pPr>
            <w:r w:rsidRPr="00C62782">
              <w:rPr>
                <w:color w:val="000000"/>
                <w:kern w:val="0"/>
                <w:sz w:val="20"/>
                <w:shd w:val="clear" w:color="auto" w:fill="FFFFFF"/>
                <w:lang w:eastAsia="ru-RU"/>
              </w:rPr>
              <w:t>не подлежат установлению</w:t>
            </w:r>
          </w:p>
        </w:tc>
      </w:tr>
      <w:tr w:rsidR="00452EBE" w:rsidRPr="00C62782" w:rsidTr="00064781">
        <w:trPr>
          <w:cantSplit/>
        </w:trPr>
        <w:tc>
          <w:tcPr>
            <w:tcW w:w="4361" w:type="dxa"/>
            <w:tcBorders>
              <w:top w:val="single" w:sz="4" w:space="0" w:color="auto"/>
              <w:bottom w:val="single" w:sz="4" w:space="0" w:color="auto"/>
            </w:tcBorders>
            <w:shd w:val="clear" w:color="auto" w:fill="auto"/>
          </w:tcPr>
          <w:p w:rsidR="00452EBE" w:rsidRPr="00C62782" w:rsidRDefault="00452EBE" w:rsidP="005B760E">
            <w:pPr>
              <w:tabs>
                <w:tab w:val="clear" w:pos="709"/>
              </w:tabs>
              <w:suppressAutoHyphens w:val="0"/>
              <w:overflowPunct/>
              <w:spacing w:line="240" w:lineRule="auto"/>
              <w:rPr>
                <w:color w:val="auto"/>
                <w:kern w:val="0"/>
                <w:sz w:val="20"/>
                <w:lang w:eastAsia="ru-RU"/>
              </w:rPr>
            </w:pPr>
            <w:r w:rsidRPr="00C62782">
              <w:rPr>
                <w:color w:val="auto"/>
                <w:kern w:val="0"/>
                <w:sz w:val="20"/>
                <w:lang w:eastAsia="ru-RU"/>
              </w:rPr>
              <w:t>площадь участка</w:t>
            </w:r>
          </w:p>
        </w:tc>
        <w:tc>
          <w:tcPr>
            <w:tcW w:w="709"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24"/>
                <w:lang w:eastAsia="ru-RU"/>
              </w:rPr>
            </w:pPr>
            <w:r w:rsidRPr="00C62782">
              <w:rPr>
                <w:color w:val="auto"/>
                <w:kern w:val="0"/>
                <w:sz w:val="20"/>
                <w:szCs w:val="15"/>
                <w:lang w:eastAsia="ru-RU"/>
              </w:rPr>
              <w:t>м.кв.</w:t>
            </w:r>
          </w:p>
        </w:tc>
        <w:tc>
          <w:tcPr>
            <w:tcW w:w="2551" w:type="dxa"/>
            <w:shd w:val="clear" w:color="auto" w:fill="auto"/>
          </w:tcPr>
          <w:p w:rsidR="00452EBE" w:rsidRPr="00C62782" w:rsidRDefault="00452EBE" w:rsidP="005B760E">
            <w:pPr>
              <w:tabs>
                <w:tab w:val="clear" w:pos="709"/>
              </w:tabs>
              <w:suppressAutoHyphens w:val="0"/>
              <w:overflowPunct/>
              <w:spacing w:line="240" w:lineRule="auto"/>
              <w:jc w:val="center"/>
              <w:rPr>
                <w:color w:val="000000"/>
                <w:kern w:val="0"/>
                <w:sz w:val="20"/>
                <w:lang w:eastAsia="ru-RU"/>
              </w:rPr>
            </w:pPr>
            <w:r w:rsidRPr="00C62782">
              <w:rPr>
                <w:color w:val="000000"/>
                <w:kern w:val="0"/>
                <w:sz w:val="20"/>
                <w:lang w:eastAsia="ru-RU"/>
              </w:rPr>
              <w:t>-</w:t>
            </w:r>
          </w:p>
        </w:tc>
        <w:tc>
          <w:tcPr>
            <w:tcW w:w="2693"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15"/>
                <w:lang w:eastAsia="ru-RU"/>
              </w:rPr>
            </w:pPr>
            <w:r w:rsidRPr="00C62782">
              <w:rPr>
                <w:color w:val="auto"/>
                <w:kern w:val="0"/>
                <w:sz w:val="20"/>
                <w:szCs w:val="15"/>
                <w:lang w:eastAsia="ru-RU"/>
              </w:rPr>
              <w:t>-</w:t>
            </w:r>
          </w:p>
        </w:tc>
      </w:tr>
      <w:tr w:rsidR="00452EBE" w:rsidRPr="00C62782" w:rsidTr="00064781">
        <w:trPr>
          <w:cantSplit/>
        </w:trPr>
        <w:tc>
          <w:tcPr>
            <w:tcW w:w="4361" w:type="dxa"/>
            <w:tcBorders>
              <w:top w:val="single" w:sz="4" w:space="0" w:color="auto"/>
              <w:bottom w:val="single" w:sz="4" w:space="0" w:color="auto"/>
            </w:tcBorders>
            <w:shd w:val="clear" w:color="auto" w:fill="auto"/>
          </w:tcPr>
          <w:p w:rsidR="00452EBE" w:rsidRPr="00C62782" w:rsidRDefault="00452EBE" w:rsidP="005B760E">
            <w:pPr>
              <w:tabs>
                <w:tab w:val="clear" w:pos="709"/>
              </w:tabs>
              <w:suppressAutoHyphens w:val="0"/>
              <w:overflowPunct/>
              <w:spacing w:line="240" w:lineRule="auto"/>
              <w:rPr>
                <w:color w:val="auto"/>
                <w:kern w:val="0"/>
                <w:sz w:val="20"/>
                <w:szCs w:val="15"/>
                <w:lang w:eastAsia="ru-RU"/>
              </w:rPr>
            </w:pPr>
            <w:r w:rsidRPr="00C62782">
              <w:rPr>
                <w:color w:val="auto"/>
                <w:kern w:val="0"/>
                <w:sz w:val="20"/>
                <w:szCs w:val="15"/>
                <w:lang w:eastAsia="ru-RU"/>
              </w:rPr>
              <w:t xml:space="preserve">длина участка </w:t>
            </w:r>
          </w:p>
        </w:tc>
        <w:tc>
          <w:tcPr>
            <w:tcW w:w="709"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24"/>
                <w:lang w:eastAsia="ru-RU"/>
              </w:rPr>
            </w:pPr>
            <w:r w:rsidRPr="00C62782">
              <w:rPr>
                <w:color w:val="auto"/>
                <w:kern w:val="0"/>
                <w:sz w:val="20"/>
                <w:szCs w:val="24"/>
                <w:lang w:eastAsia="ru-RU"/>
              </w:rPr>
              <w:t>м</w:t>
            </w:r>
          </w:p>
        </w:tc>
        <w:tc>
          <w:tcPr>
            <w:tcW w:w="2551"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15"/>
                <w:lang w:eastAsia="ru-RU"/>
              </w:rPr>
            </w:pPr>
            <w:r w:rsidRPr="00C62782">
              <w:rPr>
                <w:color w:val="auto"/>
                <w:kern w:val="0"/>
                <w:sz w:val="20"/>
                <w:szCs w:val="15"/>
                <w:lang w:eastAsia="ru-RU"/>
              </w:rPr>
              <w:t>-</w:t>
            </w:r>
          </w:p>
        </w:tc>
        <w:tc>
          <w:tcPr>
            <w:tcW w:w="2693"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15"/>
                <w:lang w:eastAsia="ru-RU"/>
              </w:rPr>
            </w:pPr>
            <w:r w:rsidRPr="00C62782">
              <w:rPr>
                <w:color w:val="auto"/>
                <w:kern w:val="0"/>
                <w:sz w:val="20"/>
                <w:szCs w:val="15"/>
                <w:lang w:eastAsia="ru-RU"/>
              </w:rPr>
              <w:t>-</w:t>
            </w:r>
          </w:p>
        </w:tc>
      </w:tr>
      <w:tr w:rsidR="00452EBE" w:rsidRPr="00C62782" w:rsidTr="00064781">
        <w:trPr>
          <w:cantSplit/>
        </w:trPr>
        <w:tc>
          <w:tcPr>
            <w:tcW w:w="4361" w:type="dxa"/>
            <w:tcBorders>
              <w:top w:val="single" w:sz="4" w:space="0" w:color="auto"/>
              <w:bottom w:val="single" w:sz="4" w:space="0" w:color="auto"/>
            </w:tcBorders>
            <w:shd w:val="clear" w:color="auto" w:fill="auto"/>
          </w:tcPr>
          <w:p w:rsidR="00452EBE" w:rsidRPr="00C62782" w:rsidRDefault="00452EBE" w:rsidP="005B760E">
            <w:pPr>
              <w:tabs>
                <w:tab w:val="clear" w:pos="709"/>
              </w:tabs>
              <w:suppressAutoHyphens w:val="0"/>
              <w:overflowPunct/>
              <w:spacing w:line="240" w:lineRule="auto"/>
              <w:rPr>
                <w:color w:val="auto"/>
                <w:kern w:val="0"/>
                <w:sz w:val="20"/>
                <w:lang w:eastAsia="ru-RU"/>
              </w:rPr>
            </w:pPr>
            <w:r w:rsidRPr="00C62782">
              <w:rPr>
                <w:color w:val="auto"/>
                <w:kern w:val="0"/>
                <w:sz w:val="20"/>
                <w:lang w:eastAsia="ru-RU"/>
              </w:rPr>
              <w:t xml:space="preserve">ширина участка </w:t>
            </w:r>
          </w:p>
        </w:tc>
        <w:tc>
          <w:tcPr>
            <w:tcW w:w="709"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24"/>
                <w:lang w:eastAsia="ru-RU"/>
              </w:rPr>
            </w:pPr>
            <w:r w:rsidRPr="00C62782">
              <w:rPr>
                <w:color w:val="auto"/>
                <w:kern w:val="0"/>
                <w:sz w:val="20"/>
                <w:szCs w:val="24"/>
                <w:lang w:eastAsia="ru-RU"/>
              </w:rPr>
              <w:t>м</w:t>
            </w:r>
          </w:p>
        </w:tc>
        <w:tc>
          <w:tcPr>
            <w:tcW w:w="2551"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lang w:eastAsia="ru-RU"/>
              </w:rPr>
            </w:pPr>
            <w:r w:rsidRPr="00C62782">
              <w:rPr>
                <w:color w:val="auto"/>
                <w:kern w:val="0"/>
                <w:sz w:val="20"/>
                <w:lang w:eastAsia="ru-RU"/>
              </w:rPr>
              <w:t>-</w:t>
            </w:r>
          </w:p>
        </w:tc>
        <w:tc>
          <w:tcPr>
            <w:tcW w:w="2693"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lang w:eastAsia="ru-RU"/>
              </w:rPr>
            </w:pPr>
            <w:r w:rsidRPr="00C62782">
              <w:rPr>
                <w:color w:val="auto"/>
                <w:kern w:val="0"/>
                <w:sz w:val="20"/>
                <w:lang w:eastAsia="ru-RU"/>
              </w:rPr>
              <w:t>-</w:t>
            </w:r>
          </w:p>
        </w:tc>
      </w:tr>
      <w:tr w:rsidR="00452EBE" w:rsidRPr="00C62782" w:rsidTr="00064781">
        <w:trPr>
          <w:cantSplit/>
        </w:trPr>
        <w:tc>
          <w:tcPr>
            <w:tcW w:w="4361" w:type="dxa"/>
            <w:tcBorders>
              <w:top w:val="single" w:sz="4" w:space="0" w:color="auto"/>
              <w:bottom w:val="single" w:sz="4" w:space="0" w:color="auto"/>
            </w:tcBorders>
            <w:shd w:val="clear" w:color="auto" w:fill="auto"/>
          </w:tcPr>
          <w:p w:rsidR="00452EBE" w:rsidRPr="00C62782" w:rsidRDefault="00452EBE" w:rsidP="005B760E">
            <w:pPr>
              <w:tabs>
                <w:tab w:val="clear" w:pos="709"/>
              </w:tabs>
              <w:suppressAutoHyphens w:val="0"/>
              <w:overflowPunct/>
              <w:spacing w:before="100" w:beforeAutospacing="1" w:after="100" w:afterAutospacing="1" w:line="240" w:lineRule="auto"/>
              <w:rPr>
                <w:color w:val="auto"/>
                <w:kern w:val="0"/>
                <w:sz w:val="20"/>
                <w:szCs w:val="15"/>
                <w:lang w:eastAsia="ru-RU"/>
              </w:rPr>
            </w:pPr>
            <w:r w:rsidRPr="00C62782">
              <w:rPr>
                <w:color w:val="auto"/>
                <w:kern w:val="0"/>
                <w:sz w:val="20"/>
                <w:szCs w:val="15"/>
                <w:lang w:eastAsia="ru-RU"/>
              </w:rPr>
              <w:t>Предельные параметры разрешенного строительства в пределах участков</w:t>
            </w:r>
          </w:p>
        </w:tc>
        <w:tc>
          <w:tcPr>
            <w:tcW w:w="709" w:type="dxa"/>
            <w:shd w:val="clear" w:color="auto" w:fill="auto"/>
          </w:tcPr>
          <w:p w:rsidR="00452EBE" w:rsidRPr="00C62782" w:rsidRDefault="00452EBE" w:rsidP="005B760E">
            <w:pPr>
              <w:tabs>
                <w:tab w:val="clear" w:pos="709"/>
              </w:tabs>
              <w:suppressAutoHyphens w:val="0"/>
              <w:overflowPunct/>
              <w:spacing w:line="240" w:lineRule="auto"/>
              <w:rPr>
                <w:color w:val="auto"/>
                <w:kern w:val="0"/>
                <w:szCs w:val="24"/>
                <w:lang w:eastAsia="ru-RU"/>
              </w:rPr>
            </w:pPr>
          </w:p>
        </w:tc>
        <w:tc>
          <w:tcPr>
            <w:tcW w:w="2551" w:type="dxa"/>
            <w:shd w:val="clear" w:color="auto" w:fill="auto"/>
          </w:tcPr>
          <w:p w:rsidR="00452EBE" w:rsidRPr="00C62782" w:rsidRDefault="00452EBE" w:rsidP="005B760E">
            <w:pPr>
              <w:tabs>
                <w:tab w:val="clear" w:pos="709"/>
              </w:tabs>
              <w:suppressAutoHyphens w:val="0"/>
              <w:overflowPunct/>
              <w:spacing w:line="240" w:lineRule="auto"/>
              <w:rPr>
                <w:color w:val="auto"/>
                <w:kern w:val="0"/>
                <w:sz w:val="20"/>
                <w:szCs w:val="15"/>
                <w:lang w:eastAsia="ru-RU"/>
              </w:rPr>
            </w:pPr>
          </w:p>
        </w:tc>
        <w:tc>
          <w:tcPr>
            <w:tcW w:w="2693" w:type="dxa"/>
            <w:shd w:val="clear" w:color="auto" w:fill="auto"/>
          </w:tcPr>
          <w:p w:rsidR="00452EBE" w:rsidRPr="00C62782" w:rsidRDefault="00452EBE" w:rsidP="005B760E">
            <w:pPr>
              <w:tabs>
                <w:tab w:val="clear" w:pos="709"/>
              </w:tabs>
              <w:suppressAutoHyphens w:val="0"/>
              <w:overflowPunct/>
              <w:spacing w:line="240" w:lineRule="auto"/>
              <w:rPr>
                <w:color w:val="auto"/>
                <w:kern w:val="0"/>
                <w:sz w:val="20"/>
                <w:szCs w:val="15"/>
                <w:lang w:eastAsia="ru-RU"/>
              </w:rPr>
            </w:pPr>
          </w:p>
        </w:tc>
      </w:tr>
      <w:tr w:rsidR="00452EBE" w:rsidRPr="00C62782" w:rsidTr="00064781">
        <w:trPr>
          <w:cantSplit/>
        </w:trPr>
        <w:tc>
          <w:tcPr>
            <w:tcW w:w="4361" w:type="dxa"/>
            <w:tcBorders>
              <w:top w:val="single" w:sz="4" w:space="0" w:color="auto"/>
              <w:bottom w:val="single" w:sz="4" w:space="0" w:color="auto"/>
            </w:tcBorders>
            <w:shd w:val="clear" w:color="auto" w:fill="auto"/>
          </w:tcPr>
          <w:p w:rsidR="00452EBE" w:rsidRPr="00C62782" w:rsidRDefault="00452EBE" w:rsidP="005B760E">
            <w:pPr>
              <w:tabs>
                <w:tab w:val="clear" w:pos="709"/>
              </w:tabs>
              <w:suppressAutoHyphens w:val="0"/>
              <w:overflowPunct/>
              <w:spacing w:before="100" w:beforeAutospacing="1" w:after="100" w:afterAutospacing="1" w:line="240" w:lineRule="auto"/>
              <w:rPr>
                <w:color w:val="auto"/>
                <w:kern w:val="0"/>
                <w:sz w:val="20"/>
                <w:szCs w:val="15"/>
                <w:lang w:eastAsia="ru-RU"/>
              </w:rPr>
            </w:pPr>
            <w:r w:rsidRPr="00C62782">
              <w:rPr>
                <w:color w:val="auto"/>
                <w:kern w:val="0"/>
                <w:sz w:val="20"/>
                <w:szCs w:val="15"/>
                <w:lang w:eastAsia="ru-RU"/>
              </w:rPr>
              <w:t>Максимальный процент застройки в границах земельного участка</w:t>
            </w:r>
          </w:p>
        </w:tc>
        <w:tc>
          <w:tcPr>
            <w:tcW w:w="709"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Cs w:val="24"/>
                <w:lang w:eastAsia="ru-RU"/>
              </w:rPr>
            </w:pPr>
            <w:r w:rsidRPr="00C62782">
              <w:rPr>
                <w:color w:val="auto"/>
                <w:kern w:val="0"/>
                <w:szCs w:val="24"/>
                <w:lang w:eastAsia="ru-RU"/>
              </w:rPr>
              <w:t>%</w:t>
            </w:r>
          </w:p>
        </w:tc>
        <w:tc>
          <w:tcPr>
            <w:tcW w:w="2551"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15"/>
                <w:lang w:eastAsia="ru-RU"/>
              </w:rPr>
            </w:pPr>
            <w:r w:rsidRPr="00C62782">
              <w:rPr>
                <w:color w:val="auto"/>
                <w:kern w:val="0"/>
                <w:sz w:val="20"/>
                <w:szCs w:val="15"/>
                <w:lang w:eastAsia="ru-RU"/>
              </w:rPr>
              <w:t>-</w:t>
            </w:r>
          </w:p>
        </w:tc>
        <w:tc>
          <w:tcPr>
            <w:tcW w:w="2693"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15"/>
                <w:lang w:eastAsia="ru-RU"/>
              </w:rPr>
            </w:pPr>
            <w:r w:rsidRPr="00C62782">
              <w:rPr>
                <w:color w:val="auto"/>
                <w:kern w:val="0"/>
                <w:sz w:val="20"/>
                <w:szCs w:val="15"/>
                <w:lang w:eastAsia="ru-RU"/>
              </w:rPr>
              <w:t>60</w:t>
            </w:r>
          </w:p>
        </w:tc>
      </w:tr>
      <w:tr w:rsidR="00452EBE" w:rsidRPr="00C62782" w:rsidTr="00064781">
        <w:trPr>
          <w:cantSplit/>
        </w:trPr>
        <w:tc>
          <w:tcPr>
            <w:tcW w:w="4361" w:type="dxa"/>
            <w:tcBorders>
              <w:top w:val="single" w:sz="4" w:space="0" w:color="auto"/>
              <w:bottom w:val="single" w:sz="4" w:space="0" w:color="auto"/>
            </w:tcBorders>
            <w:shd w:val="clear" w:color="auto" w:fill="auto"/>
          </w:tcPr>
          <w:p w:rsidR="00452EBE" w:rsidRPr="00C62782" w:rsidRDefault="00452EBE" w:rsidP="005B760E">
            <w:pPr>
              <w:tabs>
                <w:tab w:val="clear" w:pos="709"/>
              </w:tabs>
              <w:suppressAutoHyphens w:val="0"/>
              <w:overflowPunct/>
              <w:spacing w:before="100" w:beforeAutospacing="1" w:after="100" w:afterAutospacing="1" w:line="240" w:lineRule="auto"/>
              <w:rPr>
                <w:color w:val="auto"/>
                <w:kern w:val="0"/>
                <w:sz w:val="20"/>
                <w:szCs w:val="15"/>
                <w:lang w:eastAsia="ru-RU"/>
              </w:rPr>
            </w:pPr>
            <w:r w:rsidRPr="00C62782">
              <w:rPr>
                <w:color w:val="auto"/>
                <w:kern w:val="0"/>
                <w:sz w:val="20"/>
                <w:szCs w:val="15"/>
                <w:lang w:eastAsia="ru-RU"/>
              </w:rPr>
              <w:t xml:space="preserve">Отступ основных строений от передней границы участка </w:t>
            </w:r>
          </w:p>
        </w:tc>
        <w:tc>
          <w:tcPr>
            <w:tcW w:w="709"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24"/>
                <w:lang w:eastAsia="ru-RU"/>
              </w:rPr>
            </w:pPr>
          </w:p>
          <w:p w:rsidR="00452EBE" w:rsidRPr="00C62782" w:rsidRDefault="00452EBE" w:rsidP="005B760E">
            <w:pPr>
              <w:tabs>
                <w:tab w:val="clear" w:pos="709"/>
              </w:tabs>
              <w:suppressAutoHyphens w:val="0"/>
              <w:overflowPunct/>
              <w:spacing w:line="240" w:lineRule="auto"/>
              <w:jc w:val="center"/>
              <w:rPr>
                <w:color w:val="auto"/>
                <w:kern w:val="0"/>
                <w:sz w:val="20"/>
                <w:szCs w:val="24"/>
                <w:lang w:eastAsia="ru-RU"/>
              </w:rPr>
            </w:pPr>
            <w:r w:rsidRPr="00C62782">
              <w:rPr>
                <w:color w:val="auto"/>
                <w:kern w:val="0"/>
                <w:sz w:val="20"/>
                <w:szCs w:val="24"/>
                <w:lang w:eastAsia="ru-RU"/>
              </w:rPr>
              <w:t>м</w:t>
            </w:r>
          </w:p>
        </w:tc>
        <w:tc>
          <w:tcPr>
            <w:tcW w:w="2551"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15"/>
                <w:lang w:eastAsia="ru-RU"/>
              </w:rPr>
            </w:pPr>
            <w:r w:rsidRPr="00C62782">
              <w:rPr>
                <w:color w:val="000000"/>
                <w:kern w:val="0"/>
                <w:sz w:val="20"/>
                <w:shd w:val="clear" w:color="auto" w:fill="FFFFFF"/>
                <w:lang w:eastAsia="ru-RU"/>
              </w:rPr>
              <w:t>не подлежат установлению</w:t>
            </w:r>
          </w:p>
        </w:tc>
        <w:tc>
          <w:tcPr>
            <w:tcW w:w="2693" w:type="dxa"/>
            <w:shd w:val="clear" w:color="auto" w:fill="auto"/>
          </w:tcPr>
          <w:p w:rsidR="00452EBE" w:rsidRPr="00C62782" w:rsidRDefault="00452EBE" w:rsidP="005B760E">
            <w:pPr>
              <w:tabs>
                <w:tab w:val="clear" w:pos="709"/>
              </w:tabs>
              <w:suppressAutoHyphens w:val="0"/>
              <w:overflowPunct/>
              <w:spacing w:line="240" w:lineRule="auto"/>
              <w:jc w:val="center"/>
              <w:rPr>
                <w:color w:val="FF0000"/>
                <w:kern w:val="0"/>
                <w:sz w:val="20"/>
                <w:szCs w:val="15"/>
                <w:lang w:eastAsia="ru-RU"/>
              </w:rPr>
            </w:pPr>
          </w:p>
          <w:p w:rsidR="00452EBE" w:rsidRPr="00C62782" w:rsidRDefault="00452EBE" w:rsidP="005B760E">
            <w:pPr>
              <w:tabs>
                <w:tab w:val="clear" w:pos="709"/>
              </w:tabs>
              <w:suppressAutoHyphens w:val="0"/>
              <w:overflowPunct/>
              <w:spacing w:line="240" w:lineRule="auto"/>
              <w:jc w:val="center"/>
              <w:rPr>
                <w:color w:val="FF0000"/>
                <w:kern w:val="0"/>
                <w:sz w:val="20"/>
                <w:szCs w:val="15"/>
                <w:lang w:eastAsia="ru-RU"/>
              </w:rPr>
            </w:pPr>
            <w:r w:rsidRPr="00C62782">
              <w:rPr>
                <w:color w:val="000000"/>
                <w:kern w:val="0"/>
                <w:sz w:val="20"/>
                <w:shd w:val="clear" w:color="auto" w:fill="FFFFFF"/>
                <w:lang w:eastAsia="ru-RU"/>
              </w:rPr>
              <w:t>не подлежат установлению</w:t>
            </w:r>
          </w:p>
        </w:tc>
      </w:tr>
      <w:tr w:rsidR="00452EBE" w:rsidRPr="00C62782" w:rsidTr="00064781">
        <w:trPr>
          <w:cantSplit/>
          <w:trHeight w:val="236"/>
        </w:trPr>
        <w:tc>
          <w:tcPr>
            <w:tcW w:w="4361" w:type="dxa"/>
            <w:tcBorders>
              <w:top w:val="single" w:sz="4" w:space="0" w:color="auto"/>
            </w:tcBorders>
            <w:shd w:val="clear" w:color="auto" w:fill="auto"/>
          </w:tcPr>
          <w:p w:rsidR="00452EBE" w:rsidRPr="00C62782" w:rsidRDefault="00452EBE" w:rsidP="005B760E">
            <w:pPr>
              <w:tabs>
                <w:tab w:val="clear" w:pos="709"/>
              </w:tabs>
              <w:suppressAutoHyphens w:val="0"/>
              <w:overflowPunct/>
              <w:spacing w:line="240" w:lineRule="auto"/>
              <w:rPr>
                <w:color w:val="auto"/>
                <w:kern w:val="0"/>
                <w:szCs w:val="24"/>
                <w:lang w:eastAsia="ru-RU"/>
              </w:rPr>
            </w:pPr>
            <w:r w:rsidRPr="00C62782">
              <w:rPr>
                <w:color w:val="auto"/>
                <w:kern w:val="0"/>
                <w:sz w:val="20"/>
                <w:lang w:eastAsia="ru-RU"/>
              </w:rPr>
              <w:t>Отступы строений от боковых границ участка</w:t>
            </w:r>
          </w:p>
        </w:tc>
        <w:tc>
          <w:tcPr>
            <w:tcW w:w="709" w:type="dxa"/>
            <w:shd w:val="clear" w:color="auto" w:fill="auto"/>
          </w:tcPr>
          <w:p w:rsidR="00452EBE" w:rsidRPr="00C62782" w:rsidRDefault="00452EBE" w:rsidP="00064781">
            <w:pPr>
              <w:tabs>
                <w:tab w:val="clear" w:pos="709"/>
              </w:tabs>
              <w:suppressAutoHyphens w:val="0"/>
              <w:overflowPunct/>
              <w:spacing w:line="240" w:lineRule="auto"/>
              <w:jc w:val="center"/>
              <w:rPr>
                <w:color w:val="auto"/>
                <w:kern w:val="0"/>
                <w:sz w:val="20"/>
                <w:lang w:eastAsia="ru-RU"/>
              </w:rPr>
            </w:pPr>
            <w:r w:rsidRPr="00C62782">
              <w:rPr>
                <w:color w:val="auto"/>
                <w:kern w:val="0"/>
                <w:sz w:val="20"/>
                <w:lang w:eastAsia="ru-RU"/>
              </w:rPr>
              <w:t>м</w:t>
            </w:r>
          </w:p>
        </w:tc>
        <w:tc>
          <w:tcPr>
            <w:tcW w:w="2551"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Cs w:val="24"/>
                <w:lang w:eastAsia="ru-RU"/>
              </w:rPr>
            </w:pPr>
            <w:r w:rsidRPr="00C62782">
              <w:rPr>
                <w:color w:val="000000"/>
                <w:kern w:val="0"/>
                <w:sz w:val="20"/>
                <w:shd w:val="clear" w:color="auto" w:fill="FFFFFF"/>
                <w:lang w:eastAsia="ru-RU"/>
              </w:rPr>
              <w:t>не подлежат установлению</w:t>
            </w:r>
          </w:p>
        </w:tc>
        <w:tc>
          <w:tcPr>
            <w:tcW w:w="2693"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Cs w:val="24"/>
                <w:lang w:eastAsia="ru-RU"/>
              </w:rPr>
            </w:pPr>
            <w:r w:rsidRPr="00C62782">
              <w:rPr>
                <w:color w:val="000000"/>
                <w:kern w:val="0"/>
                <w:sz w:val="20"/>
                <w:shd w:val="clear" w:color="auto" w:fill="FFFFFF"/>
                <w:lang w:eastAsia="ru-RU"/>
              </w:rPr>
              <w:t>не подлежат установлению</w:t>
            </w:r>
          </w:p>
        </w:tc>
      </w:tr>
      <w:tr w:rsidR="00452EBE" w:rsidRPr="00C62782" w:rsidTr="00064781">
        <w:trPr>
          <w:cantSplit/>
          <w:trHeight w:val="267"/>
        </w:trPr>
        <w:tc>
          <w:tcPr>
            <w:tcW w:w="4361" w:type="dxa"/>
            <w:tcBorders>
              <w:top w:val="single" w:sz="4" w:space="0" w:color="auto"/>
            </w:tcBorders>
            <w:shd w:val="clear" w:color="auto" w:fill="auto"/>
          </w:tcPr>
          <w:p w:rsidR="00452EBE" w:rsidRPr="00C62782" w:rsidRDefault="00452EBE" w:rsidP="005B760E">
            <w:pPr>
              <w:tabs>
                <w:tab w:val="clear" w:pos="709"/>
              </w:tabs>
              <w:suppressAutoHyphens w:val="0"/>
              <w:overflowPunct/>
              <w:spacing w:line="240" w:lineRule="auto"/>
              <w:rPr>
                <w:color w:val="auto"/>
                <w:kern w:val="0"/>
                <w:sz w:val="20"/>
                <w:lang w:eastAsia="ru-RU"/>
              </w:rPr>
            </w:pPr>
            <w:r w:rsidRPr="00C62782">
              <w:rPr>
                <w:color w:val="auto"/>
                <w:kern w:val="0"/>
                <w:sz w:val="20"/>
                <w:szCs w:val="15"/>
                <w:lang w:eastAsia="ru-RU"/>
              </w:rPr>
              <w:t>Отступ строений от задней границы участка</w:t>
            </w:r>
          </w:p>
        </w:tc>
        <w:tc>
          <w:tcPr>
            <w:tcW w:w="709"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24"/>
                <w:lang w:eastAsia="ru-RU"/>
              </w:rPr>
            </w:pPr>
            <w:r w:rsidRPr="00C62782">
              <w:rPr>
                <w:color w:val="auto"/>
                <w:kern w:val="0"/>
                <w:sz w:val="20"/>
                <w:szCs w:val="24"/>
                <w:lang w:eastAsia="ru-RU"/>
              </w:rPr>
              <w:t>м</w:t>
            </w:r>
          </w:p>
        </w:tc>
        <w:tc>
          <w:tcPr>
            <w:tcW w:w="2551"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Cs w:val="24"/>
                <w:lang w:eastAsia="ru-RU"/>
              </w:rPr>
            </w:pPr>
            <w:r w:rsidRPr="00C62782">
              <w:rPr>
                <w:color w:val="000000"/>
                <w:kern w:val="0"/>
                <w:sz w:val="20"/>
                <w:shd w:val="clear" w:color="auto" w:fill="FFFFFF"/>
                <w:lang w:eastAsia="ru-RU"/>
              </w:rPr>
              <w:t>не подлежат установлению</w:t>
            </w:r>
          </w:p>
        </w:tc>
        <w:tc>
          <w:tcPr>
            <w:tcW w:w="2693"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Cs w:val="24"/>
                <w:lang w:eastAsia="ru-RU"/>
              </w:rPr>
            </w:pPr>
            <w:r w:rsidRPr="00C62782">
              <w:rPr>
                <w:color w:val="000000"/>
                <w:kern w:val="0"/>
                <w:sz w:val="20"/>
                <w:shd w:val="clear" w:color="auto" w:fill="FFFFFF"/>
                <w:lang w:eastAsia="ru-RU"/>
              </w:rPr>
              <w:t>не подлежат установлению</w:t>
            </w:r>
          </w:p>
        </w:tc>
      </w:tr>
      <w:tr w:rsidR="00452EBE" w:rsidRPr="00C62782" w:rsidTr="00064781">
        <w:trPr>
          <w:cantSplit/>
        </w:trPr>
        <w:tc>
          <w:tcPr>
            <w:tcW w:w="4361" w:type="dxa"/>
            <w:tcBorders>
              <w:top w:val="single" w:sz="4" w:space="0" w:color="auto"/>
              <w:bottom w:val="single" w:sz="4" w:space="0" w:color="auto"/>
            </w:tcBorders>
            <w:shd w:val="clear" w:color="auto" w:fill="auto"/>
          </w:tcPr>
          <w:p w:rsidR="00452EBE" w:rsidRPr="00C62782" w:rsidRDefault="00452EBE" w:rsidP="005B760E">
            <w:pPr>
              <w:tabs>
                <w:tab w:val="clear" w:pos="709"/>
              </w:tabs>
              <w:suppressAutoHyphens w:val="0"/>
              <w:overflowPunct/>
              <w:spacing w:before="100" w:beforeAutospacing="1" w:after="100" w:afterAutospacing="1" w:line="240" w:lineRule="auto"/>
              <w:rPr>
                <w:color w:val="auto"/>
                <w:kern w:val="0"/>
                <w:sz w:val="20"/>
                <w:szCs w:val="15"/>
                <w:lang w:eastAsia="ru-RU"/>
              </w:rPr>
            </w:pPr>
            <w:r w:rsidRPr="00C62782">
              <w:rPr>
                <w:color w:val="auto"/>
                <w:kern w:val="0"/>
                <w:sz w:val="20"/>
                <w:szCs w:val="15"/>
                <w:lang w:eastAsia="ru-RU"/>
              </w:rPr>
              <w:t>Предельное количество этажей</w:t>
            </w:r>
          </w:p>
        </w:tc>
        <w:tc>
          <w:tcPr>
            <w:tcW w:w="709"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24"/>
                <w:lang w:eastAsia="ru-RU"/>
              </w:rPr>
            </w:pPr>
            <w:r w:rsidRPr="00C62782">
              <w:rPr>
                <w:color w:val="auto"/>
                <w:kern w:val="0"/>
                <w:sz w:val="20"/>
                <w:szCs w:val="24"/>
                <w:lang w:eastAsia="ru-RU"/>
              </w:rPr>
              <w:t>этаж</w:t>
            </w:r>
          </w:p>
        </w:tc>
        <w:tc>
          <w:tcPr>
            <w:tcW w:w="2551"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Cs w:val="24"/>
                <w:lang w:eastAsia="ru-RU"/>
              </w:rPr>
            </w:pPr>
            <w:r w:rsidRPr="00C62782">
              <w:rPr>
                <w:color w:val="000000"/>
                <w:kern w:val="0"/>
                <w:sz w:val="20"/>
                <w:shd w:val="clear" w:color="auto" w:fill="FFFFFF"/>
                <w:lang w:eastAsia="ru-RU"/>
              </w:rPr>
              <w:t>не подлежат установлению</w:t>
            </w:r>
          </w:p>
        </w:tc>
        <w:tc>
          <w:tcPr>
            <w:tcW w:w="2693"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Cs w:val="24"/>
                <w:lang w:eastAsia="ru-RU"/>
              </w:rPr>
            </w:pPr>
            <w:r w:rsidRPr="00C62782">
              <w:rPr>
                <w:color w:val="000000"/>
                <w:kern w:val="0"/>
                <w:sz w:val="20"/>
                <w:shd w:val="clear" w:color="auto" w:fill="FFFFFF"/>
                <w:lang w:eastAsia="ru-RU"/>
              </w:rPr>
              <w:t>не подлежат установлению</w:t>
            </w:r>
          </w:p>
        </w:tc>
      </w:tr>
    </w:tbl>
    <w:p w:rsidR="00452EBE" w:rsidRPr="00064781" w:rsidRDefault="00452EBE" w:rsidP="00452EBE">
      <w:pPr>
        <w:tabs>
          <w:tab w:val="clear" w:pos="709"/>
        </w:tabs>
        <w:suppressAutoHyphens w:val="0"/>
        <w:overflowPunct/>
        <w:spacing w:line="240" w:lineRule="auto"/>
        <w:rPr>
          <w:color w:val="auto"/>
          <w:kern w:val="0"/>
          <w:sz w:val="20"/>
          <w:lang w:eastAsia="ru-RU"/>
        </w:rPr>
      </w:pPr>
      <w:r w:rsidRPr="00064781">
        <w:rPr>
          <w:color w:val="auto"/>
          <w:kern w:val="0"/>
          <w:sz w:val="20"/>
          <w:lang w:eastAsia="ru-RU"/>
        </w:rPr>
        <w:t>Примечание 1.</w:t>
      </w:r>
    </w:p>
    <w:p w:rsidR="00452EBE" w:rsidRPr="00064781" w:rsidRDefault="00452EBE" w:rsidP="00452EBE">
      <w:pPr>
        <w:tabs>
          <w:tab w:val="clear" w:pos="709"/>
        </w:tabs>
        <w:suppressAutoHyphens w:val="0"/>
        <w:overflowPunct/>
        <w:spacing w:line="240" w:lineRule="auto"/>
        <w:jc w:val="both"/>
        <w:rPr>
          <w:rFonts w:ascii="TimesNewRomanPSMT" w:hAnsi="TimesNewRomanPSMT"/>
          <w:color w:val="000000"/>
          <w:kern w:val="0"/>
          <w:sz w:val="20"/>
        </w:rPr>
      </w:pPr>
      <w:r w:rsidRPr="00064781">
        <w:rPr>
          <w:rFonts w:ascii="TimesNewRomanPSMT" w:hAnsi="TimesNewRomanPSMT"/>
          <w:color w:val="000000"/>
          <w:kern w:val="0"/>
          <w:sz w:val="20"/>
        </w:rPr>
        <w:t>Минимальный размер земельного участка должен обеспечивать полноценное использование земельного участка и эксплуатацию расположенного на нем объекта капитального строительства</w:t>
      </w:r>
    </w:p>
    <w:p w:rsidR="00452EBE" w:rsidRPr="00064781" w:rsidRDefault="00452EBE" w:rsidP="00452EBE">
      <w:pPr>
        <w:jc w:val="both"/>
        <w:rPr>
          <w:color w:val="000000"/>
          <w:sz w:val="20"/>
          <w:shd w:val="clear" w:color="auto" w:fill="FFFFFF"/>
        </w:rPr>
      </w:pPr>
      <w:r w:rsidRPr="00064781">
        <w:rPr>
          <w:color w:val="000000"/>
          <w:sz w:val="20"/>
          <w:shd w:val="clear" w:color="auto" w:fill="FFFFFF"/>
        </w:rPr>
        <w:t>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w:t>
      </w:r>
    </w:p>
    <w:p w:rsidR="00452EBE" w:rsidRPr="00064781" w:rsidRDefault="00452EBE" w:rsidP="00452EBE">
      <w:pPr>
        <w:tabs>
          <w:tab w:val="clear" w:pos="709"/>
        </w:tabs>
        <w:suppressAutoHyphens w:val="0"/>
        <w:overflowPunct/>
        <w:spacing w:line="240" w:lineRule="auto"/>
        <w:jc w:val="both"/>
        <w:rPr>
          <w:color w:val="auto"/>
          <w:kern w:val="0"/>
          <w:sz w:val="20"/>
        </w:rPr>
      </w:pPr>
      <w:r w:rsidRPr="00064781">
        <w:rPr>
          <w:color w:val="000000"/>
          <w:kern w:val="0"/>
          <w:sz w:val="20"/>
          <w:shd w:val="clear" w:color="auto" w:fill="FFFFFF"/>
        </w:rPr>
        <w:t>Использование земельных участков, на которые действие градостроительных регламентов не распространяется, определяется уполномоченными органами местного самоуправления в соответствии с федеральными </w:t>
      </w:r>
      <w:r w:rsidRPr="00064781">
        <w:rPr>
          <w:color w:val="auto"/>
          <w:kern w:val="0"/>
          <w:sz w:val="20"/>
        </w:rPr>
        <w:t>законами</w:t>
      </w:r>
      <w:r w:rsidRPr="00064781">
        <w:rPr>
          <w:color w:val="000000"/>
          <w:kern w:val="0"/>
          <w:sz w:val="20"/>
        </w:rPr>
        <w:t>. </w:t>
      </w:r>
    </w:p>
    <w:p w:rsidR="00452EBE" w:rsidRPr="00C62782" w:rsidRDefault="00452EBE" w:rsidP="00452EBE">
      <w:pPr>
        <w:tabs>
          <w:tab w:val="clear" w:pos="709"/>
        </w:tabs>
        <w:suppressAutoHyphens w:val="0"/>
        <w:overflowPunct/>
        <w:spacing w:line="240" w:lineRule="auto"/>
        <w:jc w:val="both"/>
        <w:rPr>
          <w:b/>
          <w:bCs/>
          <w:color w:val="auto"/>
          <w:kern w:val="0"/>
          <w:szCs w:val="24"/>
          <w:u w:val="single"/>
        </w:rPr>
      </w:pPr>
    </w:p>
    <w:p w:rsidR="00452EBE" w:rsidRPr="00064781" w:rsidRDefault="00F04D65" w:rsidP="00452EBE">
      <w:pPr>
        <w:tabs>
          <w:tab w:val="clear" w:pos="709"/>
        </w:tabs>
        <w:suppressAutoHyphens w:val="0"/>
        <w:overflowPunct/>
        <w:spacing w:line="240" w:lineRule="auto"/>
        <w:jc w:val="both"/>
        <w:rPr>
          <w:rFonts w:ascii="TimesNewRomanPSMT" w:hAnsi="TimesNewRomanPSMT"/>
          <w:color w:val="000000"/>
          <w:kern w:val="0"/>
          <w:sz w:val="22"/>
          <w:szCs w:val="22"/>
        </w:rPr>
      </w:pPr>
      <w:r>
        <w:rPr>
          <w:b/>
          <w:bCs/>
          <w:color w:val="auto"/>
          <w:kern w:val="0"/>
          <w:sz w:val="22"/>
          <w:szCs w:val="22"/>
          <w:u w:val="single"/>
        </w:rPr>
        <w:t>7</w:t>
      </w:r>
      <w:r w:rsidR="00452EBE" w:rsidRPr="00064781">
        <w:rPr>
          <w:b/>
          <w:bCs/>
          <w:color w:val="auto"/>
          <w:kern w:val="0"/>
          <w:sz w:val="22"/>
          <w:szCs w:val="22"/>
          <w:u w:val="single"/>
        </w:rPr>
        <w:t xml:space="preserve">. И(Э) - </w:t>
      </w:r>
      <w:r w:rsidR="00452EBE" w:rsidRPr="00064781">
        <w:rPr>
          <w:color w:val="auto"/>
          <w:kern w:val="0"/>
          <w:sz w:val="22"/>
          <w:szCs w:val="22"/>
          <w:u w:val="single"/>
        </w:rPr>
        <w:t>зона электрообеспечивающих объектов инженерной инфраструктуры</w:t>
      </w:r>
    </w:p>
    <w:p w:rsidR="00452EBE" w:rsidRPr="00064781" w:rsidRDefault="00452EBE" w:rsidP="00064781">
      <w:pPr>
        <w:tabs>
          <w:tab w:val="clear" w:pos="709"/>
        </w:tabs>
        <w:suppressAutoHyphens w:val="0"/>
        <w:overflowPunct/>
        <w:spacing w:line="240" w:lineRule="auto"/>
        <w:jc w:val="right"/>
        <w:rPr>
          <w:color w:val="auto"/>
          <w:kern w:val="0"/>
          <w:sz w:val="22"/>
          <w:szCs w:val="22"/>
        </w:rPr>
      </w:pPr>
      <w:r w:rsidRPr="00C62782">
        <w:rPr>
          <w:color w:val="auto"/>
          <w:kern w:val="0"/>
          <w:szCs w:val="24"/>
          <w:lang w:eastAsia="ru-RU"/>
        </w:rPr>
        <w:t xml:space="preserve">  </w:t>
      </w:r>
      <w:r w:rsidR="00064781" w:rsidRPr="00452EBE">
        <w:rPr>
          <w:sz w:val="20"/>
        </w:rPr>
        <w:t xml:space="preserve">Таблица </w:t>
      </w:r>
      <w:r w:rsidR="00064781">
        <w:rPr>
          <w:sz w:val="20"/>
        </w:rPr>
        <w:t>1</w:t>
      </w:r>
      <w:r w:rsidR="00F04D65">
        <w:rPr>
          <w:sz w:val="20"/>
        </w:rPr>
        <w:t>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709"/>
        <w:gridCol w:w="2551"/>
        <w:gridCol w:w="2693"/>
      </w:tblGrid>
      <w:tr w:rsidR="00452EBE" w:rsidRPr="00C62782" w:rsidTr="00064781">
        <w:tc>
          <w:tcPr>
            <w:tcW w:w="5070" w:type="dxa"/>
            <w:gridSpan w:val="2"/>
            <w:tcBorders>
              <w:bottom w:val="nil"/>
            </w:tcBorders>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15"/>
                <w:lang w:eastAsia="ru-RU"/>
              </w:rPr>
            </w:pPr>
          </w:p>
          <w:p w:rsidR="00452EBE" w:rsidRPr="00C62782" w:rsidRDefault="00452EBE" w:rsidP="005B760E">
            <w:pPr>
              <w:tabs>
                <w:tab w:val="clear" w:pos="709"/>
              </w:tabs>
              <w:suppressAutoHyphens w:val="0"/>
              <w:overflowPunct/>
              <w:spacing w:line="240" w:lineRule="auto"/>
              <w:jc w:val="center"/>
              <w:rPr>
                <w:color w:val="auto"/>
                <w:kern w:val="0"/>
                <w:szCs w:val="24"/>
                <w:lang w:eastAsia="ru-RU"/>
              </w:rPr>
            </w:pPr>
            <w:r w:rsidRPr="00C62782">
              <w:rPr>
                <w:color w:val="auto"/>
                <w:kern w:val="0"/>
                <w:sz w:val="20"/>
                <w:szCs w:val="15"/>
                <w:lang w:eastAsia="ru-RU"/>
              </w:rPr>
              <w:t>Виды параметров и единицы измерения</w:t>
            </w:r>
          </w:p>
        </w:tc>
        <w:tc>
          <w:tcPr>
            <w:tcW w:w="5244" w:type="dxa"/>
            <w:gridSpan w:val="2"/>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Cs w:val="24"/>
                <w:lang w:eastAsia="ru-RU"/>
              </w:rPr>
            </w:pPr>
            <w:r w:rsidRPr="00C62782">
              <w:rPr>
                <w:color w:val="auto"/>
                <w:kern w:val="0"/>
                <w:sz w:val="20"/>
                <w:szCs w:val="15"/>
                <w:lang w:eastAsia="ru-RU"/>
              </w:rPr>
              <w:t>Значения параметров применительно к основным разрешенным видам использования недвижимости</w:t>
            </w:r>
          </w:p>
        </w:tc>
      </w:tr>
      <w:tr w:rsidR="00452EBE" w:rsidRPr="00C62782" w:rsidTr="00064781">
        <w:trPr>
          <w:cantSplit/>
        </w:trPr>
        <w:tc>
          <w:tcPr>
            <w:tcW w:w="5070" w:type="dxa"/>
            <w:gridSpan w:val="2"/>
            <w:tcBorders>
              <w:top w:val="nil"/>
              <w:bottom w:val="single" w:sz="4" w:space="0" w:color="auto"/>
            </w:tcBorders>
            <w:shd w:val="clear" w:color="auto" w:fill="auto"/>
          </w:tcPr>
          <w:p w:rsidR="00452EBE" w:rsidRPr="00C62782" w:rsidRDefault="00452EBE" w:rsidP="005B760E">
            <w:pPr>
              <w:tabs>
                <w:tab w:val="clear" w:pos="709"/>
              </w:tabs>
              <w:suppressAutoHyphens w:val="0"/>
              <w:overflowPunct/>
              <w:spacing w:line="240" w:lineRule="auto"/>
              <w:rPr>
                <w:color w:val="auto"/>
                <w:kern w:val="0"/>
                <w:szCs w:val="24"/>
                <w:lang w:eastAsia="ru-RU"/>
              </w:rPr>
            </w:pPr>
          </w:p>
        </w:tc>
        <w:tc>
          <w:tcPr>
            <w:tcW w:w="2551"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Cs w:val="24"/>
                <w:lang w:eastAsia="ru-RU"/>
              </w:rPr>
            </w:pPr>
            <w:r w:rsidRPr="00C62782">
              <w:rPr>
                <w:color w:val="auto"/>
                <w:kern w:val="0"/>
                <w:sz w:val="20"/>
                <w:szCs w:val="15"/>
                <w:lang w:eastAsia="ru-RU"/>
              </w:rPr>
              <w:t>минимальные</w:t>
            </w:r>
          </w:p>
        </w:tc>
        <w:tc>
          <w:tcPr>
            <w:tcW w:w="2693"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Cs w:val="24"/>
                <w:lang w:eastAsia="ru-RU"/>
              </w:rPr>
            </w:pPr>
            <w:r w:rsidRPr="00C62782">
              <w:rPr>
                <w:color w:val="auto"/>
                <w:kern w:val="0"/>
                <w:sz w:val="20"/>
                <w:szCs w:val="15"/>
                <w:lang w:eastAsia="ru-RU"/>
              </w:rPr>
              <w:t>максимальные</w:t>
            </w:r>
          </w:p>
        </w:tc>
      </w:tr>
      <w:tr w:rsidR="00452EBE" w:rsidRPr="00C62782" w:rsidTr="00064781">
        <w:trPr>
          <w:cantSplit/>
        </w:trPr>
        <w:tc>
          <w:tcPr>
            <w:tcW w:w="4361" w:type="dxa"/>
            <w:tcBorders>
              <w:top w:val="single" w:sz="4" w:space="0" w:color="auto"/>
              <w:bottom w:val="single" w:sz="4" w:space="0" w:color="auto"/>
            </w:tcBorders>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24"/>
                <w:lang w:eastAsia="ru-RU"/>
              </w:rPr>
            </w:pPr>
            <w:r w:rsidRPr="00C62782">
              <w:rPr>
                <w:color w:val="auto"/>
                <w:kern w:val="0"/>
                <w:sz w:val="20"/>
                <w:szCs w:val="24"/>
                <w:lang w:eastAsia="ru-RU"/>
              </w:rPr>
              <w:t>1</w:t>
            </w:r>
          </w:p>
        </w:tc>
        <w:tc>
          <w:tcPr>
            <w:tcW w:w="709"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24"/>
                <w:lang w:eastAsia="ru-RU"/>
              </w:rPr>
            </w:pPr>
            <w:r w:rsidRPr="00C62782">
              <w:rPr>
                <w:color w:val="auto"/>
                <w:kern w:val="0"/>
                <w:sz w:val="20"/>
                <w:szCs w:val="24"/>
                <w:lang w:eastAsia="ru-RU"/>
              </w:rPr>
              <w:t>2</w:t>
            </w:r>
          </w:p>
        </w:tc>
        <w:tc>
          <w:tcPr>
            <w:tcW w:w="2551"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15"/>
                <w:lang w:eastAsia="ru-RU"/>
              </w:rPr>
            </w:pPr>
            <w:r w:rsidRPr="00C62782">
              <w:rPr>
                <w:color w:val="auto"/>
                <w:kern w:val="0"/>
                <w:sz w:val="20"/>
                <w:szCs w:val="15"/>
                <w:lang w:eastAsia="ru-RU"/>
              </w:rPr>
              <w:t>3</w:t>
            </w:r>
          </w:p>
        </w:tc>
        <w:tc>
          <w:tcPr>
            <w:tcW w:w="2693"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15"/>
                <w:lang w:eastAsia="ru-RU"/>
              </w:rPr>
            </w:pPr>
            <w:r w:rsidRPr="00C62782">
              <w:rPr>
                <w:color w:val="auto"/>
                <w:kern w:val="0"/>
                <w:sz w:val="20"/>
                <w:szCs w:val="15"/>
                <w:lang w:eastAsia="ru-RU"/>
              </w:rPr>
              <w:t>4</w:t>
            </w:r>
          </w:p>
        </w:tc>
      </w:tr>
      <w:tr w:rsidR="00452EBE" w:rsidRPr="00C62782" w:rsidTr="00064781">
        <w:trPr>
          <w:cantSplit/>
        </w:trPr>
        <w:tc>
          <w:tcPr>
            <w:tcW w:w="4361" w:type="dxa"/>
            <w:tcBorders>
              <w:top w:val="single" w:sz="4" w:space="0" w:color="auto"/>
              <w:bottom w:val="single" w:sz="4" w:space="0" w:color="auto"/>
            </w:tcBorders>
            <w:shd w:val="clear" w:color="auto" w:fill="auto"/>
          </w:tcPr>
          <w:p w:rsidR="00452EBE" w:rsidRPr="00C62782" w:rsidRDefault="00452EBE" w:rsidP="005B760E">
            <w:pPr>
              <w:tabs>
                <w:tab w:val="clear" w:pos="709"/>
              </w:tabs>
              <w:suppressAutoHyphens w:val="0"/>
              <w:overflowPunct/>
              <w:spacing w:before="100" w:beforeAutospacing="1" w:after="100" w:afterAutospacing="1" w:line="240" w:lineRule="auto"/>
              <w:rPr>
                <w:color w:val="auto"/>
                <w:kern w:val="0"/>
                <w:sz w:val="20"/>
                <w:szCs w:val="15"/>
                <w:lang w:eastAsia="ru-RU"/>
              </w:rPr>
            </w:pPr>
            <w:r w:rsidRPr="00C62782">
              <w:rPr>
                <w:color w:val="auto"/>
                <w:kern w:val="0"/>
                <w:sz w:val="20"/>
                <w:szCs w:val="15"/>
                <w:lang w:eastAsia="ru-RU"/>
              </w:rPr>
              <w:t xml:space="preserve">Предельные параметры земельных участков </w:t>
            </w:r>
          </w:p>
        </w:tc>
        <w:tc>
          <w:tcPr>
            <w:tcW w:w="709"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15"/>
                <w:lang w:eastAsia="ru-RU"/>
              </w:rPr>
            </w:pPr>
          </w:p>
        </w:tc>
        <w:tc>
          <w:tcPr>
            <w:tcW w:w="2551"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15"/>
                <w:lang w:eastAsia="ru-RU"/>
              </w:rPr>
            </w:pPr>
            <w:r w:rsidRPr="00C62782">
              <w:rPr>
                <w:color w:val="000000"/>
                <w:kern w:val="0"/>
                <w:sz w:val="20"/>
                <w:shd w:val="clear" w:color="auto" w:fill="FFFFFF"/>
                <w:lang w:eastAsia="ru-RU"/>
              </w:rPr>
              <w:t>не подлежат установлению</w:t>
            </w:r>
          </w:p>
        </w:tc>
        <w:tc>
          <w:tcPr>
            <w:tcW w:w="2693"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15"/>
                <w:lang w:eastAsia="ru-RU"/>
              </w:rPr>
            </w:pPr>
            <w:r w:rsidRPr="00C62782">
              <w:rPr>
                <w:color w:val="000000"/>
                <w:kern w:val="0"/>
                <w:sz w:val="20"/>
                <w:shd w:val="clear" w:color="auto" w:fill="FFFFFF"/>
                <w:lang w:eastAsia="ru-RU"/>
              </w:rPr>
              <w:t>не подлежат установлению</w:t>
            </w:r>
          </w:p>
        </w:tc>
      </w:tr>
      <w:tr w:rsidR="00452EBE" w:rsidRPr="00C62782" w:rsidTr="00064781">
        <w:trPr>
          <w:cantSplit/>
        </w:trPr>
        <w:tc>
          <w:tcPr>
            <w:tcW w:w="4361" w:type="dxa"/>
            <w:tcBorders>
              <w:top w:val="single" w:sz="4" w:space="0" w:color="auto"/>
              <w:bottom w:val="single" w:sz="4" w:space="0" w:color="auto"/>
            </w:tcBorders>
            <w:shd w:val="clear" w:color="auto" w:fill="auto"/>
          </w:tcPr>
          <w:p w:rsidR="00452EBE" w:rsidRPr="00C62782" w:rsidRDefault="00452EBE" w:rsidP="005B760E">
            <w:pPr>
              <w:tabs>
                <w:tab w:val="clear" w:pos="709"/>
              </w:tabs>
              <w:suppressAutoHyphens w:val="0"/>
              <w:overflowPunct/>
              <w:spacing w:line="240" w:lineRule="auto"/>
              <w:rPr>
                <w:color w:val="auto"/>
                <w:kern w:val="0"/>
                <w:sz w:val="20"/>
                <w:lang w:eastAsia="ru-RU"/>
              </w:rPr>
            </w:pPr>
            <w:r w:rsidRPr="00C62782">
              <w:rPr>
                <w:color w:val="auto"/>
                <w:kern w:val="0"/>
                <w:sz w:val="20"/>
                <w:lang w:eastAsia="ru-RU"/>
              </w:rPr>
              <w:t>площадь участка</w:t>
            </w:r>
          </w:p>
        </w:tc>
        <w:tc>
          <w:tcPr>
            <w:tcW w:w="709"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24"/>
                <w:lang w:eastAsia="ru-RU"/>
              </w:rPr>
            </w:pPr>
            <w:r w:rsidRPr="00C62782">
              <w:rPr>
                <w:color w:val="auto"/>
                <w:kern w:val="0"/>
                <w:sz w:val="20"/>
                <w:szCs w:val="15"/>
                <w:lang w:eastAsia="ru-RU"/>
              </w:rPr>
              <w:t>м.кв.</w:t>
            </w:r>
          </w:p>
        </w:tc>
        <w:tc>
          <w:tcPr>
            <w:tcW w:w="2551" w:type="dxa"/>
            <w:shd w:val="clear" w:color="auto" w:fill="auto"/>
          </w:tcPr>
          <w:p w:rsidR="00452EBE" w:rsidRPr="00C62782" w:rsidRDefault="00452EBE" w:rsidP="005B760E">
            <w:pPr>
              <w:tabs>
                <w:tab w:val="clear" w:pos="709"/>
              </w:tabs>
              <w:suppressAutoHyphens w:val="0"/>
              <w:overflowPunct/>
              <w:spacing w:line="240" w:lineRule="auto"/>
              <w:jc w:val="center"/>
              <w:rPr>
                <w:color w:val="000000"/>
                <w:kern w:val="0"/>
                <w:sz w:val="20"/>
                <w:lang w:eastAsia="ru-RU"/>
              </w:rPr>
            </w:pPr>
            <w:r w:rsidRPr="00C62782">
              <w:rPr>
                <w:color w:val="000000"/>
                <w:kern w:val="0"/>
                <w:sz w:val="20"/>
                <w:lang w:eastAsia="ru-RU"/>
              </w:rPr>
              <w:t>-</w:t>
            </w:r>
          </w:p>
        </w:tc>
        <w:tc>
          <w:tcPr>
            <w:tcW w:w="2693"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15"/>
                <w:lang w:eastAsia="ru-RU"/>
              </w:rPr>
            </w:pPr>
            <w:r w:rsidRPr="00C62782">
              <w:rPr>
                <w:color w:val="auto"/>
                <w:kern w:val="0"/>
                <w:sz w:val="20"/>
                <w:szCs w:val="15"/>
                <w:lang w:eastAsia="ru-RU"/>
              </w:rPr>
              <w:t>-</w:t>
            </w:r>
          </w:p>
        </w:tc>
      </w:tr>
      <w:tr w:rsidR="00452EBE" w:rsidRPr="00C62782" w:rsidTr="00064781">
        <w:trPr>
          <w:cantSplit/>
        </w:trPr>
        <w:tc>
          <w:tcPr>
            <w:tcW w:w="4361" w:type="dxa"/>
            <w:tcBorders>
              <w:top w:val="single" w:sz="4" w:space="0" w:color="auto"/>
              <w:bottom w:val="single" w:sz="4" w:space="0" w:color="auto"/>
            </w:tcBorders>
            <w:shd w:val="clear" w:color="auto" w:fill="auto"/>
          </w:tcPr>
          <w:p w:rsidR="00452EBE" w:rsidRPr="00C62782" w:rsidRDefault="00452EBE" w:rsidP="005B760E">
            <w:pPr>
              <w:tabs>
                <w:tab w:val="clear" w:pos="709"/>
              </w:tabs>
              <w:suppressAutoHyphens w:val="0"/>
              <w:overflowPunct/>
              <w:spacing w:line="240" w:lineRule="auto"/>
              <w:rPr>
                <w:color w:val="auto"/>
                <w:kern w:val="0"/>
                <w:sz w:val="20"/>
                <w:szCs w:val="15"/>
                <w:lang w:eastAsia="ru-RU"/>
              </w:rPr>
            </w:pPr>
            <w:r w:rsidRPr="00C62782">
              <w:rPr>
                <w:color w:val="auto"/>
                <w:kern w:val="0"/>
                <w:sz w:val="20"/>
                <w:szCs w:val="15"/>
                <w:lang w:eastAsia="ru-RU"/>
              </w:rPr>
              <w:t xml:space="preserve">длина участка </w:t>
            </w:r>
          </w:p>
        </w:tc>
        <w:tc>
          <w:tcPr>
            <w:tcW w:w="709"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24"/>
                <w:lang w:eastAsia="ru-RU"/>
              </w:rPr>
            </w:pPr>
            <w:r w:rsidRPr="00C62782">
              <w:rPr>
                <w:color w:val="auto"/>
                <w:kern w:val="0"/>
                <w:sz w:val="20"/>
                <w:szCs w:val="24"/>
                <w:lang w:eastAsia="ru-RU"/>
              </w:rPr>
              <w:t>м</w:t>
            </w:r>
          </w:p>
        </w:tc>
        <w:tc>
          <w:tcPr>
            <w:tcW w:w="2551"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15"/>
                <w:lang w:eastAsia="ru-RU"/>
              </w:rPr>
            </w:pPr>
            <w:r w:rsidRPr="00C62782">
              <w:rPr>
                <w:color w:val="auto"/>
                <w:kern w:val="0"/>
                <w:sz w:val="20"/>
                <w:szCs w:val="15"/>
                <w:lang w:eastAsia="ru-RU"/>
              </w:rPr>
              <w:t>-</w:t>
            </w:r>
          </w:p>
        </w:tc>
        <w:tc>
          <w:tcPr>
            <w:tcW w:w="2693"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15"/>
                <w:lang w:eastAsia="ru-RU"/>
              </w:rPr>
            </w:pPr>
            <w:r w:rsidRPr="00C62782">
              <w:rPr>
                <w:color w:val="auto"/>
                <w:kern w:val="0"/>
                <w:sz w:val="20"/>
                <w:szCs w:val="15"/>
                <w:lang w:eastAsia="ru-RU"/>
              </w:rPr>
              <w:t>-</w:t>
            </w:r>
          </w:p>
        </w:tc>
      </w:tr>
      <w:tr w:rsidR="00452EBE" w:rsidRPr="00C62782" w:rsidTr="00064781">
        <w:trPr>
          <w:cantSplit/>
        </w:trPr>
        <w:tc>
          <w:tcPr>
            <w:tcW w:w="4361" w:type="dxa"/>
            <w:tcBorders>
              <w:top w:val="single" w:sz="4" w:space="0" w:color="auto"/>
              <w:bottom w:val="single" w:sz="4" w:space="0" w:color="auto"/>
            </w:tcBorders>
            <w:shd w:val="clear" w:color="auto" w:fill="auto"/>
          </w:tcPr>
          <w:p w:rsidR="00452EBE" w:rsidRPr="00C62782" w:rsidRDefault="00452EBE" w:rsidP="005B760E">
            <w:pPr>
              <w:tabs>
                <w:tab w:val="clear" w:pos="709"/>
              </w:tabs>
              <w:suppressAutoHyphens w:val="0"/>
              <w:overflowPunct/>
              <w:spacing w:line="240" w:lineRule="auto"/>
              <w:rPr>
                <w:color w:val="auto"/>
                <w:kern w:val="0"/>
                <w:sz w:val="20"/>
                <w:lang w:eastAsia="ru-RU"/>
              </w:rPr>
            </w:pPr>
            <w:r w:rsidRPr="00C62782">
              <w:rPr>
                <w:color w:val="auto"/>
                <w:kern w:val="0"/>
                <w:sz w:val="20"/>
                <w:lang w:eastAsia="ru-RU"/>
              </w:rPr>
              <w:t xml:space="preserve">ширина участка </w:t>
            </w:r>
          </w:p>
        </w:tc>
        <w:tc>
          <w:tcPr>
            <w:tcW w:w="709"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24"/>
                <w:lang w:eastAsia="ru-RU"/>
              </w:rPr>
            </w:pPr>
            <w:r w:rsidRPr="00C62782">
              <w:rPr>
                <w:color w:val="auto"/>
                <w:kern w:val="0"/>
                <w:sz w:val="20"/>
                <w:szCs w:val="24"/>
                <w:lang w:eastAsia="ru-RU"/>
              </w:rPr>
              <w:t>м</w:t>
            </w:r>
          </w:p>
        </w:tc>
        <w:tc>
          <w:tcPr>
            <w:tcW w:w="2551"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lang w:eastAsia="ru-RU"/>
              </w:rPr>
            </w:pPr>
            <w:r w:rsidRPr="00C62782">
              <w:rPr>
                <w:color w:val="auto"/>
                <w:kern w:val="0"/>
                <w:sz w:val="20"/>
                <w:lang w:eastAsia="ru-RU"/>
              </w:rPr>
              <w:t>-</w:t>
            </w:r>
          </w:p>
        </w:tc>
        <w:tc>
          <w:tcPr>
            <w:tcW w:w="2693"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lang w:eastAsia="ru-RU"/>
              </w:rPr>
            </w:pPr>
            <w:r w:rsidRPr="00C62782">
              <w:rPr>
                <w:color w:val="auto"/>
                <w:kern w:val="0"/>
                <w:sz w:val="20"/>
                <w:lang w:eastAsia="ru-RU"/>
              </w:rPr>
              <w:t>-</w:t>
            </w:r>
          </w:p>
        </w:tc>
      </w:tr>
      <w:tr w:rsidR="00452EBE" w:rsidRPr="00C62782" w:rsidTr="00064781">
        <w:trPr>
          <w:cantSplit/>
        </w:trPr>
        <w:tc>
          <w:tcPr>
            <w:tcW w:w="4361" w:type="dxa"/>
            <w:tcBorders>
              <w:top w:val="single" w:sz="4" w:space="0" w:color="auto"/>
              <w:bottom w:val="single" w:sz="4" w:space="0" w:color="auto"/>
            </w:tcBorders>
            <w:shd w:val="clear" w:color="auto" w:fill="auto"/>
          </w:tcPr>
          <w:p w:rsidR="00452EBE" w:rsidRPr="00C62782" w:rsidRDefault="00452EBE" w:rsidP="005B760E">
            <w:pPr>
              <w:tabs>
                <w:tab w:val="clear" w:pos="709"/>
              </w:tabs>
              <w:suppressAutoHyphens w:val="0"/>
              <w:overflowPunct/>
              <w:spacing w:before="100" w:beforeAutospacing="1" w:after="100" w:afterAutospacing="1" w:line="240" w:lineRule="auto"/>
              <w:rPr>
                <w:color w:val="auto"/>
                <w:kern w:val="0"/>
                <w:sz w:val="20"/>
                <w:szCs w:val="15"/>
                <w:lang w:eastAsia="ru-RU"/>
              </w:rPr>
            </w:pPr>
            <w:r w:rsidRPr="00C62782">
              <w:rPr>
                <w:color w:val="auto"/>
                <w:kern w:val="0"/>
                <w:sz w:val="20"/>
                <w:szCs w:val="15"/>
                <w:lang w:eastAsia="ru-RU"/>
              </w:rPr>
              <w:t>Предельные параметры разрешенного строительства в пределах участков</w:t>
            </w:r>
          </w:p>
        </w:tc>
        <w:tc>
          <w:tcPr>
            <w:tcW w:w="709" w:type="dxa"/>
            <w:shd w:val="clear" w:color="auto" w:fill="auto"/>
          </w:tcPr>
          <w:p w:rsidR="00452EBE" w:rsidRPr="00C62782" w:rsidRDefault="00452EBE" w:rsidP="005B760E">
            <w:pPr>
              <w:tabs>
                <w:tab w:val="clear" w:pos="709"/>
              </w:tabs>
              <w:suppressAutoHyphens w:val="0"/>
              <w:overflowPunct/>
              <w:spacing w:line="240" w:lineRule="auto"/>
              <w:rPr>
                <w:color w:val="auto"/>
                <w:kern w:val="0"/>
                <w:szCs w:val="24"/>
                <w:lang w:eastAsia="ru-RU"/>
              </w:rPr>
            </w:pPr>
          </w:p>
        </w:tc>
        <w:tc>
          <w:tcPr>
            <w:tcW w:w="2551" w:type="dxa"/>
            <w:shd w:val="clear" w:color="auto" w:fill="auto"/>
          </w:tcPr>
          <w:p w:rsidR="00452EBE" w:rsidRPr="00C62782" w:rsidRDefault="00452EBE" w:rsidP="005B760E">
            <w:pPr>
              <w:tabs>
                <w:tab w:val="clear" w:pos="709"/>
              </w:tabs>
              <w:suppressAutoHyphens w:val="0"/>
              <w:overflowPunct/>
              <w:spacing w:line="240" w:lineRule="auto"/>
              <w:rPr>
                <w:color w:val="auto"/>
                <w:kern w:val="0"/>
                <w:sz w:val="20"/>
                <w:szCs w:val="15"/>
                <w:lang w:eastAsia="ru-RU"/>
              </w:rPr>
            </w:pPr>
          </w:p>
        </w:tc>
        <w:tc>
          <w:tcPr>
            <w:tcW w:w="2693" w:type="dxa"/>
            <w:shd w:val="clear" w:color="auto" w:fill="auto"/>
          </w:tcPr>
          <w:p w:rsidR="00452EBE" w:rsidRPr="00C62782" w:rsidRDefault="00452EBE" w:rsidP="005B760E">
            <w:pPr>
              <w:tabs>
                <w:tab w:val="clear" w:pos="709"/>
              </w:tabs>
              <w:suppressAutoHyphens w:val="0"/>
              <w:overflowPunct/>
              <w:spacing w:line="240" w:lineRule="auto"/>
              <w:rPr>
                <w:color w:val="auto"/>
                <w:kern w:val="0"/>
                <w:sz w:val="20"/>
                <w:szCs w:val="15"/>
                <w:lang w:eastAsia="ru-RU"/>
              </w:rPr>
            </w:pPr>
          </w:p>
        </w:tc>
      </w:tr>
      <w:tr w:rsidR="00452EBE" w:rsidRPr="00C62782" w:rsidTr="00064781">
        <w:trPr>
          <w:cantSplit/>
        </w:trPr>
        <w:tc>
          <w:tcPr>
            <w:tcW w:w="4361" w:type="dxa"/>
            <w:tcBorders>
              <w:top w:val="single" w:sz="4" w:space="0" w:color="auto"/>
              <w:bottom w:val="single" w:sz="4" w:space="0" w:color="auto"/>
            </w:tcBorders>
            <w:shd w:val="clear" w:color="auto" w:fill="auto"/>
          </w:tcPr>
          <w:p w:rsidR="00452EBE" w:rsidRPr="00C62782" w:rsidRDefault="00452EBE" w:rsidP="005B760E">
            <w:pPr>
              <w:tabs>
                <w:tab w:val="clear" w:pos="709"/>
              </w:tabs>
              <w:suppressAutoHyphens w:val="0"/>
              <w:overflowPunct/>
              <w:spacing w:before="100" w:beforeAutospacing="1" w:after="100" w:afterAutospacing="1" w:line="240" w:lineRule="auto"/>
              <w:rPr>
                <w:color w:val="auto"/>
                <w:kern w:val="0"/>
                <w:sz w:val="20"/>
                <w:szCs w:val="15"/>
                <w:lang w:eastAsia="ru-RU"/>
              </w:rPr>
            </w:pPr>
            <w:r w:rsidRPr="00C62782">
              <w:rPr>
                <w:color w:val="auto"/>
                <w:kern w:val="0"/>
                <w:sz w:val="20"/>
                <w:szCs w:val="15"/>
                <w:lang w:eastAsia="ru-RU"/>
              </w:rPr>
              <w:t>Максимальный процент застройки в границах земельного участка</w:t>
            </w:r>
          </w:p>
        </w:tc>
        <w:tc>
          <w:tcPr>
            <w:tcW w:w="709"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Cs w:val="24"/>
                <w:lang w:eastAsia="ru-RU"/>
              </w:rPr>
            </w:pPr>
            <w:r w:rsidRPr="00C62782">
              <w:rPr>
                <w:color w:val="auto"/>
                <w:kern w:val="0"/>
                <w:szCs w:val="24"/>
                <w:lang w:eastAsia="ru-RU"/>
              </w:rPr>
              <w:t>%</w:t>
            </w:r>
          </w:p>
        </w:tc>
        <w:tc>
          <w:tcPr>
            <w:tcW w:w="2551"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15"/>
                <w:lang w:eastAsia="ru-RU"/>
              </w:rPr>
            </w:pPr>
            <w:r w:rsidRPr="00C62782">
              <w:rPr>
                <w:color w:val="auto"/>
                <w:kern w:val="0"/>
                <w:sz w:val="20"/>
                <w:szCs w:val="15"/>
                <w:lang w:eastAsia="ru-RU"/>
              </w:rPr>
              <w:t>-</w:t>
            </w:r>
          </w:p>
        </w:tc>
        <w:tc>
          <w:tcPr>
            <w:tcW w:w="2693"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15"/>
                <w:lang w:eastAsia="ru-RU"/>
              </w:rPr>
            </w:pPr>
            <w:r w:rsidRPr="00C62782">
              <w:rPr>
                <w:color w:val="auto"/>
                <w:kern w:val="0"/>
                <w:sz w:val="20"/>
                <w:szCs w:val="15"/>
                <w:lang w:eastAsia="ru-RU"/>
              </w:rPr>
              <w:t>60</w:t>
            </w:r>
          </w:p>
        </w:tc>
      </w:tr>
      <w:tr w:rsidR="00452EBE" w:rsidRPr="00C62782" w:rsidTr="00064781">
        <w:trPr>
          <w:cantSplit/>
        </w:trPr>
        <w:tc>
          <w:tcPr>
            <w:tcW w:w="4361" w:type="dxa"/>
            <w:tcBorders>
              <w:top w:val="single" w:sz="4" w:space="0" w:color="auto"/>
              <w:bottom w:val="single" w:sz="4" w:space="0" w:color="auto"/>
            </w:tcBorders>
            <w:shd w:val="clear" w:color="auto" w:fill="auto"/>
          </w:tcPr>
          <w:p w:rsidR="00452EBE" w:rsidRPr="00C62782" w:rsidRDefault="00452EBE" w:rsidP="005B760E">
            <w:pPr>
              <w:tabs>
                <w:tab w:val="clear" w:pos="709"/>
              </w:tabs>
              <w:suppressAutoHyphens w:val="0"/>
              <w:overflowPunct/>
              <w:spacing w:before="100" w:beforeAutospacing="1" w:after="100" w:afterAutospacing="1" w:line="240" w:lineRule="auto"/>
              <w:rPr>
                <w:color w:val="auto"/>
                <w:kern w:val="0"/>
                <w:sz w:val="20"/>
                <w:szCs w:val="15"/>
                <w:lang w:eastAsia="ru-RU"/>
              </w:rPr>
            </w:pPr>
            <w:r w:rsidRPr="00C62782">
              <w:rPr>
                <w:color w:val="auto"/>
                <w:kern w:val="0"/>
                <w:sz w:val="20"/>
                <w:szCs w:val="15"/>
                <w:lang w:eastAsia="ru-RU"/>
              </w:rPr>
              <w:lastRenderedPageBreak/>
              <w:t xml:space="preserve">Отступ основных строений от передней границы участка </w:t>
            </w:r>
          </w:p>
        </w:tc>
        <w:tc>
          <w:tcPr>
            <w:tcW w:w="709"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24"/>
                <w:lang w:eastAsia="ru-RU"/>
              </w:rPr>
            </w:pPr>
          </w:p>
          <w:p w:rsidR="00452EBE" w:rsidRPr="00C62782" w:rsidRDefault="00452EBE" w:rsidP="005B760E">
            <w:pPr>
              <w:tabs>
                <w:tab w:val="clear" w:pos="709"/>
              </w:tabs>
              <w:suppressAutoHyphens w:val="0"/>
              <w:overflowPunct/>
              <w:spacing w:line="240" w:lineRule="auto"/>
              <w:jc w:val="center"/>
              <w:rPr>
                <w:color w:val="auto"/>
                <w:kern w:val="0"/>
                <w:sz w:val="20"/>
                <w:szCs w:val="24"/>
                <w:lang w:eastAsia="ru-RU"/>
              </w:rPr>
            </w:pPr>
            <w:r w:rsidRPr="00C62782">
              <w:rPr>
                <w:color w:val="auto"/>
                <w:kern w:val="0"/>
                <w:sz w:val="20"/>
                <w:szCs w:val="24"/>
                <w:lang w:eastAsia="ru-RU"/>
              </w:rPr>
              <w:t>м</w:t>
            </w:r>
          </w:p>
        </w:tc>
        <w:tc>
          <w:tcPr>
            <w:tcW w:w="2551"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15"/>
                <w:lang w:eastAsia="ru-RU"/>
              </w:rPr>
            </w:pPr>
            <w:r w:rsidRPr="00C62782">
              <w:rPr>
                <w:color w:val="000000"/>
                <w:kern w:val="0"/>
                <w:sz w:val="20"/>
                <w:shd w:val="clear" w:color="auto" w:fill="FFFFFF"/>
                <w:lang w:eastAsia="ru-RU"/>
              </w:rPr>
              <w:t>не подлежат установлению</w:t>
            </w:r>
          </w:p>
        </w:tc>
        <w:tc>
          <w:tcPr>
            <w:tcW w:w="2693" w:type="dxa"/>
            <w:shd w:val="clear" w:color="auto" w:fill="auto"/>
          </w:tcPr>
          <w:p w:rsidR="00452EBE" w:rsidRPr="00C62782" w:rsidRDefault="00452EBE" w:rsidP="005B760E">
            <w:pPr>
              <w:tabs>
                <w:tab w:val="clear" w:pos="709"/>
              </w:tabs>
              <w:suppressAutoHyphens w:val="0"/>
              <w:overflowPunct/>
              <w:spacing w:line="240" w:lineRule="auto"/>
              <w:jc w:val="center"/>
              <w:rPr>
                <w:color w:val="FF0000"/>
                <w:kern w:val="0"/>
                <w:sz w:val="20"/>
                <w:szCs w:val="15"/>
                <w:lang w:eastAsia="ru-RU"/>
              </w:rPr>
            </w:pPr>
          </w:p>
          <w:p w:rsidR="00452EBE" w:rsidRPr="00C62782" w:rsidRDefault="00452EBE" w:rsidP="005B760E">
            <w:pPr>
              <w:tabs>
                <w:tab w:val="clear" w:pos="709"/>
              </w:tabs>
              <w:suppressAutoHyphens w:val="0"/>
              <w:overflowPunct/>
              <w:spacing w:line="240" w:lineRule="auto"/>
              <w:jc w:val="center"/>
              <w:rPr>
                <w:color w:val="FF0000"/>
                <w:kern w:val="0"/>
                <w:sz w:val="20"/>
                <w:szCs w:val="15"/>
                <w:lang w:eastAsia="ru-RU"/>
              </w:rPr>
            </w:pPr>
            <w:r w:rsidRPr="00C62782">
              <w:rPr>
                <w:color w:val="000000"/>
                <w:kern w:val="0"/>
                <w:sz w:val="20"/>
                <w:shd w:val="clear" w:color="auto" w:fill="FFFFFF"/>
                <w:lang w:eastAsia="ru-RU"/>
              </w:rPr>
              <w:t>не подлежат установлению</w:t>
            </w:r>
          </w:p>
        </w:tc>
      </w:tr>
      <w:tr w:rsidR="00452EBE" w:rsidRPr="00C62782" w:rsidTr="00064781">
        <w:trPr>
          <w:cantSplit/>
          <w:trHeight w:val="243"/>
        </w:trPr>
        <w:tc>
          <w:tcPr>
            <w:tcW w:w="4361" w:type="dxa"/>
            <w:tcBorders>
              <w:top w:val="single" w:sz="4" w:space="0" w:color="auto"/>
            </w:tcBorders>
            <w:shd w:val="clear" w:color="auto" w:fill="auto"/>
          </w:tcPr>
          <w:p w:rsidR="00452EBE" w:rsidRPr="00C62782" w:rsidRDefault="00452EBE" w:rsidP="005B760E">
            <w:pPr>
              <w:tabs>
                <w:tab w:val="clear" w:pos="709"/>
              </w:tabs>
              <w:suppressAutoHyphens w:val="0"/>
              <w:overflowPunct/>
              <w:spacing w:line="240" w:lineRule="auto"/>
              <w:rPr>
                <w:color w:val="auto"/>
                <w:kern w:val="0"/>
                <w:szCs w:val="24"/>
                <w:lang w:eastAsia="ru-RU"/>
              </w:rPr>
            </w:pPr>
            <w:r w:rsidRPr="00C62782">
              <w:rPr>
                <w:color w:val="auto"/>
                <w:kern w:val="0"/>
                <w:sz w:val="20"/>
                <w:lang w:eastAsia="ru-RU"/>
              </w:rPr>
              <w:t>Отступы строений от боковых границ участка</w:t>
            </w:r>
          </w:p>
        </w:tc>
        <w:tc>
          <w:tcPr>
            <w:tcW w:w="709" w:type="dxa"/>
            <w:shd w:val="clear" w:color="auto" w:fill="auto"/>
          </w:tcPr>
          <w:p w:rsidR="00452EBE" w:rsidRPr="00C62782" w:rsidRDefault="00452EBE" w:rsidP="00064781">
            <w:pPr>
              <w:tabs>
                <w:tab w:val="clear" w:pos="709"/>
              </w:tabs>
              <w:suppressAutoHyphens w:val="0"/>
              <w:overflowPunct/>
              <w:spacing w:line="240" w:lineRule="auto"/>
              <w:jc w:val="center"/>
              <w:rPr>
                <w:color w:val="auto"/>
                <w:kern w:val="0"/>
                <w:sz w:val="20"/>
                <w:lang w:eastAsia="ru-RU"/>
              </w:rPr>
            </w:pPr>
            <w:r w:rsidRPr="00C62782">
              <w:rPr>
                <w:color w:val="auto"/>
                <w:kern w:val="0"/>
                <w:sz w:val="20"/>
                <w:lang w:eastAsia="ru-RU"/>
              </w:rPr>
              <w:t>м</w:t>
            </w:r>
          </w:p>
        </w:tc>
        <w:tc>
          <w:tcPr>
            <w:tcW w:w="2551"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Cs w:val="24"/>
                <w:lang w:eastAsia="ru-RU"/>
              </w:rPr>
            </w:pPr>
            <w:r w:rsidRPr="00C62782">
              <w:rPr>
                <w:color w:val="000000"/>
                <w:kern w:val="0"/>
                <w:sz w:val="20"/>
                <w:shd w:val="clear" w:color="auto" w:fill="FFFFFF"/>
                <w:lang w:eastAsia="ru-RU"/>
              </w:rPr>
              <w:t>не подлежат установлению</w:t>
            </w:r>
          </w:p>
        </w:tc>
        <w:tc>
          <w:tcPr>
            <w:tcW w:w="2693"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Cs w:val="24"/>
                <w:lang w:eastAsia="ru-RU"/>
              </w:rPr>
            </w:pPr>
            <w:r w:rsidRPr="00C62782">
              <w:rPr>
                <w:color w:val="000000"/>
                <w:kern w:val="0"/>
                <w:sz w:val="20"/>
                <w:shd w:val="clear" w:color="auto" w:fill="FFFFFF"/>
                <w:lang w:eastAsia="ru-RU"/>
              </w:rPr>
              <w:t>не подлежат установлению</w:t>
            </w:r>
          </w:p>
        </w:tc>
      </w:tr>
      <w:tr w:rsidR="00452EBE" w:rsidRPr="00C62782" w:rsidTr="00064781">
        <w:trPr>
          <w:cantSplit/>
          <w:trHeight w:val="262"/>
        </w:trPr>
        <w:tc>
          <w:tcPr>
            <w:tcW w:w="4361" w:type="dxa"/>
            <w:tcBorders>
              <w:top w:val="single" w:sz="4" w:space="0" w:color="auto"/>
            </w:tcBorders>
            <w:shd w:val="clear" w:color="auto" w:fill="auto"/>
          </w:tcPr>
          <w:p w:rsidR="00452EBE" w:rsidRPr="00C62782" w:rsidRDefault="00452EBE" w:rsidP="005B760E">
            <w:pPr>
              <w:tabs>
                <w:tab w:val="clear" w:pos="709"/>
              </w:tabs>
              <w:suppressAutoHyphens w:val="0"/>
              <w:overflowPunct/>
              <w:spacing w:line="240" w:lineRule="auto"/>
              <w:rPr>
                <w:color w:val="auto"/>
                <w:kern w:val="0"/>
                <w:sz w:val="20"/>
                <w:lang w:eastAsia="ru-RU"/>
              </w:rPr>
            </w:pPr>
            <w:r w:rsidRPr="00C62782">
              <w:rPr>
                <w:color w:val="auto"/>
                <w:kern w:val="0"/>
                <w:sz w:val="20"/>
                <w:szCs w:val="15"/>
                <w:lang w:eastAsia="ru-RU"/>
              </w:rPr>
              <w:t>Отступ строений от задней границы участка</w:t>
            </w:r>
          </w:p>
        </w:tc>
        <w:tc>
          <w:tcPr>
            <w:tcW w:w="709"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24"/>
                <w:lang w:eastAsia="ru-RU"/>
              </w:rPr>
            </w:pPr>
            <w:r w:rsidRPr="00C62782">
              <w:rPr>
                <w:color w:val="auto"/>
                <w:kern w:val="0"/>
                <w:sz w:val="20"/>
                <w:szCs w:val="24"/>
                <w:lang w:eastAsia="ru-RU"/>
              </w:rPr>
              <w:t>м</w:t>
            </w:r>
          </w:p>
        </w:tc>
        <w:tc>
          <w:tcPr>
            <w:tcW w:w="2551"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Cs w:val="24"/>
                <w:lang w:eastAsia="ru-RU"/>
              </w:rPr>
            </w:pPr>
            <w:r w:rsidRPr="00C62782">
              <w:rPr>
                <w:color w:val="000000"/>
                <w:kern w:val="0"/>
                <w:sz w:val="20"/>
                <w:shd w:val="clear" w:color="auto" w:fill="FFFFFF"/>
                <w:lang w:eastAsia="ru-RU"/>
              </w:rPr>
              <w:t>не подлежат установлению</w:t>
            </w:r>
          </w:p>
        </w:tc>
        <w:tc>
          <w:tcPr>
            <w:tcW w:w="2693"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Cs w:val="24"/>
                <w:lang w:eastAsia="ru-RU"/>
              </w:rPr>
            </w:pPr>
            <w:r w:rsidRPr="00C62782">
              <w:rPr>
                <w:color w:val="000000"/>
                <w:kern w:val="0"/>
                <w:sz w:val="20"/>
                <w:shd w:val="clear" w:color="auto" w:fill="FFFFFF"/>
                <w:lang w:eastAsia="ru-RU"/>
              </w:rPr>
              <w:t>не подлежат установлению</w:t>
            </w:r>
          </w:p>
        </w:tc>
      </w:tr>
      <w:tr w:rsidR="00452EBE" w:rsidRPr="00C62782" w:rsidTr="00064781">
        <w:trPr>
          <w:cantSplit/>
        </w:trPr>
        <w:tc>
          <w:tcPr>
            <w:tcW w:w="4361" w:type="dxa"/>
            <w:tcBorders>
              <w:top w:val="single" w:sz="4" w:space="0" w:color="auto"/>
              <w:bottom w:val="single" w:sz="4" w:space="0" w:color="auto"/>
            </w:tcBorders>
            <w:shd w:val="clear" w:color="auto" w:fill="auto"/>
          </w:tcPr>
          <w:p w:rsidR="00452EBE" w:rsidRPr="00C62782" w:rsidRDefault="00452EBE" w:rsidP="005B760E">
            <w:pPr>
              <w:tabs>
                <w:tab w:val="clear" w:pos="709"/>
              </w:tabs>
              <w:suppressAutoHyphens w:val="0"/>
              <w:overflowPunct/>
              <w:spacing w:before="100" w:beforeAutospacing="1" w:after="100" w:afterAutospacing="1" w:line="240" w:lineRule="auto"/>
              <w:rPr>
                <w:color w:val="auto"/>
                <w:kern w:val="0"/>
                <w:sz w:val="20"/>
                <w:szCs w:val="15"/>
                <w:lang w:eastAsia="ru-RU"/>
              </w:rPr>
            </w:pPr>
            <w:r w:rsidRPr="00C62782">
              <w:rPr>
                <w:color w:val="auto"/>
                <w:kern w:val="0"/>
                <w:sz w:val="20"/>
                <w:szCs w:val="15"/>
                <w:lang w:eastAsia="ru-RU"/>
              </w:rPr>
              <w:t>Предельное количество этажей</w:t>
            </w:r>
          </w:p>
        </w:tc>
        <w:tc>
          <w:tcPr>
            <w:tcW w:w="709"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 w:val="20"/>
                <w:szCs w:val="24"/>
                <w:lang w:eastAsia="ru-RU"/>
              </w:rPr>
            </w:pPr>
            <w:r w:rsidRPr="00C62782">
              <w:rPr>
                <w:color w:val="auto"/>
                <w:kern w:val="0"/>
                <w:sz w:val="20"/>
                <w:szCs w:val="24"/>
                <w:lang w:eastAsia="ru-RU"/>
              </w:rPr>
              <w:t>этаж</w:t>
            </w:r>
          </w:p>
        </w:tc>
        <w:tc>
          <w:tcPr>
            <w:tcW w:w="2551"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Cs w:val="24"/>
                <w:lang w:eastAsia="ru-RU"/>
              </w:rPr>
            </w:pPr>
            <w:r w:rsidRPr="00C62782">
              <w:rPr>
                <w:color w:val="000000"/>
                <w:kern w:val="0"/>
                <w:sz w:val="20"/>
                <w:shd w:val="clear" w:color="auto" w:fill="FFFFFF"/>
                <w:lang w:eastAsia="ru-RU"/>
              </w:rPr>
              <w:t>не подлежат установлению</w:t>
            </w:r>
          </w:p>
        </w:tc>
        <w:tc>
          <w:tcPr>
            <w:tcW w:w="2693" w:type="dxa"/>
            <w:shd w:val="clear" w:color="auto" w:fill="auto"/>
          </w:tcPr>
          <w:p w:rsidR="00452EBE" w:rsidRPr="00C62782" w:rsidRDefault="00452EBE" w:rsidP="005B760E">
            <w:pPr>
              <w:tabs>
                <w:tab w:val="clear" w:pos="709"/>
              </w:tabs>
              <w:suppressAutoHyphens w:val="0"/>
              <w:overflowPunct/>
              <w:spacing w:line="240" w:lineRule="auto"/>
              <w:jc w:val="center"/>
              <w:rPr>
                <w:color w:val="auto"/>
                <w:kern w:val="0"/>
                <w:szCs w:val="24"/>
                <w:lang w:eastAsia="ru-RU"/>
              </w:rPr>
            </w:pPr>
            <w:r w:rsidRPr="00C62782">
              <w:rPr>
                <w:color w:val="000000"/>
                <w:kern w:val="0"/>
                <w:sz w:val="20"/>
                <w:shd w:val="clear" w:color="auto" w:fill="FFFFFF"/>
                <w:lang w:eastAsia="ru-RU"/>
              </w:rPr>
              <w:t>не подлежат установлению</w:t>
            </w:r>
          </w:p>
        </w:tc>
      </w:tr>
    </w:tbl>
    <w:p w:rsidR="00452EBE" w:rsidRPr="000C76D8" w:rsidRDefault="00452EBE" w:rsidP="00452EBE">
      <w:pPr>
        <w:tabs>
          <w:tab w:val="clear" w:pos="709"/>
        </w:tabs>
        <w:suppressAutoHyphens w:val="0"/>
        <w:overflowPunct/>
        <w:spacing w:line="240" w:lineRule="auto"/>
        <w:rPr>
          <w:color w:val="auto"/>
          <w:kern w:val="0"/>
          <w:sz w:val="20"/>
          <w:lang w:eastAsia="ru-RU"/>
        </w:rPr>
      </w:pPr>
      <w:r w:rsidRPr="000C76D8">
        <w:rPr>
          <w:color w:val="auto"/>
          <w:kern w:val="0"/>
          <w:sz w:val="20"/>
          <w:lang w:eastAsia="ru-RU"/>
        </w:rPr>
        <w:t>Примечание 1.</w:t>
      </w:r>
    </w:p>
    <w:p w:rsidR="00452EBE" w:rsidRPr="000C76D8" w:rsidRDefault="00452EBE" w:rsidP="00452EBE">
      <w:pPr>
        <w:tabs>
          <w:tab w:val="clear" w:pos="709"/>
        </w:tabs>
        <w:suppressAutoHyphens w:val="0"/>
        <w:overflowPunct/>
        <w:spacing w:line="240" w:lineRule="auto"/>
        <w:jc w:val="both"/>
        <w:rPr>
          <w:rFonts w:ascii="TimesNewRomanPSMT" w:hAnsi="TimesNewRomanPSMT"/>
          <w:color w:val="000000"/>
          <w:kern w:val="0"/>
          <w:sz w:val="20"/>
        </w:rPr>
      </w:pPr>
      <w:r w:rsidRPr="000C76D8">
        <w:rPr>
          <w:rFonts w:ascii="TimesNewRomanPSMT" w:hAnsi="TimesNewRomanPSMT"/>
          <w:color w:val="000000"/>
          <w:kern w:val="0"/>
          <w:sz w:val="20"/>
        </w:rPr>
        <w:t>Минимальный размер земельного участка должен обеспечивать полноценное использование земельного участка и эксплуатацию расположенного на нем объекта капитального строительства.</w:t>
      </w:r>
    </w:p>
    <w:p w:rsidR="00452EBE" w:rsidRPr="000C76D8" w:rsidRDefault="00452EBE" w:rsidP="00452EBE">
      <w:pPr>
        <w:jc w:val="both"/>
        <w:rPr>
          <w:color w:val="000000"/>
          <w:sz w:val="20"/>
          <w:shd w:val="clear" w:color="auto" w:fill="FFFFFF"/>
        </w:rPr>
      </w:pPr>
      <w:r w:rsidRPr="000C76D8">
        <w:rPr>
          <w:color w:val="000000"/>
          <w:sz w:val="20"/>
          <w:shd w:val="clear" w:color="auto" w:fill="FFFFFF"/>
        </w:rPr>
        <w:t>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w:t>
      </w:r>
    </w:p>
    <w:p w:rsidR="00452EBE" w:rsidRPr="000C76D8" w:rsidRDefault="00452EBE" w:rsidP="00452EBE">
      <w:pPr>
        <w:tabs>
          <w:tab w:val="clear" w:pos="709"/>
        </w:tabs>
        <w:suppressAutoHyphens w:val="0"/>
        <w:overflowPunct/>
        <w:spacing w:line="240" w:lineRule="auto"/>
        <w:jc w:val="both"/>
        <w:rPr>
          <w:color w:val="auto"/>
          <w:kern w:val="0"/>
          <w:sz w:val="20"/>
        </w:rPr>
      </w:pPr>
      <w:r w:rsidRPr="000C76D8">
        <w:rPr>
          <w:color w:val="000000"/>
          <w:kern w:val="0"/>
          <w:sz w:val="20"/>
          <w:shd w:val="clear" w:color="auto" w:fill="FFFFFF"/>
        </w:rPr>
        <w:t>Использование земельных участков, на которые действие градостроительных регламентов не распространяется, определяется уполномоченными органами местного самоуправления в соответствии с федеральными </w:t>
      </w:r>
      <w:r w:rsidRPr="000C76D8">
        <w:rPr>
          <w:color w:val="auto"/>
          <w:kern w:val="0"/>
          <w:sz w:val="20"/>
        </w:rPr>
        <w:t>законами</w:t>
      </w:r>
      <w:r w:rsidRPr="000C76D8">
        <w:rPr>
          <w:color w:val="000000"/>
          <w:kern w:val="0"/>
          <w:sz w:val="20"/>
        </w:rPr>
        <w:t>. </w:t>
      </w:r>
    </w:p>
    <w:p w:rsidR="00452EBE" w:rsidRPr="000C76D8" w:rsidRDefault="00452EBE" w:rsidP="00452EBE">
      <w:pPr>
        <w:spacing w:line="240" w:lineRule="auto"/>
        <w:ind w:left="360"/>
        <w:rPr>
          <w:bCs/>
          <w:sz w:val="20"/>
        </w:rPr>
      </w:pPr>
    </w:p>
    <w:p w:rsidR="00452EBE" w:rsidRPr="000C76D8" w:rsidRDefault="00F04D65" w:rsidP="00452EBE">
      <w:pPr>
        <w:spacing w:line="240" w:lineRule="auto"/>
        <w:rPr>
          <w:rFonts w:eastAsia="Lucida Sans Unicode" w:cs="Tahoma"/>
          <w:color w:val="auto"/>
          <w:sz w:val="22"/>
          <w:szCs w:val="22"/>
          <w:u w:val="single"/>
          <w:lang w:eastAsia="ru-RU" w:bidi="ru-RU"/>
        </w:rPr>
      </w:pPr>
      <w:r>
        <w:rPr>
          <w:b/>
          <w:bCs/>
          <w:sz w:val="22"/>
          <w:szCs w:val="22"/>
        </w:rPr>
        <w:t>8</w:t>
      </w:r>
      <w:r w:rsidR="00452EBE" w:rsidRPr="000C76D8">
        <w:rPr>
          <w:b/>
          <w:bCs/>
          <w:sz w:val="22"/>
          <w:szCs w:val="22"/>
        </w:rPr>
        <w:t xml:space="preserve">. </w:t>
      </w:r>
      <w:proofErr w:type="gramStart"/>
      <w:r w:rsidR="00452EBE" w:rsidRPr="000C76D8">
        <w:rPr>
          <w:b/>
          <w:bCs/>
          <w:sz w:val="22"/>
          <w:szCs w:val="22"/>
          <w:u w:val="single"/>
        </w:rPr>
        <w:t>И(</w:t>
      </w:r>
      <w:proofErr w:type="gramEnd"/>
      <w:r w:rsidR="00452EBE" w:rsidRPr="000C76D8">
        <w:rPr>
          <w:b/>
          <w:bCs/>
          <w:sz w:val="22"/>
          <w:szCs w:val="22"/>
          <w:u w:val="single"/>
        </w:rPr>
        <w:t>З)</w:t>
      </w:r>
      <w:r w:rsidR="00452EBE" w:rsidRPr="000C76D8">
        <w:rPr>
          <w:bCs/>
          <w:sz w:val="22"/>
          <w:szCs w:val="22"/>
          <w:u w:val="single"/>
        </w:rPr>
        <w:t xml:space="preserve"> – зона инженерной инфраструктуры размещения сооружений для защиты от затопления</w:t>
      </w:r>
      <w:r w:rsidR="00452EBE" w:rsidRPr="000C76D8">
        <w:rPr>
          <w:rFonts w:eastAsia="Lucida Sans Unicode" w:cs="Tahoma"/>
          <w:color w:val="auto"/>
          <w:sz w:val="22"/>
          <w:szCs w:val="22"/>
          <w:u w:val="single"/>
          <w:lang w:eastAsia="ru-RU" w:bidi="ru-RU"/>
        </w:rPr>
        <w:t xml:space="preserve"> </w:t>
      </w:r>
    </w:p>
    <w:p w:rsidR="00452EBE" w:rsidRPr="000C76D8" w:rsidRDefault="00452EBE" w:rsidP="00452EBE">
      <w:pPr>
        <w:jc w:val="both"/>
        <w:rPr>
          <w:color w:val="000000"/>
          <w:sz w:val="22"/>
          <w:szCs w:val="22"/>
          <w:shd w:val="clear" w:color="auto" w:fill="FFFFFF"/>
        </w:rPr>
      </w:pPr>
      <w:r w:rsidRPr="000C76D8">
        <w:rPr>
          <w:color w:val="000000"/>
          <w:sz w:val="22"/>
          <w:szCs w:val="22"/>
          <w:shd w:val="clear" w:color="auto" w:fill="FFFFFF"/>
        </w:rPr>
        <w:t>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w:t>
      </w:r>
    </w:p>
    <w:p w:rsidR="00452EBE" w:rsidRPr="000C76D8" w:rsidRDefault="00452EBE" w:rsidP="00452EBE">
      <w:pPr>
        <w:tabs>
          <w:tab w:val="clear" w:pos="709"/>
        </w:tabs>
        <w:suppressAutoHyphens w:val="0"/>
        <w:overflowPunct/>
        <w:spacing w:line="240" w:lineRule="auto"/>
        <w:jc w:val="both"/>
        <w:rPr>
          <w:color w:val="auto"/>
          <w:kern w:val="0"/>
          <w:sz w:val="22"/>
          <w:szCs w:val="22"/>
        </w:rPr>
      </w:pPr>
      <w:r w:rsidRPr="000C76D8">
        <w:rPr>
          <w:color w:val="000000"/>
          <w:kern w:val="0"/>
          <w:sz w:val="22"/>
          <w:szCs w:val="22"/>
          <w:shd w:val="clear" w:color="auto" w:fill="FFFFFF"/>
        </w:rPr>
        <w:t>Использование земельных участков, на которые действие градостроительных регламентов не распространяется, определяется уполномоченными органами местного самоуправления в соответствии с федеральными </w:t>
      </w:r>
      <w:r w:rsidRPr="000C76D8">
        <w:rPr>
          <w:color w:val="auto"/>
          <w:kern w:val="0"/>
          <w:sz w:val="22"/>
          <w:szCs w:val="22"/>
        </w:rPr>
        <w:t>законами</w:t>
      </w:r>
      <w:r w:rsidRPr="000C76D8">
        <w:rPr>
          <w:color w:val="000000"/>
          <w:kern w:val="0"/>
          <w:sz w:val="22"/>
          <w:szCs w:val="22"/>
        </w:rPr>
        <w:t>. </w:t>
      </w:r>
    </w:p>
    <w:p w:rsidR="00452EBE" w:rsidRPr="00C62782" w:rsidRDefault="00452EBE" w:rsidP="00452EBE">
      <w:pPr>
        <w:tabs>
          <w:tab w:val="clear" w:pos="709"/>
        </w:tabs>
        <w:suppressAutoHyphens w:val="0"/>
        <w:overflowPunct/>
        <w:spacing w:line="240" w:lineRule="auto"/>
        <w:jc w:val="both"/>
        <w:rPr>
          <w:b/>
          <w:bCs/>
          <w:color w:val="auto"/>
          <w:kern w:val="0"/>
          <w:szCs w:val="24"/>
        </w:rPr>
      </w:pPr>
    </w:p>
    <w:p w:rsidR="00452EBE" w:rsidRPr="000C76D8" w:rsidRDefault="00F04D65" w:rsidP="00452EBE">
      <w:pPr>
        <w:tabs>
          <w:tab w:val="clear" w:pos="709"/>
        </w:tabs>
        <w:suppressAutoHyphens w:val="0"/>
        <w:overflowPunct/>
        <w:spacing w:line="240" w:lineRule="auto"/>
        <w:jc w:val="both"/>
        <w:rPr>
          <w:b/>
          <w:bCs/>
          <w:color w:val="auto"/>
          <w:kern w:val="0"/>
          <w:sz w:val="22"/>
          <w:szCs w:val="22"/>
        </w:rPr>
      </w:pPr>
      <w:r>
        <w:rPr>
          <w:b/>
          <w:bCs/>
          <w:color w:val="auto"/>
          <w:kern w:val="0"/>
          <w:sz w:val="22"/>
          <w:szCs w:val="22"/>
          <w:u w:val="single"/>
        </w:rPr>
        <w:t>9</w:t>
      </w:r>
      <w:r w:rsidR="00452EBE" w:rsidRPr="000C76D8">
        <w:rPr>
          <w:b/>
          <w:bCs/>
          <w:color w:val="auto"/>
          <w:kern w:val="0"/>
          <w:sz w:val="22"/>
          <w:szCs w:val="22"/>
          <w:u w:val="single"/>
        </w:rPr>
        <w:t xml:space="preserve">. Т(ЖД) - </w:t>
      </w:r>
      <w:r w:rsidR="00452EBE" w:rsidRPr="000C76D8">
        <w:rPr>
          <w:bCs/>
          <w:sz w:val="22"/>
          <w:szCs w:val="22"/>
          <w:u w:val="single"/>
        </w:rPr>
        <w:t>зона транспортной инфраструктуры размещения линейных объектов железнодорожного транспорта</w:t>
      </w:r>
    </w:p>
    <w:p w:rsidR="00452EBE" w:rsidRPr="000C76D8" w:rsidRDefault="00452EBE" w:rsidP="00452EBE">
      <w:pPr>
        <w:jc w:val="both"/>
        <w:rPr>
          <w:color w:val="000000"/>
          <w:sz w:val="22"/>
          <w:szCs w:val="22"/>
          <w:shd w:val="clear" w:color="auto" w:fill="FFFFFF"/>
        </w:rPr>
      </w:pPr>
      <w:r w:rsidRPr="000C76D8">
        <w:rPr>
          <w:color w:val="000000"/>
          <w:sz w:val="22"/>
          <w:szCs w:val="22"/>
          <w:shd w:val="clear" w:color="auto" w:fill="FFFFFF"/>
        </w:rPr>
        <w:t>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w:t>
      </w:r>
    </w:p>
    <w:p w:rsidR="00452EBE" w:rsidRPr="000C76D8" w:rsidRDefault="00452EBE" w:rsidP="00452EBE">
      <w:pPr>
        <w:tabs>
          <w:tab w:val="clear" w:pos="709"/>
        </w:tabs>
        <w:suppressAutoHyphens w:val="0"/>
        <w:overflowPunct/>
        <w:spacing w:line="240" w:lineRule="auto"/>
        <w:jc w:val="both"/>
        <w:rPr>
          <w:color w:val="auto"/>
          <w:kern w:val="0"/>
          <w:sz w:val="22"/>
          <w:szCs w:val="22"/>
        </w:rPr>
      </w:pPr>
      <w:r w:rsidRPr="000C76D8">
        <w:rPr>
          <w:color w:val="000000"/>
          <w:kern w:val="0"/>
          <w:sz w:val="22"/>
          <w:szCs w:val="22"/>
          <w:shd w:val="clear" w:color="auto" w:fill="FFFFFF"/>
        </w:rPr>
        <w:t>Использование земельных участков, на которые действие градостроительных регламентов не распространяется, определяется уполномоченными органами местного самоуправления в соответствии с федеральными </w:t>
      </w:r>
      <w:r w:rsidRPr="000C76D8">
        <w:rPr>
          <w:color w:val="auto"/>
          <w:kern w:val="0"/>
          <w:sz w:val="22"/>
          <w:szCs w:val="22"/>
        </w:rPr>
        <w:t>законами</w:t>
      </w:r>
      <w:r w:rsidRPr="000C76D8">
        <w:rPr>
          <w:color w:val="000000"/>
          <w:kern w:val="0"/>
          <w:sz w:val="22"/>
          <w:szCs w:val="22"/>
        </w:rPr>
        <w:t>. </w:t>
      </w:r>
    </w:p>
    <w:p w:rsidR="00452EBE" w:rsidRPr="000C76D8" w:rsidRDefault="00452EBE" w:rsidP="00452EBE">
      <w:pPr>
        <w:tabs>
          <w:tab w:val="clear" w:pos="709"/>
        </w:tabs>
        <w:suppressAutoHyphens w:val="0"/>
        <w:overflowPunct/>
        <w:spacing w:line="240" w:lineRule="auto"/>
        <w:jc w:val="both"/>
        <w:rPr>
          <w:rFonts w:ascii="TimesNewRomanPSMT" w:hAnsi="TimesNewRomanPSMT"/>
          <w:color w:val="000000"/>
          <w:kern w:val="0"/>
          <w:sz w:val="20"/>
        </w:rPr>
      </w:pPr>
    </w:p>
    <w:p w:rsidR="00452EBE" w:rsidRPr="000C76D8" w:rsidRDefault="00F04D65" w:rsidP="00452EBE">
      <w:pPr>
        <w:tabs>
          <w:tab w:val="clear" w:pos="709"/>
        </w:tabs>
        <w:suppressAutoHyphens w:val="0"/>
        <w:overflowPunct/>
        <w:spacing w:line="240" w:lineRule="auto"/>
        <w:rPr>
          <w:color w:val="auto"/>
          <w:kern w:val="0"/>
          <w:sz w:val="22"/>
          <w:szCs w:val="22"/>
          <w:lang w:eastAsia="ru-RU"/>
        </w:rPr>
      </w:pPr>
      <w:r>
        <w:rPr>
          <w:b/>
          <w:bCs/>
          <w:color w:val="auto"/>
          <w:kern w:val="0"/>
          <w:sz w:val="22"/>
          <w:szCs w:val="22"/>
          <w:lang w:eastAsia="ru-RU"/>
        </w:rPr>
        <w:t>10</w:t>
      </w:r>
      <w:r w:rsidR="00452EBE" w:rsidRPr="000C76D8">
        <w:rPr>
          <w:b/>
          <w:bCs/>
          <w:color w:val="auto"/>
          <w:kern w:val="0"/>
          <w:sz w:val="22"/>
          <w:szCs w:val="22"/>
          <w:lang w:eastAsia="ru-RU"/>
        </w:rPr>
        <w:t>.</w:t>
      </w:r>
      <w:r w:rsidR="00452EBE" w:rsidRPr="000C76D8">
        <w:rPr>
          <w:b/>
          <w:bCs/>
          <w:color w:val="auto"/>
          <w:kern w:val="0"/>
          <w:sz w:val="22"/>
          <w:szCs w:val="22"/>
          <w:u w:val="single"/>
          <w:lang w:eastAsia="ru-RU"/>
        </w:rPr>
        <w:t xml:space="preserve"> </w:t>
      </w:r>
      <w:proofErr w:type="gramStart"/>
      <w:r w:rsidR="00452EBE" w:rsidRPr="000C76D8">
        <w:rPr>
          <w:b/>
          <w:bCs/>
          <w:color w:val="auto"/>
          <w:kern w:val="0"/>
          <w:sz w:val="22"/>
          <w:szCs w:val="22"/>
          <w:u w:val="single"/>
          <w:lang w:eastAsia="ru-RU"/>
        </w:rPr>
        <w:t>Т(</w:t>
      </w:r>
      <w:proofErr w:type="gramEnd"/>
      <w:r w:rsidR="00452EBE" w:rsidRPr="000C76D8">
        <w:rPr>
          <w:b/>
          <w:bCs/>
          <w:color w:val="auto"/>
          <w:kern w:val="0"/>
          <w:sz w:val="22"/>
          <w:szCs w:val="22"/>
          <w:u w:val="single"/>
          <w:lang w:eastAsia="ru-RU"/>
        </w:rPr>
        <w:t xml:space="preserve">А) - </w:t>
      </w:r>
      <w:r w:rsidR="00452EBE" w:rsidRPr="000C76D8">
        <w:rPr>
          <w:bCs/>
          <w:sz w:val="22"/>
          <w:szCs w:val="22"/>
          <w:u w:val="single"/>
        </w:rPr>
        <w:t>зона транспортной инфраструктуры размещения линейных объектов автомобильного транспорта</w:t>
      </w:r>
      <w:r w:rsidR="00452EBE" w:rsidRPr="000C76D8">
        <w:rPr>
          <w:color w:val="auto"/>
          <w:kern w:val="0"/>
          <w:sz w:val="22"/>
          <w:szCs w:val="22"/>
          <w:lang w:eastAsia="ru-RU"/>
        </w:rPr>
        <w:t xml:space="preserve">                       </w:t>
      </w:r>
    </w:p>
    <w:p w:rsidR="00452EBE" w:rsidRPr="000C76D8" w:rsidRDefault="00452EBE" w:rsidP="00452EBE">
      <w:pPr>
        <w:jc w:val="both"/>
        <w:rPr>
          <w:color w:val="000000"/>
          <w:sz w:val="22"/>
          <w:szCs w:val="22"/>
          <w:shd w:val="clear" w:color="auto" w:fill="FFFFFF"/>
        </w:rPr>
      </w:pPr>
      <w:r w:rsidRPr="000C76D8">
        <w:rPr>
          <w:color w:val="000000"/>
          <w:sz w:val="22"/>
          <w:szCs w:val="22"/>
          <w:shd w:val="clear" w:color="auto" w:fill="FFFFFF"/>
        </w:rPr>
        <w:t>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w:t>
      </w:r>
    </w:p>
    <w:p w:rsidR="00452EBE" w:rsidRPr="000C76D8" w:rsidRDefault="00452EBE" w:rsidP="00452EBE">
      <w:pPr>
        <w:tabs>
          <w:tab w:val="clear" w:pos="709"/>
        </w:tabs>
        <w:suppressAutoHyphens w:val="0"/>
        <w:overflowPunct/>
        <w:spacing w:line="240" w:lineRule="auto"/>
        <w:jc w:val="both"/>
        <w:rPr>
          <w:color w:val="auto"/>
          <w:kern w:val="0"/>
          <w:sz w:val="22"/>
          <w:szCs w:val="22"/>
        </w:rPr>
      </w:pPr>
      <w:r w:rsidRPr="000C76D8">
        <w:rPr>
          <w:color w:val="000000"/>
          <w:kern w:val="0"/>
          <w:sz w:val="22"/>
          <w:szCs w:val="22"/>
          <w:shd w:val="clear" w:color="auto" w:fill="FFFFFF"/>
        </w:rPr>
        <w:t>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w:t>
      </w:r>
      <w:r w:rsidRPr="000C76D8">
        <w:rPr>
          <w:color w:val="auto"/>
          <w:kern w:val="0"/>
          <w:sz w:val="22"/>
          <w:szCs w:val="22"/>
        </w:rPr>
        <w:t>законами</w:t>
      </w:r>
      <w:r w:rsidRPr="000C76D8">
        <w:rPr>
          <w:color w:val="000000"/>
          <w:kern w:val="0"/>
          <w:sz w:val="22"/>
          <w:szCs w:val="22"/>
        </w:rPr>
        <w:t>. </w:t>
      </w:r>
    </w:p>
    <w:p w:rsidR="00452EBE" w:rsidRPr="000C76D8" w:rsidRDefault="00452EBE" w:rsidP="00452EBE">
      <w:pPr>
        <w:tabs>
          <w:tab w:val="clear" w:pos="709"/>
        </w:tabs>
        <w:suppressAutoHyphens w:val="0"/>
        <w:overflowPunct/>
        <w:spacing w:line="240" w:lineRule="auto"/>
        <w:rPr>
          <w:color w:val="auto"/>
          <w:kern w:val="0"/>
          <w:sz w:val="20"/>
          <w:lang w:eastAsia="ru-RU"/>
        </w:rPr>
      </w:pPr>
    </w:p>
    <w:p w:rsidR="00452EBE" w:rsidRPr="000C76D8" w:rsidRDefault="00DC0CD5" w:rsidP="00452EBE">
      <w:pPr>
        <w:tabs>
          <w:tab w:val="clear" w:pos="709"/>
        </w:tabs>
        <w:suppressAutoHyphens w:val="0"/>
        <w:overflowPunct/>
        <w:spacing w:line="240" w:lineRule="auto"/>
        <w:jc w:val="both"/>
        <w:rPr>
          <w:bCs/>
          <w:color w:val="auto"/>
          <w:kern w:val="0"/>
          <w:sz w:val="22"/>
          <w:szCs w:val="22"/>
          <w:u w:val="single"/>
        </w:rPr>
      </w:pPr>
      <w:r>
        <w:rPr>
          <w:b/>
          <w:bCs/>
          <w:color w:val="auto"/>
          <w:kern w:val="0"/>
          <w:sz w:val="22"/>
          <w:szCs w:val="22"/>
        </w:rPr>
        <w:t>1</w:t>
      </w:r>
      <w:r w:rsidR="00F04D65">
        <w:rPr>
          <w:b/>
          <w:bCs/>
          <w:color w:val="auto"/>
          <w:kern w:val="0"/>
          <w:sz w:val="22"/>
          <w:szCs w:val="22"/>
        </w:rPr>
        <w:t>1</w:t>
      </w:r>
      <w:r w:rsidR="00452EBE" w:rsidRPr="000C76D8">
        <w:rPr>
          <w:b/>
          <w:bCs/>
          <w:color w:val="auto"/>
          <w:kern w:val="0"/>
          <w:sz w:val="22"/>
          <w:szCs w:val="22"/>
        </w:rPr>
        <w:t>.</w:t>
      </w:r>
      <w:r w:rsidR="00452EBE" w:rsidRPr="000C76D8">
        <w:rPr>
          <w:b/>
          <w:bCs/>
          <w:color w:val="auto"/>
          <w:kern w:val="0"/>
          <w:sz w:val="22"/>
          <w:szCs w:val="22"/>
          <w:u w:val="single"/>
        </w:rPr>
        <w:t xml:space="preserve"> С(К) -  </w:t>
      </w:r>
      <w:r w:rsidR="00452EBE" w:rsidRPr="000C76D8">
        <w:rPr>
          <w:rFonts w:eastAsia="Lucida Sans Unicode" w:cs="Tahoma"/>
          <w:color w:val="auto"/>
          <w:sz w:val="22"/>
          <w:szCs w:val="22"/>
          <w:u w:val="single"/>
          <w:lang w:eastAsia="ru-RU" w:bidi="ru-RU"/>
        </w:rPr>
        <w:t>Зона специального назначения – размещения кладбищ</w:t>
      </w:r>
    </w:p>
    <w:p w:rsidR="00452EBE" w:rsidRPr="000C76D8" w:rsidRDefault="00452EBE" w:rsidP="007213F5">
      <w:pPr>
        <w:tabs>
          <w:tab w:val="clear" w:pos="709"/>
        </w:tabs>
        <w:suppressAutoHyphens w:val="0"/>
        <w:overflowPunct/>
        <w:spacing w:line="240" w:lineRule="auto"/>
        <w:jc w:val="both"/>
        <w:rPr>
          <w:color w:val="auto"/>
          <w:kern w:val="0"/>
          <w:sz w:val="22"/>
          <w:szCs w:val="22"/>
        </w:rPr>
      </w:pPr>
      <w:r w:rsidRPr="000C76D8">
        <w:rPr>
          <w:color w:val="auto"/>
          <w:kern w:val="0"/>
          <w:sz w:val="22"/>
          <w:szCs w:val="22"/>
        </w:rPr>
        <w:t>Предельные параметры земельных участков и предельные параметры разрешенного строительства объектов зоны не подлежат установлению.</w:t>
      </w:r>
    </w:p>
    <w:p w:rsidR="00452EBE" w:rsidRPr="000C76D8" w:rsidRDefault="00452EBE" w:rsidP="00452EBE">
      <w:pPr>
        <w:tabs>
          <w:tab w:val="clear" w:pos="709"/>
        </w:tabs>
        <w:suppressAutoHyphens w:val="0"/>
        <w:overflowPunct/>
        <w:spacing w:line="240" w:lineRule="auto"/>
        <w:rPr>
          <w:b/>
          <w:color w:val="auto"/>
          <w:kern w:val="0"/>
          <w:sz w:val="20"/>
          <w:lang w:eastAsia="ru-RU"/>
        </w:rPr>
      </w:pPr>
    </w:p>
    <w:p w:rsidR="00452EBE" w:rsidRPr="000C76D8" w:rsidRDefault="00DC0CD5" w:rsidP="00452EBE">
      <w:pPr>
        <w:tabs>
          <w:tab w:val="clear" w:pos="709"/>
        </w:tabs>
        <w:suppressAutoHyphens w:val="0"/>
        <w:overflowPunct/>
        <w:spacing w:line="240" w:lineRule="auto"/>
        <w:rPr>
          <w:color w:val="auto"/>
          <w:kern w:val="0"/>
          <w:sz w:val="22"/>
          <w:szCs w:val="22"/>
          <w:u w:val="single"/>
          <w:lang w:eastAsia="ru-RU"/>
        </w:rPr>
      </w:pPr>
      <w:r>
        <w:rPr>
          <w:b/>
          <w:bCs/>
          <w:color w:val="auto"/>
          <w:kern w:val="0"/>
          <w:sz w:val="22"/>
          <w:szCs w:val="22"/>
          <w:lang w:eastAsia="ru-RU"/>
        </w:rPr>
        <w:t>1</w:t>
      </w:r>
      <w:r w:rsidR="00F04D65">
        <w:rPr>
          <w:b/>
          <w:bCs/>
          <w:color w:val="auto"/>
          <w:kern w:val="0"/>
          <w:sz w:val="22"/>
          <w:szCs w:val="22"/>
          <w:lang w:eastAsia="ru-RU"/>
        </w:rPr>
        <w:t>2</w:t>
      </w:r>
      <w:r w:rsidR="00452EBE" w:rsidRPr="000C76D8">
        <w:rPr>
          <w:b/>
          <w:bCs/>
          <w:color w:val="auto"/>
          <w:kern w:val="0"/>
          <w:sz w:val="22"/>
          <w:szCs w:val="22"/>
          <w:lang w:eastAsia="ru-RU"/>
        </w:rPr>
        <w:t>.</w:t>
      </w:r>
      <w:r w:rsidR="00452EBE" w:rsidRPr="000C76D8">
        <w:rPr>
          <w:b/>
          <w:bCs/>
          <w:color w:val="auto"/>
          <w:kern w:val="0"/>
          <w:sz w:val="22"/>
          <w:szCs w:val="22"/>
          <w:u w:val="single"/>
          <w:lang w:eastAsia="ru-RU"/>
        </w:rPr>
        <w:t xml:space="preserve"> </w:t>
      </w:r>
      <w:proofErr w:type="gramStart"/>
      <w:r w:rsidR="00452EBE" w:rsidRPr="000C76D8">
        <w:rPr>
          <w:b/>
          <w:bCs/>
          <w:color w:val="auto"/>
          <w:kern w:val="0"/>
          <w:sz w:val="22"/>
          <w:szCs w:val="22"/>
          <w:u w:val="single"/>
          <w:lang w:eastAsia="ru-RU"/>
        </w:rPr>
        <w:t>С(</w:t>
      </w:r>
      <w:proofErr w:type="gramEnd"/>
      <w:r w:rsidR="00452EBE" w:rsidRPr="000C76D8">
        <w:rPr>
          <w:b/>
          <w:bCs/>
          <w:color w:val="auto"/>
          <w:kern w:val="0"/>
          <w:sz w:val="22"/>
          <w:szCs w:val="22"/>
          <w:u w:val="single"/>
          <w:lang w:eastAsia="ru-RU"/>
        </w:rPr>
        <w:t xml:space="preserve">У) -  </w:t>
      </w:r>
      <w:r w:rsidR="00452EBE" w:rsidRPr="000C76D8">
        <w:rPr>
          <w:color w:val="auto"/>
          <w:kern w:val="0"/>
          <w:sz w:val="22"/>
          <w:szCs w:val="22"/>
          <w:u w:val="single"/>
          <w:lang w:eastAsia="ru-RU"/>
        </w:rPr>
        <w:t>зона специального назначения - утилизационная</w:t>
      </w:r>
    </w:p>
    <w:p w:rsidR="00452EBE" w:rsidRPr="000C76D8" w:rsidRDefault="00452EBE" w:rsidP="007213F5">
      <w:pPr>
        <w:tabs>
          <w:tab w:val="clear" w:pos="709"/>
        </w:tabs>
        <w:suppressAutoHyphens w:val="0"/>
        <w:overflowPunct/>
        <w:spacing w:line="240" w:lineRule="auto"/>
        <w:jc w:val="both"/>
        <w:rPr>
          <w:color w:val="auto"/>
          <w:kern w:val="0"/>
          <w:sz w:val="22"/>
          <w:szCs w:val="22"/>
        </w:rPr>
      </w:pPr>
      <w:r w:rsidRPr="000C76D8">
        <w:rPr>
          <w:color w:val="auto"/>
          <w:kern w:val="0"/>
          <w:sz w:val="22"/>
          <w:szCs w:val="22"/>
        </w:rPr>
        <w:t>Предельные параметры земельных участков и предельные параметры разрешенного строительства объектов зоны не подлежат установлению.</w:t>
      </w:r>
    </w:p>
    <w:p w:rsidR="000C76D8" w:rsidRDefault="000C76D8" w:rsidP="00452EBE">
      <w:pPr>
        <w:widowControl w:val="0"/>
        <w:tabs>
          <w:tab w:val="clear" w:pos="709"/>
        </w:tabs>
        <w:suppressAutoHyphens w:val="0"/>
        <w:overflowPunct/>
        <w:autoSpaceDE w:val="0"/>
        <w:autoSpaceDN w:val="0"/>
        <w:adjustRightInd w:val="0"/>
        <w:spacing w:line="240" w:lineRule="auto"/>
        <w:rPr>
          <w:b/>
          <w:bCs/>
          <w:color w:val="auto"/>
          <w:kern w:val="0"/>
          <w:sz w:val="22"/>
          <w:szCs w:val="22"/>
          <w:lang w:eastAsia="ru-RU"/>
        </w:rPr>
      </w:pPr>
    </w:p>
    <w:p w:rsidR="00452EBE" w:rsidRPr="000C76D8" w:rsidRDefault="00452EBE" w:rsidP="00452EBE">
      <w:pPr>
        <w:widowControl w:val="0"/>
        <w:tabs>
          <w:tab w:val="clear" w:pos="709"/>
        </w:tabs>
        <w:suppressAutoHyphens w:val="0"/>
        <w:overflowPunct/>
        <w:autoSpaceDE w:val="0"/>
        <w:autoSpaceDN w:val="0"/>
        <w:adjustRightInd w:val="0"/>
        <w:spacing w:line="240" w:lineRule="auto"/>
        <w:rPr>
          <w:b/>
          <w:bCs/>
          <w:color w:val="auto"/>
          <w:kern w:val="0"/>
          <w:sz w:val="22"/>
          <w:szCs w:val="22"/>
          <w:lang w:eastAsia="ru-RU"/>
        </w:rPr>
      </w:pPr>
      <w:r w:rsidRPr="000C76D8">
        <w:rPr>
          <w:b/>
          <w:bCs/>
          <w:color w:val="auto"/>
          <w:kern w:val="0"/>
          <w:sz w:val="22"/>
          <w:szCs w:val="22"/>
          <w:lang w:eastAsia="ru-RU"/>
        </w:rPr>
        <w:t>Глава 5. Ограничения на использование земельных участков и объектов недвижимости в зонах с особыми условиями использования территории</w:t>
      </w:r>
    </w:p>
    <w:p w:rsidR="00452EBE" w:rsidRPr="007213F5" w:rsidRDefault="00DC0CD5" w:rsidP="007213F5">
      <w:pPr>
        <w:tabs>
          <w:tab w:val="clear" w:pos="709"/>
        </w:tabs>
        <w:suppressAutoHyphens w:val="0"/>
        <w:overflowPunct/>
        <w:spacing w:line="240" w:lineRule="auto"/>
        <w:jc w:val="right"/>
        <w:rPr>
          <w:color w:val="auto"/>
          <w:kern w:val="0"/>
          <w:sz w:val="22"/>
          <w:szCs w:val="22"/>
        </w:rPr>
      </w:pPr>
      <w:r w:rsidRPr="00452EBE">
        <w:rPr>
          <w:sz w:val="20"/>
        </w:rPr>
        <w:t xml:space="preserve">Таблица </w:t>
      </w:r>
      <w:r>
        <w:rPr>
          <w:sz w:val="20"/>
        </w:rPr>
        <w:t>1</w:t>
      </w:r>
      <w:r w:rsidR="00F04D65">
        <w:rPr>
          <w:sz w:val="20"/>
        </w:rPr>
        <w:t>8</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5"/>
        <w:gridCol w:w="8189"/>
      </w:tblGrid>
      <w:tr w:rsidR="00452EBE" w:rsidRPr="000C76D8" w:rsidTr="00DC0CD5">
        <w:trPr>
          <w:trHeight w:val="539"/>
        </w:trPr>
        <w:tc>
          <w:tcPr>
            <w:tcW w:w="10314" w:type="dxa"/>
            <w:gridSpan w:val="2"/>
            <w:shd w:val="clear" w:color="auto" w:fill="F3F3F3"/>
          </w:tcPr>
          <w:p w:rsidR="00452EBE" w:rsidRPr="000C76D8" w:rsidRDefault="00452EBE" w:rsidP="005B760E">
            <w:pPr>
              <w:spacing w:line="240" w:lineRule="auto"/>
              <w:ind w:right="-2" w:firstLine="567"/>
              <w:jc w:val="center"/>
              <w:rPr>
                <w:color w:val="auto"/>
                <w:szCs w:val="22"/>
              </w:rPr>
            </w:pPr>
            <w:r w:rsidRPr="000C76D8">
              <w:rPr>
                <w:color w:val="auto"/>
                <w:sz w:val="22"/>
                <w:szCs w:val="22"/>
              </w:rPr>
              <w:t xml:space="preserve">Зоны ограничений использования земельных участков и объектов капитального строительства, устанавливаемые в соответствии с законодательством РФ, </w:t>
            </w:r>
          </w:p>
          <w:p w:rsidR="00452EBE" w:rsidRPr="000C76D8" w:rsidRDefault="00452EBE" w:rsidP="005B760E">
            <w:pPr>
              <w:spacing w:line="240" w:lineRule="auto"/>
              <w:ind w:right="-2" w:firstLine="567"/>
              <w:jc w:val="center"/>
              <w:rPr>
                <w:color w:val="auto"/>
                <w:szCs w:val="22"/>
              </w:rPr>
            </w:pPr>
            <w:proofErr w:type="gramStart"/>
            <w:r w:rsidRPr="000C76D8">
              <w:rPr>
                <w:color w:val="auto"/>
                <w:sz w:val="22"/>
                <w:szCs w:val="22"/>
              </w:rPr>
              <w:t xml:space="preserve">размещенные вне территорий населенных пунктов </w:t>
            </w:r>
            <w:proofErr w:type="spellStart"/>
            <w:r w:rsidRPr="000C76D8">
              <w:rPr>
                <w:color w:val="auto"/>
                <w:sz w:val="22"/>
                <w:szCs w:val="22"/>
              </w:rPr>
              <w:t>Пышминского</w:t>
            </w:r>
            <w:proofErr w:type="spellEnd"/>
            <w:r w:rsidRPr="000C76D8">
              <w:rPr>
                <w:color w:val="auto"/>
                <w:sz w:val="22"/>
                <w:szCs w:val="22"/>
              </w:rPr>
              <w:t xml:space="preserve"> городского округа</w:t>
            </w:r>
            <w:proofErr w:type="gramEnd"/>
          </w:p>
        </w:tc>
      </w:tr>
      <w:tr w:rsidR="00452EBE" w:rsidRPr="000C76D8" w:rsidTr="00DC0CD5">
        <w:tc>
          <w:tcPr>
            <w:tcW w:w="2125" w:type="dxa"/>
          </w:tcPr>
          <w:p w:rsidR="00452EBE" w:rsidRPr="000C76D8" w:rsidRDefault="00452EBE" w:rsidP="005B760E">
            <w:pPr>
              <w:jc w:val="center"/>
              <w:rPr>
                <w:b/>
                <w:color w:val="auto"/>
                <w:szCs w:val="22"/>
              </w:rPr>
            </w:pPr>
            <w:proofErr w:type="gramStart"/>
            <w:r w:rsidRPr="000C76D8">
              <w:rPr>
                <w:b/>
                <w:bCs/>
                <w:color w:val="auto"/>
                <w:sz w:val="22"/>
                <w:szCs w:val="22"/>
              </w:rPr>
              <w:t>В(</w:t>
            </w:r>
            <w:proofErr w:type="gramEnd"/>
            <w:r w:rsidRPr="000C76D8">
              <w:rPr>
                <w:b/>
                <w:bCs/>
                <w:color w:val="auto"/>
                <w:sz w:val="22"/>
                <w:szCs w:val="22"/>
              </w:rPr>
              <w:t>З)</w:t>
            </w:r>
          </w:p>
        </w:tc>
        <w:tc>
          <w:tcPr>
            <w:tcW w:w="8189" w:type="dxa"/>
          </w:tcPr>
          <w:p w:rsidR="00452EBE" w:rsidRPr="000C76D8" w:rsidRDefault="00452EBE" w:rsidP="005B760E">
            <w:pPr>
              <w:rPr>
                <w:bCs/>
                <w:color w:val="auto"/>
                <w:szCs w:val="22"/>
              </w:rPr>
            </w:pPr>
            <w:proofErr w:type="spellStart"/>
            <w:r w:rsidRPr="000C76D8">
              <w:rPr>
                <w:bCs/>
                <w:color w:val="auto"/>
                <w:sz w:val="22"/>
                <w:szCs w:val="22"/>
              </w:rPr>
              <w:t>Водоохранная</w:t>
            </w:r>
            <w:proofErr w:type="spellEnd"/>
            <w:r w:rsidRPr="000C76D8">
              <w:rPr>
                <w:bCs/>
                <w:color w:val="auto"/>
                <w:sz w:val="22"/>
                <w:szCs w:val="22"/>
              </w:rPr>
              <w:t xml:space="preserve"> зона водного объекта</w:t>
            </w:r>
          </w:p>
        </w:tc>
      </w:tr>
      <w:tr w:rsidR="00452EBE" w:rsidRPr="000C76D8" w:rsidTr="00DC0CD5">
        <w:trPr>
          <w:trHeight w:val="271"/>
        </w:trPr>
        <w:tc>
          <w:tcPr>
            <w:tcW w:w="2125" w:type="dxa"/>
          </w:tcPr>
          <w:p w:rsidR="00452EBE" w:rsidRPr="000C76D8" w:rsidRDefault="00452EBE" w:rsidP="005B760E">
            <w:pPr>
              <w:jc w:val="center"/>
              <w:rPr>
                <w:b/>
                <w:color w:val="auto"/>
                <w:szCs w:val="22"/>
              </w:rPr>
            </w:pPr>
            <w:proofErr w:type="gramStart"/>
            <w:r w:rsidRPr="000C76D8">
              <w:rPr>
                <w:b/>
                <w:bCs/>
                <w:color w:val="auto"/>
                <w:sz w:val="22"/>
                <w:szCs w:val="22"/>
              </w:rPr>
              <w:t>В(</w:t>
            </w:r>
            <w:proofErr w:type="gramEnd"/>
            <w:r w:rsidRPr="000C76D8">
              <w:rPr>
                <w:b/>
                <w:bCs/>
                <w:color w:val="auto"/>
                <w:sz w:val="22"/>
                <w:szCs w:val="22"/>
              </w:rPr>
              <w:t>ЗП)</w:t>
            </w:r>
          </w:p>
        </w:tc>
        <w:tc>
          <w:tcPr>
            <w:tcW w:w="8189" w:type="dxa"/>
          </w:tcPr>
          <w:p w:rsidR="00452EBE" w:rsidRPr="000C76D8" w:rsidRDefault="00452EBE" w:rsidP="005B760E">
            <w:pPr>
              <w:rPr>
                <w:bCs/>
                <w:color w:val="auto"/>
                <w:szCs w:val="22"/>
              </w:rPr>
            </w:pPr>
            <w:r w:rsidRPr="000C76D8">
              <w:rPr>
                <w:bCs/>
                <w:color w:val="auto"/>
                <w:sz w:val="22"/>
                <w:szCs w:val="22"/>
              </w:rPr>
              <w:t>Прибрежная защитная полоса водного объекта</w:t>
            </w:r>
          </w:p>
        </w:tc>
      </w:tr>
      <w:tr w:rsidR="00452EBE" w:rsidRPr="000C76D8" w:rsidTr="00DC0CD5">
        <w:tc>
          <w:tcPr>
            <w:tcW w:w="2125" w:type="dxa"/>
          </w:tcPr>
          <w:p w:rsidR="00452EBE" w:rsidRPr="000C76D8" w:rsidRDefault="00452EBE" w:rsidP="005B760E">
            <w:pPr>
              <w:jc w:val="center"/>
              <w:rPr>
                <w:b/>
                <w:color w:val="auto"/>
                <w:szCs w:val="22"/>
              </w:rPr>
            </w:pPr>
            <w:r w:rsidRPr="000C76D8">
              <w:rPr>
                <w:b/>
                <w:color w:val="auto"/>
                <w:sz w:val="22"/>
                <w:szCs w:val="22"/>
              </w:rPr>
              <w:t>СЗЗ</w:t>
            </w:r>
          </w:p>
        </w:tc>
        <w:tc>
          <w:tcPr>
            <w:tcW w:w="8189" w:type="dxa"/>
          </w:tcPr>
          <w:p w:rsidR="00452EBE" w:rsidRPr="000C76D8" w:rsidRDefault="00452EBE" w:rsidP="005B760E">
            <w:pPr>
              <w:rPr>
                <w:bCs/>
                <w:color w:val="auto"/>
                <w:szCs w:val="22"/>
              </w:rPr>
            </w:pPr>
            <w:r w:rsidRPr="000C76D8">
              <w:rPr>
                <w:bCs/>
                <w:color w:val="auto"/>
                <w:sz w:val="22"/>
                <w:szCs w:val="22"/>
              </w:rPr>
              <w:t>Санитарно-защитная зона от объекта капитального строительства</w:t>
            </w:r>
          </w:p>
        </w:tc>
      </w:tr>
      <w:tr w:rsidR="00452EBE" w:rsidRPr="000C76D8" w:rsidTr="00DC0CD5">
        <w:tc>
          <w:tcPr>
            <w:tcW w:w="2125" w:type="dxa"/>
          </w:tcPr>
          <w:p w:rsidR="00452EBE" w:rsidRPr="000C76D8" w:rsidRDefault="00452EBE" w:rsidP="005B760E">
            <w:pPr>
              <w:jc w:val="center"/>
              <w:rPr>
                <w:b/>
                <w:color w:val="auto"/>
                <w:szCs w:val="22"/>
              </w:rPr>
            </w:pPr>
            <w:r w:rsidRPr="000C76D8">
              <w:rPr>
                <w:b/>
                <w:color w:val="auto"/>
                <w:sz w:val="22"/>
                <w:szCs w:val="22"/>
              </w:rPr>
              <w:t>С</w:t>
            </w:r>
            <w:proofErr w:type="gramStart"/>
            <w:r w:rsidRPr="000C76D8">
              <w:rPr>
                <w:b/>
                <w:color w:val="auto"/>
                <w:sz w:val="22"/>
                <w:szCs w:val="22"/>
              </w:rPr>
              <w:t>Р(</w:t>
            </w:r>
            <w:proofErr w:type="gramEnd"/>
            <w:r w:rsidRPr="000C76D8">
              <w:rPr>
                <w:b/>
                <w:color w:val="auto"/>
                <w:sz w:val="22"/>
                <w:szCs w:val="22"/>
              </w:rPr>
              <w:t>Д)</w:t>
            </w:r>
          </w:p>
        </w:tc>
        <w:tc>
          <w:tcPr>
            <w:tcW w:w="8189" w:type="dxa"/>
          </w:tcPr>
          <w:p w:rsidR="00452EBE" w:rsidRPr="000C76D8" w:rsidRDefault="00452EBE" w:rsidP="005B760E">
            <w:pPr>
              <w:rPr>
                <w:bCs/>
                <w:color w:val="auto"/>
                <w:szCs w:val="22"/>
              </w:rPr>
            </w:pPr>
            <w:r w:rsidRPr="000C76D8">
              <w:rPr>
                <w:bCs/>
                <w:color w:val="auto"/>
                <w:sz w:val="22"/>
                <w:szCs w:val="22"/>
              </w:rPr>
              <w:t>Санитарный разрыв от автомобильных дорог</w:t>
            </w:r>
          </w:p>
        </w:tc>
      </w:tr>
      <w:tr w:rsidR="00452EBE" w:rsidRPr="000C76D8" w:rsidTr="00DC0CD5">
        <w:trPr>
          <w:cantSplit/>
        </w:trPr>
        <w:tc>
          <w:tcPr>
            <w:tcW w:w="2125" w:type="dxa"/>
          </w:tcPr>
          <w:p w:rsidR="00452EBE" w:rsidRPr="000C76D8" w:rsidRDefault="00452EBE" w:rsidP="005B760E">
            <w:pPr>
              <w:jc w:val="center"/>
              <w:rPr>
                <w:b/>
                <w:color w:val="auto"/>
                <w:szCs w:val="22"/>
              </w:rPr>
            </w:pPr>
            <w:r w:rsidRPr="000C76D8">
              <w:rPr>
                <w:b/>
                <w:bCs/>
                <w:color w:val="auto"/>
                <w:sz w:val="22"/>
                <w:szCs w:val="22"/>
              </w:rPr>
              <w:t>С</w:t>
            </w:r>
            <w:proofErr w:type="gramStart"/>
            <w:r w:rsidRPr="000C76D8">
              <w:rPr>
                <w:b/>
                <w:bCs/>
                <w:color w:val="auto"/>
                <w:sz w:val="22"/>
                <w:szCs w:val="22"/>
              </w:rPr>
              <w:t>Р(</w:t>
            </w:r>
            <w:proofErr w:type="gramEnd"/>
            <w:r w:rsidRPr="000C76D8">
              <w:rPr>
                <w:b/>
                <w:bCs/>
                <w:color w:val="auto"/>
                <w:sz w:val="22"/>
                <w:szCs w:val="22"/>
              </w:rPr>
              <w:t>Г)</w:t>
            </w:r>
          </w:p>
        </w:tc>
        <w:tc>
          <w:tcPr>
            <w:tcW w:w="8189" w:type="dxa"/>
          </w:tcPr>
          <w:p w:rsidR="00452EBE" w:rsidRPr="000C76D8" w:rsidRDefault="00452EBE" w:rsidP="005B760E">
            <w:pPr>
              <w:rPr>
                <w:bCs/>
                <w:color w:val="auto"/>
                <w:szCs w:val="22"/>
              </w:rPr>
            </w:pPr>
            <w:r w:rsidRPr="000C76D8">
              <w:rPr>
                <w:bCs/>
                <w:color w:val="auto"/>
                <w:sz w:val="22"/>
                <w:szCs w:val="22"/>
              </w:rPr>
              <w:t>Санитарный разрыв от газопровода</w:t>
            </w:r>
          </w:p>
        </w:tc>
      </w:tr>
      <w:tr w:rsidR="00452EBE" w:rsidRPr="000C76D8" w:rsidTr="00DC0CD5">
        <w:tc>
          <w:tcPr>
            <w:tcW w:w="2125" w:type="dxa"/>
            <w:tcBorders>
              <w:bottom w:val="single" w:sz="4" w:space="0" w:color="auto"/>
            </w:tcBorders>
          </w:tcPr>
          <w:p w:rsidR="00452EBE" w:rsidRPr="000C76D8" w:rsidRDefault="00452EBE" w:rsidP="005B760E">
            <w:pPr>
              <w:jc w:val="center"/>
              <w:rPr>
                <w:b/>
                <w:color w:val="auto"/>
                <w:szCs w:val="22"/>
              </w:rPr>
            </w:pPr>
            <w:r w:rsidRPr="000C76D8">
              <w:rPr>
                <w:b/>
                <w:color w:val="auto"/>
                <w:sz w:val="22"/>
                <w:szCs w:val="22"/>
              </w:rPr>
              <w:t>ЗСО-2</w:t>
            </w:r>
          </w:p>
        </w:tc>
        <w:tc>
          <w:tcPr>
            <w:tcW w:w="8189" w:type="dxa"/>
            <w:tcBorders>
              <w:bottom w:val="single" w:sz="4" w:space="0" w:color="auto"/>
            </w:tcBorders>
          </w:tcPr>
          <w:p w:rsidR="00452EBE" w:rsidRPr="000C76D8" w:rsidRDefault="00452EBE" w:rsidP="005B760E">
            <w:pPr>
              <w:rPr>
                <w:bCs/>
                <w:color w:val="auto"/>
                <w:szCs w:val="22"/>
              </w:rPr>
            </w:pPr>
            <w:r w:rsidRPr="000C76D8">
              <w:rPr>
                <w:bCs/>
                <w:color w:val="auto"/>
                <w:sz w:val="22"/>
                <w:szCs w:val="22"/>
              </w:rPr>
              <w:t>2-ой пояс зоны санитарной охраны источника водоснабжения</w:t>
            </w:r>
          </w:p>
        </w:tc>
      </w:tr>
    </w:tbl>
    <w:p w:rsidR="00452EBE" w:rsidRPr="00C62782" w:rsidRDefault="00452EBE" w:rsidP="00452EBE">
      <w:pPr>
        <w:tabs>
          <w:tab w:val="clear" w:pos="709"/>
        </w:tabs>
        <w:suppressAutoHyphens w:val="0"/>
        <w:overflowPunct/>
        <w:spacing w:line="240" w:lineRule="auto"/>
        <w:ind w:left="360"/>
        <w:jc w:val="both"/>
        <w:rPr>
          <w:bCs/>
          <w:color w:val="auto"/>
          <w:kern w:val="0"/>
          <w:szCs w:val="24"/>
        </w:rPr>
      </w:pPr>
      <w:r w:rsidRPr="00C62782">
        <w:rPr>
          <w:bCs/>
          <w:color w:val="auto"/>
          <w:kern w:val="0"/>
          <w:szCs w:val="24"/>
        </w:rPr>
        <w:t xml:space="preserve">    </w:t>
      </w:r>
    </w:p>
    <w:p w:rsidR="00452EBE" w:rsidRPr="000C76D8" w:rsidRDefault="00452EBE" w:rsidP="00452EBE">
      <w:pPr>
        <w:tabs>
          <w:tab w:val="clear" w:pos="709"/>
        </w:tabs>
        <w:suppressAutoHyphens w:val="0"/>
        <w:overflowPunct/>
        <w:spacing w:line="240" w:lineRule="auto"/>
        <w:ind w:left="360"/>
        <w:jc w:val="both"/>
        <w:rPr>
          <w:color w:val="auto"/>
          <w:kern w:val="0"/>
          <w:sz w:val="22"/>
          <w:szCs w:val="22"/>
        </w:rPr>
      </w:pPr>
      <w:r w:rsidRPr="000C76D8">
        <w:rPr>
          <w:bCs/>
          <w:color w:val="auto"/>
          <w:kern w:val="0"/>
          <w:sz w:val="22"/>
          <w:szCs w:val="22"/>
        </w:rPr>
        <w:lastRenderedPageBreak/>
        <w:t xml:space="preserve">    5.1.</w:t>
      </w:r>
      <w:r w:rsidRPr="000C76D8">
        <w:rPr>
          <w:b/>
          <w:bCs/>
          <w:color w:val="auto"/>
          <w:kern w:val="0"/>
          <w:sz w:val="22"/>
          <w:szCs w:val="22"/>
        </w:rPr>
        <w:t xml:space="preserve"> </w:t>
      </w:r>
      <w:r w:rsidRPr="000C76D8">
        <w:rPr>
          <w:b/>
          <w:bCs/>
          <w:color w:val="auto"/>
          <w:kern w:val="0"/>
          <w:sz w:val="22"/>
          <w:szCs w:val="22"/>
          <w:u w:val="single"/>
        </w:rPr>
        <w:t>В (З)–</w:t>
      </w:r>
      <w:r w:rsidRPr="000C76D8">
        <w:rPr>
          <w:color w:val="auto"/>
          <w:kern w:val="0"/>
          <w:sz w:val="22"/>
          <w:szCs w:val="22"/>
          <w:u w:val="single"/>
        </w:rPr>
        <w:t xml:space="preserve"> </w:t>
      </w:r>
      <w:proofErr w:type="spellStart"/>
      <w:r w:rsidRPr="000C76D8">
        <w:rPr>
          <w:color w:val="auto"/>
          <w:kern w:val="0"/>
          <w:sz w:val="22"/>
          <w:szCs w:val="22"/>
          <w:u w:val="single"/>
        </w:rPr>
        <w:t>водоохранная</w:t>
      </w:r>
      <w:proofErr w:type="spellEnd"/>
      <w:r w:rsidRPr="000C76D8">
        <w:rPr>
          <w:color w:val="auto"/>
          <w:kern w:val="0"/>
          <w:sz w:val="22"/>
          <w:szCs w:val="22"/>
          <w:u w:val="single"/>
        </w:rPr>
        <w:t xml:space="preserve"> зона водного объекта</w:t>
      </w:r>
    </w:p>
    <w:p w:rsidR="00452EBE" w:rsidRPr="000C76D8" w:rsidRDefault="00452EBE" w:rsidP="00452EBE">
      <w:pPr>
        <w:tabs>
          <w:tab w:val="clear" w:pos="709"/>
        </w:tabs>
        <w:suppressAutoHyphens w:val="0"/>
        <w:overflowPunct/>
        <w:spacing w:line="240" w:lineRule="auto"/>
        <w:ind w:firstLine="360"/>
        <w:jc w:val="both"/>
        <w:rPr>
          <w:color w:val="auto"/>
          <w:kern w:val="0"/>
          <w:sz w:val="22"/>
          <w:szCs w:val="22"/>
        </w:rPr>
      </w:pPr>
      <w:r w:rsidRPr="000C76D8">
        <w:rPr>
          <w:bCs/>
          <w:color w:val="auto"/>
          <w:kern w:val="0"/>
          <w:sz w:val="22"/>
          <w:szCs w:val="22"/>
        </w:rPr>
        <w:t>5.1.1. Назначение</w:t>
      </w:r>
      <w:r w:rsidRPr="000C76D8">
        <w:rPr>
          <w:b/>
          <w:bCs/>
          <w:color w:val="auto"/>
          <w:kern w:val="0"/>
          <w:sz w:val="22"/>
          <w:szCs w:val="22"/>
        </w:rPr>
        <w:t xml:space="preserve"> </w:t>
      </w:r>
      <w:r w:rsidRPr="000C76D8">
        <w:rPr>
          <w:color w:val="auto"/>
          <w:kern w:val="0"/>
          <w:sz w:val="22"/>
          <w:szCs w:val="22"/>
        </w:rPr>
        <w:t xml:space="preserve">зоны </w:t>
      </w:r>
      <w:r w:rsidRPr="000C76D8">
        <w:rPr>
          <w:b/>
          <w:color w:val="auto"/>
          <w:kern w:val="0"/>
          <w:sz w:val="22"/>
          <w:szCs w:val="22"/>
        </w:rPr>
        <w:t xml:space="preserve">В </w:t>
      </w:r>
      <w:r w:rsidRPr="000C76D8">
        <w:rPr>
          <w:b/>
          <w:bCs/>
          <w:color w:val="auto"/>
          <w:kern w:val="0"/>
          <w:sz w:val="22"/>
          <w:szCs w:val="22"/>
        </w:rPr>
        <w:t>(З)</w:t>
      </w:r>
      <w:r w:rsidRPr="000C76D8">
        <w:rPr>
          <w:color w:val="auto"/>
          <w:kern w:val="0"/>
          <w:sz w:val="22"/>
          <w:szCs w:val="22"/>
        </w:rPr>
        <w:t xml:space="preserve"> – установление специального режима хозяйственной и иной деятельности, с целью предотвращения загрязнения, засорения, заиливания и истощения водного объекта, сохранения среды обитания объектов водного животного и растительного мира.</w:t>
      </w:r>
    </w:p>
    <w:p w:rsidR="00452EBE" w:rsidRPr="000C76D8" w:rsidRDefault="00452EBE" w:rsidP="00452EBE">
      <w:pPr>
        <w:tabs>
          <w:tab w:val="clear" w:pos="709"/>
        </w:tabs>
        <w:suppressAutoHyphens w:val="0"/>
        <w:overflowPunct/>
        <w:spacing w:line="240" w:lineRule="auto"/>
        <w:jc w:val="both"/>
        <w:rPr>
          <w:color w:val="auto"/>
          <w:kern w:val="0"/>
          <w:sz w:val="22"/>
          <w:szCs w:val="22"/>
        </w:rPr>
      </w:pPr>
      <w:r w:rsidRPr="000C76D8">
        <w:rPr>
          <w:bCs/>
          <w:color w:val="auto"/>
          <w:kern w:val="0"/>
          <w:sz w:val="22"/>
          <w:szCs w:val="22"/>
        </w:rPr>
        <w:t xml:space="preserve">      5.1.2. Нормативные правовые акты и документы</w:t>
      </w:r>
      <w:r w:rsidRPr="000C76D8">
        <w:rPr>
          <w:b/>
          <w:bCs/>
          <w:color w:val="auto"/>
          <w:kern w:val="0"/>
          <w:sz w:val="22"/>
          <w:szCs w:val="22"/>
        </w:rPr>
        <w:t xml:space="preserve">, </w:t>
      </w:r>
      <w:r w:rsidRPr="000C76D8">
        <w:rPr>
          <w:color w:val="auto"/>
          <w:kern w:val="0"/>
          <w:sz w:val="22"/>
          <w:szCs w:val="22"/>
        </w:rPr>
        <w:t>регламентирующие режим хозяйственной деятельности:</w:t>
      </w:r>
    </w:p>
    <w:p w:rsidR="00452EBE" w:rsidRPr="000C76D8" w:rsidRDefault="00452EBE" w:rsidP="00452EBE">
      <w:pPr>
        <w:tabs>
          <w:tab w:val="clear" w:pos="709"/>
        </w:tabs>
        <w:suppressAutoHyphens w:val="0"/>
        <w:overflowPunct/>
        <w:spacing w:line="240" w:lineRule="auto"/>
        <w:jc w:val="both"/>
        <w:rPr>
          <w:color w:val="auto"/>
          <w:kern w:val="0"/>
          <w:sz w:val="22"/>
          <w:szCs w:val="22"/>
        </w:rPr>
      </w:pPr>
      <w:r w:rsidRPr="000C76D8">
        <w:rPr>
          <w:color w:val="auto"/>
          <w:kern w:val="0"/>
          <w:sz w:val="22"/>
          <w:szCs w:val="22"/>
        </w:rPr>
        <w:t>- Закон Российской Федерации «Об охране окружающей природной среды»;</w:t>
      </w:r>
    </w:p>
    <w:p w:rsidR="00452EBE" w:rsidRPr="000C76D8" w:rsidRDefault="00452EBE" w:rsidP="00452EBE">
      <w:pPr>
        <w:tabs>
          <w:tab w:val="clear" w:pos="709"/>
        </w:tabs>
        <w:suppressAutoHyphens w:val="0"/>
        <w:overflowPunct/>
        <w:spacing w:line="240" w:lineRule="auto"/>
        <w:jc w:val="both"/>
        <w:rPr>
          <w:color w:val="auto"/>
          <w:kern w:val="0"/>
          <w:sz w:val="22"/>
          <w:szCs w:val="22"/>
        </w:rPr>
      </w:pPr>
      <w:r w:rsidRPr="000C76D8">
        <w:rPr>
          <w:color w:val="auto"/>
          <w:kern w:val="0"/>
          <w:sz w:val="22"/>
          <w:szCs w:val="22"/>
        </w:rPr>
        <w:t>- Закон Российской Федерации «О санитарно-эпидемиологическом благополучии населения»;</w:t>
      </w:r>
    </w:p>
    <w:p w:rsidR="00452EBE" w:rsidRPr="000C76D8" w:rsidRDefault="00452EBE" w:rsidP="00452EBE">
      <w:pPr>
        <w:tabs>
          <w:tab w:val="clear" w:pos="709"/>
        </w:tabs>
        <w:suppressAutoHyphens w:val="0"/>
        <w:overflowPunct/>
        <w:spacing w:line="240" w:lineRule="auto"/>
        <w:jc w:val="both"/>
        <w:rPr>
          <w:color w:val="000000"/>
          <w:kern w:val="0"/>
          <w:sz w:val="22"/>
          <w:szCs w:val="22"/>
        </w:rPr>
      </w:pPr>
      <w:r w:rsidRPr="000C76D8">
        <w:rPr>
          <w:color w:val="000000"/>
          <w:kern w:val="0"/>
          <w:sz w:val="22"/>
          <w:szCs w:val="22"/>
        </w:rPr>
        <w:t>- Водный кодекс Российской Федерации.</w:t>
      </w:r>
    </w:p>
    <w:p w:rsidR="00452EBE" w:rsidRPr="000C76D8" w:rsidRDefault="00452EBE" w:rsidP="00452EBE">
      <w:pPr>
        <w:tabs>
          <w:tab w:val="clear" w:pos="709"/>
        </w:tabs>
        <w:suppressAutoHyphens w:val="0"/>
        <w:overflowPunct/>
        <w:spacing w:line="240" w:lineRule="auto"/>
        <w:rPr>
          <w:sz w:val="22"/>
          <w:szCs w:val="22"/>
        </w:rPr>
      </w:pPr>
      <w:r w:rsidRPr="000C76D8">
        <w:rPr>
          <w:sz w:val="22"/>
          <w:szCs w:val="22"/>
        </w:rPr>
        <w:t xml:space="preserve">      5.1.3. Для рек и ручьев, протекающих по территории </w:t>
      </w:r>
      <w:proofErr w:type="spellStart"/>
      <w:r w:rsidRPr="000C76D8">
        <w:rPr>
          <w:sz w:val="22"/>
          <w:szCs w:val="22"/>
        </w:rPr>
        <w:t>Пышминского</w:t>
      </w:r>
      <w:proofErr w:type="spellEnd"/>
      <w:r w:rsidRPr="000C76D8">
        <w:rPr>
          <w:sz w:val="22"/>
          <w:szCs w:val="22"/>
        </w:rPr>
        <w:t xml:space="preserve"> городского округа, устанавливаются следующие </w:t>
      </w:r>
      <w:proofErr w:type="spellStart"/>
      <w:r w:rsidRPr="000C76D8">
        <w:rPr>
          <w:sz w:val="22"/>
          <w:szCs w:val="22"/>
        </w:rPr>
        <w:t>водоохранные</w:t>
      </w:r>
      <w:proofErr w:type="spellEnd"/>
      <w:r w:rsidRPr="000C76D8">
        <w:rPr>
          <w:sz w:val="22"/>
          <w:szCs w:val="22"/>
        </w:rPr>
        <w:t xml:space="preserve"> зоны:</w:t>
      </w:r>
    </w:p>
    <w:p w:rsidR="00452EBE" w:rsidRPr="000C76D8" w:rsidRDefault="00452EBE" w:rsidP="00452EBE">
      <w:pPr>
        <w:rPr>
          <w:b/>
          <w:sz w:val="22"/>
          <w:szCs w:val="22"/>
        </w:rPr>
      </w:pPr>
      <w:r w:rsidRPr="000C76D8">
        <w:rPr>
          <w:sz w:val="22"/>
          <w:szCs w:val="22"/>
        </w:rPr>
        <w:t>- 200 м – река Пышма;</w:t>
      </w:r>
      <w:r w:rsidRPr="000C76D8">
        <w:rPr>
          <w:b/>
          <w:sz w:val="22"/>
          <w:szCs w:val="22"/>
        </w:rPr>
        <w:t xml:space="preserve"> </w:t>
      </w:r>
    </w:p>
    <w:p w:rsidR="00452EBE" w:rsidRPr="000C76D8" w:rsidRDefault="00452EBE" w:rsidP="00452EBE">
      <w:pPr>
        <w:rPr>
          <w:sz w:val="22"/>
          <w:szCs w:val="22"/>
        </w:rPr>
      </w:pPr>
      <w:r w:rsidRPr="000C76D8">
        <w:rPr>
          <w:sz w:val="22"/>
          <w:szCs w:val="22"/>
        </w:rPr>
        <w:t>- 100 м – реки</w:t>
      </w:r>
      <w:proofErr w:type="gramStart"/>
      <w:r w:rsidRPr="000C76D8">
        <w:rPr>
          <w:sz w:val="22"/>
          <w:szCs w:val="22"/>
        </w:rPr>
        <w:t xml:space="preserve"> Д</w:t>
      </w:r>
      <w:proofErr w:type="gramEnd"/>
      <w:r w:rsidRPr="000C76D8">
        <w:rPr>
          <w:sz w:val="22"/>
          <w:szCs w:val="22"/>
        </w:rPr>
        <w:t xml:space="preserve">ерней, </w:t>
      </w:r>
      <w:proofErr w:type="spellStart"/>
      <w:r w:rsidRPr="000C76D8">
        <w:rPr>
          <w:sz w:val="22"/>
          <w:szCs w:val="22"/>
        </w:rPr>
        <w:t>Катарач</w:t>
      </w:r>
      <w:proofErr w:type="spellEnd"/>
      <w:r w:rsidRPr="000C76D8">
        <w:rPr>
          <w:sz w:val="22"/>
          <w:szCs w:val="22"/>
        </w:rPr>
        <w:t>,</w:t>
      </w:r>
      <w:r w:rsidRPr="000C76D8">
        <w:rPr>
          <w:b/>
          <w:sz w:val="22"/>
          <w:szCs w:val="22"/>
        </w:rPr>
        <w:t xml:space="preserve"> </w:t>
      </w:r>
      <w:proofErr w:type="spellStart"/>
      <w:r w:rsidRPr="000C76D8">
        <w:rPr>
          <w:sz w:val="22"/>
          <w:szCs w:val="22"/>
        </w:rPr>
        <w:t>Речелга</w:t>
      </w:r>
      <w:proofErr w:type="spellEnd"/>
      <w:r w:rsidRPr="000C76D8">
        <w:rPr>
          <w:sz w:val="22"/>
          <w:szCs w:val="22"/>
        </w:rPr>
        <w:t xml:space="preserve">, </w:t>
      </w:r>
      <w:proofErr w:type="spellStart"/>
      <w:r w:rsidRPr="000C76D8">
        <w:rPr>
          <w:sz w:val="22"/>
          <w:szCs w:val="22"/>
        </w:rPr>
        <w:t>Юрмач</w:t>
      </w:r>
      <w:proofErr w:type="spellEnd"/>
      <w:r w:rsidRPr="000C76D8">
        <w:rPr>
          <w:sz w:val="22"/>
          <w:szCs w:val="22"/>
        </w:rPr>
        <w:t>;</w:t>
      </w:r>
    </w:p>
    <w:p w:rsidR="00452EBE" w:rsidRPr="000C76D8" w:rsidRDefault="00452EBE" w:rsidP="00452EBE">
      <w:pPr>
        <w:rPr>
          <w:b/>
          <w:sz w:val="22"/>
          <w:szCs w:val="22"/>
        </w:rPr>
      </w:pPr>
      <w:r w:rsidRPr="000C76D8">
        <w:rPr>
          <w:sz w:val="22"/>
          <w:szCs w:val="22"/>
        </w:rPr>
        <w:t>- 50 м – прочие реки</w:t>
      </w:r>
      <w:r w:rsidRPr="000C76D8">
        <w:rPr>
          <w:b/>
          <w:sz w:val="22"/>
          <w:szCs w:val="22"/>
        </w:rPr>
        <w:t xml:space="preserve"> </w:t>
      </w:r>
      <w:r w:rsidRPr="000C76D8">
        <w:rPr>
          <w:sz w:val="22"/>
          <w:szCs w:val="22"/>
        </w:rPr>
        <w:t>и</w:t>
      </w:r>
      <w:r w:rsidRPr="000C76D8">
        <w:rPr>
          <w:b/>
          <w:sz w:val="22"/>
          <w:szCs w:val="22"/>
        </w:rPr>
        <w:t xml:space="preserve"> </w:t>
      </w:r>
      <w:r w:rsidRPr="000C76D8">
        <w:rPr>
          <w:sz w:val="22"/>
          <w:szCs w:val="22"/>
        </w:rPr>
        <w:t>ручьи.</w:t>
      </w:r>
    </w:p>
    <w:p w:rsidR="00452EBE" w:rsidRPr="000C76D8" w:rsidRDefault="00452EBE" w:rsidP="00452EBE">
      <w:pPr>
        <w:spacing w:line="240" w:lineRule="auto"/>
        <w:ind w:firstLine="567"/>
        <w:jc w:val="both"/>
        <w:rPr>
          <w:sz w:val="22"/>
          <w:szCs w:val="22"/>
        </w:rPr>
      </w:pPr>
      <w:r w:rsidRPr="000C76D8">
        <w:rPr>
          <w:sz w:val="22"/>
          <w:szCs w:val="22"/>
        </w:rPr>
        <w:t xml:space="preserve">Радиус </w:t>
      </w:r>
      <w:proofErr w:type="spellStart"/>
      <w:r w:rsidRPr="000C76D8">
        <w:rPr>
          <w:sz w:val="22"/>
          <w:szCs w:val="22"/>
        </w:rPr>
        <w:t>водоохранной</w:t>
      </w:r>
      <w:proofErr w:type="spellEnd"/>
      <w:r w:rsidRPr="000C76D8">
        <w:rPr>
          <w:sz w:val="22"/>
          <w:szCs w:val="22"/>
        </w:rPr>
        <w:t xml:space="preserve"> зоны для истоков реки, ручья устанавливается в размере 50 м.</w:t>
      </w:r>
    </w:p>
    <w:p w:rsidR="00452EBE" w:rsidRPr="000C76D8" w:rsidRDefault="00452EBE" w:rsidP="00452EBE">
      <w:pPr>
        <w:spacing w:line="240" w:lineRule="auto"/>
        <w:ind w:firstLine="567"/>
        <w:jc w:val="both"/>
        <w:rPr>
          <w:sz w:val="22"/>
          <w:szCs w:val="22"/>
        </w:rPr>
      </w:pPr>
      <w:r w:rsidRPr="000C76D8">
        <w:rPr>
          <w:sz w:val="22"/>
          <w:szCs w:val="22"/>
        </w:rPr>
        <w:t>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 для уклона до 3 градусов и 50 м – для уклона три и более градуса.</w:t>
      </w:r>
    </w:p>
    <w:p w:rsidR="00452EBE" w:rsidRPr="000C76D8" w:rsidRDefault="00452EBE" w:rsidP="00452EBE">
      <w:pPr>
        <w:tabs>
          <w:tab w:val="clear" w:pos="709"/>
        </w:tabs>
        <w:suppressAutoHyphens w:val="0"/>
        <w:overflowPunct/>
        <w:spacing w:line="240" w:lineRule="auto"/>
        <w:ind w:firstLine="225"/>
        <w:jc w:val="both"/>
        <w:rPr>
          <w:color w:val="000000"/>
          <w:kern w:val="0"/>
          <w:sz w:val="22"/>
          <w:szCs w:val="22"/>
          <w:lang w:eastAsia="ru-RU"/>
        </w:rPr>
      </w:pPr>
      <w:r w:rsidRPr="000C76D8">
        <w:rPr>
          <w:bCs/>
          <w:color w:val="auto"/>
          <w:kern w:val="0"/>
          <w:sz w:val="22"/>
          <w:szCs w:val="22"/>
          <w:lang w:eastAsia="ru-RU"/>
        </w:rPr>
        <w:t xml:space="preserve">   5.1.3.</w:t>
      </w:r>
      <w:r w:rsidRPr="000C76D8">
        <w:rPr>
          <w:color w:val="000000"/>
          <w:kern w:val="0"/>
          <w:sz w:val="22"/>
          <w:szCs w:val="22"/>
          <w:lang w:eastAsia="ru-RU"/>
        </w:rPr>
        <w:t xml:space="preserve"> В границах </w:t>
      </w:r>
      <w:proofErr w:type="spellStart"/>
      <w:r w:rsidRPr="000C76D8">
        <w:rPr>
          <w:color w:val="000000"/>
          <w:kern w:val="0"/>
          <w:sz w:val="22"/>
          <w:szCs w:val="22"/>
          <w:lang w:eastAsia="ru-RU"/>
        </w:rPr>
        <w:t>водоохранных</w:t>
      </w:r>
      <w:proofErr w:type="spellEnd"/>
      <w:r w:rsidRPr="000C76D8">
        <w:rPr>
          <w:color w:val="000000"/>
          <w:kern w:val="0"/>
          <w:sz w:val="22"/>
          <w:szCs w:val="22"/>
          <w:lang w:eastAsia="ru-RU"/>
        </w:rPr>
        <w:t xml:space="preserve"> зон запрещается:</w:t>
      </w:r>
    </w:p>
    <w:p w:rsidR="00452EBE" w:rsidRPr="000C76D8" w:rsidRDefault="00452EBE" w:rsidP="00452EBE">
      <w:pPr>
        <w:tabs>
          <w:tab w:val="clear" w:pos="709"/>
        </w:tabs>
        <w:suppressAutoHyphens w:val="0"/>
        <w:overflowPunct/>
        <w:spacing w:line="240" w:lineRule="auto"/>
        <w:jc w:val="both"/>
        <w:rPr>
          <w:color w:val="000000"/>
          <w:kern w:val="0"/>
          <w:sz w:val="22"/>
          <w:szCs w:val="22"/>
          <w:lang w:eastAsia="ru-RU"/>
        </w:rPr>
      </w:pPr>
      <w:r w:rsidRPr="000C76D8">
        <w:rPr>
          <w:color w:val="000000"/>
          <w:kern w:val="0"/>
          <w:sz w:val="22"/>
          <w:szCs w:val="22"/>
          <w:lang w:eastAsia="ru-RU"/>
        </w:rPr>
        <w:t>1) использование сточных вод для удобрения почв;</w:t>
      </w:r>
    </w:p>
    <w:p w:rsidR="00452EBE" w:rsidRPr="000C76D8" w:rsidRDefault="00452EBE" w:rsidP="00452EBE">
      <w:pPr>
        <w:tabs>
          <w:tab w:val="clear" w:pos="709"/>
        </w:tabs>
        <w:suppressAutoHyphens w:val="0"/>
        <w:overflowPunct/>
        <w:spacing w:line="240" w:lineRule="auto"/>
        <w:jc w:val="both"/>
        <w:rPr>
          <w:color w:val="000000"/>
          <w:kern w:val="0"/>
          <w:sz w:val="22"/>
          <w:szCs w:val="22"/>
          <w:lang w:eastAsia="ru-RU"/>
        </w:rPr>
      </w:pPr>
      <w:r w:rsidRPr="000C76D8">
        <w:rPr>
          <w:color w:val="000000"/>
          <w:kern w:val="0"/>
          <w:sz w:val="22"/>
          <w:szCs w:val="22"/>
          <w:lang w:eastAsia="ru-RU"/>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452EBE" w:rsidRPr="000C76D8" w:rsidRDefault="00452EBE" w:rsidP="00452EBE">
      <w:pPr>
        <w:tabs>
          <w:tab w:val="clear" w:pos="709"/>
        </w:tabs>
        <w:suppressAutoHyphens w:val="0"/>
        <w:overflowPunct/>
        <w:spacing w:line="240" w:lineRule="auto"/>
        <w:jc w:val="both"/>
        <w:rPr>
          <w:color w:val="000000"/>
          <w:kern w:val="0"/>
          <w:sz w:val="22"/>
          <w:szCs w:val="22"/>
          <w:lang w:eastAsia="ru-RU"/>
        </w:rPr>
      </w:pPr>
      <w:r w:rsidRPr="000C76D8">
        <w:rPr>
          <w:color w:val="000000"/>
          <w:kern w:val="0"/>
          <w:sz w:val="22"/>
          <w:szCs w:val="22"/>
          <w:lang w:eastAsia="ru-RU"/>
        </w:rPr>
        <w:t>3) осуществление авиационных мер по борьбе с вредителями и болезнями растений;</w:t>
      </w:r>
    </w:p>
    <w:p w:rsidR="00452EBE" w:rsidRPr="000C76D8" w:rsidRDefault="00452EBE" w:rsidP="00452EBE">
      <w:pPr>
        <w:tabs>
          <w:tab w:val="clear" w:pos="709"/>
        </w:tabs>
        <w:suppressAutoHyphens w:val="0"/>
        <w:overflowPunct/>
        <w:spacing w:line="240" w:lineRule="auto"/>
        <w:jc w:val="both"/>
        <w:rPr>
          <w:color w:val="000000"/>
          <w:kern w:val="0"/>
          <w:sz w:val="22"/>
          <w:szCs w:val="22"/>
          <w:lang w:eastAsia="ru-RU"/>
        </w:rPr>
      </w:pPr>
      <w:r w:rsidRPr="000C76D8">
        <w:rPr>
          <w:color w:val="000000"/>
          <w:kern w:val="0"/>
          <w:sz w:val="22"/>
          <w:szCs w:val="22"/>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52EBE" w:rsidRPr="000C76D8" w:rsidRDefault="00452EBE" w:rsidP="000C76D8">
      <w:pPr>
        <w:tabs>
          <w:tab w:val="clear" w:pos="709"/>
        </w:tabs>
        <w:suppressAutoHyphens w:val="0"/>
        <w:overflowPunct/>
        <w:spacing w:line="240" w:lineRule="auto"/>
        <w:jc w:val="both"/>
        <w:rPr>
          <w:color w:val="000000"/>
          <w:kern w:val="0"/>
          <w:sz w:val="22"/>
          <w:szCs w:val="22"/>
          <w:lang w:eastAsia="ru-RU"/>
        </w:rPr>
      </w:pPr>
      <w:r w:rsidRPr="000C76D8">
        <w:rPr>
          <w:color w:val="000000"/>
          <w:kern w:val="0"/>
          <w:sz w:val="22"/>
          <w:szCs w:val="22"/>
          <w:lang w:eastAsia="ru-RU"/>
        </w:rPr>
        <w:t xml:space="preserve">       5.1.4. В границах </w:t>
      </w:r>
      <w:proofErr w:type="spellStart"/>
      <w:r w:rsidRPr="000C76D8">
        <w:rPr>
          <w:color w:val="000000"/>
          <w:kern w:val="0"/>
          <w:sz w:val="22"/>
          <w:szCs w:val="22"/>
          <w:lang w:eastAsia="ru-RU"/>
        </w:rPr>
        <w:t>водоохранных</w:t>
      </w:r>
      <w:proofErr w:type="spellEnd"/>
      <w:r w:rsidRPr="000C76D8">
        <w:rPr>
          <w:color w:val="000000"/>
          <w:kern w:val="0"/>
          <w:sz w:val="22"/>
          <w:szCs w:val="22"/>
          <w:lang w:eastAsia="ru-RU"/>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52EBE" w:rsidRPr="000C76D8" w:rsidRDefault="00452EBE" w:rsidP="00452EBE">
      <w:pPr>
        <w:tabs>
          <w:tab w:val="clear" w:pos="709"/>
        </w:tabs>
        <w:suppressAutoHyphens w:val="0"/>
        <w:overflowPunct/>
        <w:spacing w:line="240" w:lineRule="auto"/>
        <w:ind w:left="360"/>
        <w:jc w:val="both"/>
        <w:rPr>
          <w:color w:val="auto"/>
          <w:kern w:val="0"/>
          <w:sz w:val="22"/>
          <w:szCs w:val="22"/>
        </w:rPr>
      </w:pPr>
      <w:r w:rsidRPr="000C76D8">
        <w:rPr>
          <w:bCs/>
          <w:color w:val="auto"/>
          <w:kern w:val="0"/>
          <w:sz w:val="22"/>
          <w:szCs w:val="22"/>
        </w:rPr>
        <w:t>5.2.</w:t>
      </w:r>
      <w:r w:rsidRPr="000C76D8">
        <w:rPr>
          <w:b/>
          <w:bCs/>
          <w:color w:val="auto"/>
          <w:kern w:val="0"/>
          <w:sz w:val="22"/>
          <w:szCs w:val="22"/>
        </w:rPr>
        <w:t xml:space="preserve"> </w:t>
      </w:r>
      <w:r w:rsidRPr="000C76D8">
        <w:rPr>
          <w:b/>
          <w:bCs/>
          <w:color w:val="auto"/>
          <w:kern w:val="0"/>
          <w:sz w:val="22"/>
          <w:szCs w:val="22"/>
          <w:u w:val="single"/>
        </w:rPr>
        <w:t xml:space="preserve">В </w:t>
      </w:r>
      <w:proofErr w:type="spellStart"/>
      <w:r w:rsidRPr="000C76D8">
        <w:rPr>
          <w:b/>
          <w:bCs/>
          <w:color w:val="auto"/>
          <w:kern w:val="0"/>
          <w:sz w:val="22"/>
          <w:szCs w:val="22"/>
          <w:u w:val="single"/>
        </w:rPr>
        <w:t>зп</w:t>
      </w:r>
      <w:proofErr w:type="spellEnd"/>
      <w:r w:rsidRPr="000C76D8">
        <w:rPr>
          <w:b/>
          <w:bCs/>
          <w:color w:val="auto"/>
          <w:kern w:val="0"/>
          <w:sz w:val="22"/>
          <w:szCs w:val="22"/>
          <w:u w:val="single"/>
        </w:rPr>
        <w:t xml:space="preserve"> –</w:t>
      </w:r>
      <w:r w:rsidRPr="000C76D8">
        <w:rPr>
          <w:color w:val="auto"/>
          <w:kern w:val="0"/>
          <w:sz w:val="22"/>
          <w:szCs w:val="22"/>
          <w:u w:val="single"/>
        </w:rPr>
        <w:t xml:space="preserve"> прибрежная защитная полоса</w:t>
      </w:r>
    </w:p>
    <w:p w:rsidR="00452EBE" w:rsidRPr="000C76D8" w:rsidRDefault="00452EBE" w:rsidP="00452EBE">
      <w:pPr>
        <w:tabs>
          <w:tab w:val="clear" w:pos="709"/>
        </w:tabs>
        <w:suppressAutoHyphens w:val="0"/>
        <w:overflowPunct/>
        <w:spacing w:line="240" w:lineRule="auto"/>
        <w:ind w:firstLine="225"/>
        <w:jc w:val="both"/>
        <w:rPr>
          <w:color w:val="auto"/>
          <w:kern w:val="0"/>
          <w:sz w:val="22"/>
          <w:szCs w:val="22"/>
          <w:lang w:eastAsia="ru-RU"/>
        </w:rPr>
      </w:pPr>
      <w:r w:rsidRPr="000C76D8">
        <w:rPr>
          <w:b/>
          <w:bCs/>
          <w:color w:val="auto"/>
          <w:kern w:val="0"/>
          <w:sz w:val="22"/>
          <w:szCs w:val="22"/>
          <w:lang w:eastAsia="ru-RU"/>
        </w:rPr>
        <w:t xml:space="preserve">  </w:t>
      </w:r>
      <w:r w:rsidRPr="000C76D8">
        <w:rPr>
          <w:bCs/>
          <w:color w:val="auto"/>
          <w:kern w:val="0"/>
          <w:sz w:val="22"/>
          <w:szCs w:val="22"/>
          <w:lang w:eastAsia="ru-RU"/>
        </w:rPr>
        <w:t>5.2.1.</w:t>
      </w:r>
      <w:r w:rsidRPr="000C76D8">
        <w:rPr>
          <w:b/>
          <w:bCs/>
          <w:color w:val="auto"/>
          <w:kern w:val="0"/>
          <w:sz w:val="22"/>
          <w:szCs w:val="22"/>
          <w:lang w:eastAsia="ru-RU"/>
        </w:rPr>
        <w:t xml:space="preserve"> </w:t>
      </w:r>
      <w:r w:rsidRPr="000C76D8">
        <w:rPr>
          <w:color w:val="auto"/>
          <w:kern w:val="0"/>
          <w:sz w:val="22"/>
          <w:szCs w:val="22"/>
          <w:lang w:eastAsia="ru-RU"/>
        </w:rPr>
        <w:t>Все ограничения, указанные для</w:t>
      </w:r>
      <w:proofErr w:type="gramStart"/>
      <w:r w:rsidRPr="000C76D8">
        <w:rPr>
          <w:color w:val="auto"/>
          <w:kern w:val="0"/>
          <w:sz w:val="22"/>
          <w:szCs w:val="22"/>
          <w:lang w:eastAsia="ru-RU"/>
        </w:rPr>
        <w:t xml:space="preserve"> </w:t>
      </w:r>
      <w:r w:rsidRPr="000C76D8">
        <w:rPr>
          <w:b/>
          <w:bCs/>
          <w:color w:val="auto"/>
          <w:kern w:val="0"/>
          <w:sz w:val="22"/>
          <w:szCs w:val="22"/>
          <w:lang w:eastAsia="ru-RU"/>
        </w:rPr>
        <w:t>В</w:t>
      </w:r>
      <w:proofErr w:type="gramEnd"/>
      <w:r w:rsidRPr="000C76D8">
        <w:rPr>
          <w:b/>
          <w:bCs/>
          <w:color w:val="auto"/>
          <w:kern w:val="0"/>
          <w:sz w:val="22"/>
          <w:szCs w:val="22"/>
          <w:lang w:eastAsia="ru-RU"/>
        </w:rPr>
        <w:t xml:space="preserve"> (З</w:t>
      </w:r>
      <w:r w:rsidRPr="000C76D8">
        <w:rPr>
          <w:color w:val="auto"/>
          <w:kern w:val="0"/>
          <w:sz w:val="22"/>
          <w:szCs w:val="22"/>
          <w:lang w:eastAsia="ru-RU"/>
        </w:rPr>
        <w:t xml:space="preserve">) </w:t>
      </w:r>
      <w:proofErr w:type="spellStart"/>
      <w:r w:rsidRPr="000C76D8">
        <w:rPr>
          <w:color w:val="auto"/>
          <w:kern w:val="0"/>
          <w:sz w:val="22"/>
          <w:szCs w:val="22"/>
          <w:lang w:eastAsia="ru-RU"/>
        </w:rPr>
        <w:t>водоохранной</w:t>
      </w:r>
      <w:proofErr w:type="spellEnd"/>
      <w:r w:rsidRPr="000C76D8">
        <w:rPr>
          <w:color w:val="auto"/>
          <w:kern w:val="0"/>
          <w:sz w:val="22"/>
          <w:szCs w:val="22"/>
          <w:lang w:eastAsia="ru-RU"/>
        </w:rPr>
        <w:t xml:space="preserve"> зоны распространяются на прибрежную зону и запрещается дополнительно: </w:t>
      </w:r>
    </w:p>
    <w:p w:rsidR="00452EBE" w:rsidRPr="000C76D8" w:rsidRDefault="00452EBE" w:rsidP="00452EBE">
      <w:pPr>
        <w:tabs>
          <w:tab w:val="clear" w:pos="709"/>
        </w:tabs>
        <w:suppressAutoHyphens w:val="0"/>
        <w:overflowPunct/>
        <w:spacing w:line="240" w:lineRule="auto"/>
        <w:jc w:val="both"/>
        <w:rPr>
          <w:color w:val="auto"/>
          <w:kern w:val="0"/>
          <w:sz w:val="22"/>
          <w:szCs w:val="22"/>
          <w:lang w:eastAsia="ru-RU"/>
        </w:rPr>
      </w:pPr>
      <w:r w:rsidRPr="000C76D8">
        <w:rPr>
          <w:color w:val="auto"/>
          <w:kern w:val="0"/>
          <w:sz w:val="22"/>
          <w:szCs w:val="22"/>
          <w:lang w:eastAsia="ru-RU"/>
        </w:rPr>
        <w:t xml:space="preserve">1) </w:t>
      </w:r>
      <w:r w:rsidRPr="000C76D8">
        <w:rPr>
          <w:color w:val="000000"/>
          <w:kern w:val="0"/>
          <w:sz w:val="22"/>
          <w:szCs w:val="22"/>
          <w:lang w:eastAsia="ru-RU"/>
        </w:rPr>
        <w:t xml:space="preserve">распашка земель; </w:t>
      </w:r>
    </w:p>
    <w:p w:rsidR="00452EBE" w:rsidRPr="000C76D8" w:rsidRDefault="00452EBE" w:rsidP="00452EBE">
      <w:pPr>
        <w:tabs>
          <w:tab w:val="clear" w:pos="709"/>
        </w:tabs>
        <w:suppressAutoHyphens w:val="0"/>
        <w:overflowPunct/>
        <w:spacing w:line="240" w:lineRule="auto"/>
        <w:jc w:val="both"/>
        <w:rPr>
          <w:color w:val="000000"/>
          <w:kern w:val="0"/>
          <w:sz w:val="22"/>
          <w:szCs w:val="22"/>
          <w:lang w:eastAsia="ru-RU"/>
        </w:rPr>
      </w:pPr>
      <w:r w:rsidRPr="000C76D8">
        <w:rPr>
          <w:color w:val="000000"/>
          <w:kern w:val="0"/>
          <w:sz w:val="22"/>
          <w:szCs w:val="22"/>
          <w:lang w:eastAsia="ru-RU"/>
        </w:rPr>
        <w:t xml:space="preserve">2) размещение отвалов размываемых грунтов; </w:t>
      </w:r>
    </w:p>
    <w:p w:rsidR="00452EBE" w:rsidRPr="000C76D8" w:rsidRDefault="00452EBE" w:rsidP="000C76D8">
      <w:pPr>
        <w:tabs>
          <w:tab w:val="clear" w:pos="709"/>
        </w:tabs>
        <w:suppressAutoHyphens w:val="0"/>
        <w:overflowPunct/>
        <w:spacing w:line="240" w:lineRule="auto"/>
        <w:jc w:val="both"/>
        <w:rPr>
          <w:color w:val="000000"/>
          <w:kern w:val="0"/>
          <w:sz w:val="22"/>
          <w:szCs w:val="22"/>
          <w:lang w:eastAsia="ru-RU"/>
        </w:rPr>
      </w:pPr>
      <w:r w:rsidRPr="000C76D8">
        <w:rPr>
          <w:color w:val="000000"/>
          <w:kern w:val="0"/>
          <w:sz w:val="22"/>
          <w:szCs w:val="22"/>
          <w:lang w:eastAsia="ru-RU"/>
        </w:rPr>
        <w:t>3) выпас сельскохозяйственных животных и организация для них летних лагерей, ванн.</w:t>
      </w:r>
    </w:p>
    <w:p w:rsidR="00452EBE" w:rsidRPr="000C76D8" w:rsidRDefault="00452EBE" w:rsidP="00452EBE">
      <w:pPr>
        <w:tabs>
          <w:tab w:val="clear" w:pos="709"/>
        </w:tabs>
        <w:suppressAutoHyphens w:val="0"/>
        <w:overflowPunct/>
        <w:spacing w:line="240" w:lineRule="auto"/>
        <w:ind w:firstLine="360"/>
        <w:jc w:val="both"/>
        <w:rPr>
          <w:color w:val="auto"/>
          <w:kern w:val="0"/>
          <w:sz w:val="22"/>
          <w:szCs w:val="22"/>
        </w:rPr>
      </w:pPr>
      <w:r w:rsidRPr="000C76D8">
        <w:rPr>
          <w:color w:val="auto"/>
          <w:kern w:val="0"/>
          <w:sz w:val="22"/>
          <w:szCs w:val="22"/>
        </w:rPr>
        <w:t xml:space="preserve">  5.3. </w:t>
      </w:r>
      <w:r w:rsidRPr="000C76D8">
        <w:rPr>
          <w:b/>
          <w:color w:val="auto"/>
          <w:kern w:val="0"/>
          <w:sz w:val="22"/>
          <w:szCs w:val="22"/>
          <w:u w:val="single"/>
        </w:rPr>
        <w:t>СЗЗ</w:t>
      </w:r>
      <w:r w:rsidRPr="000C76D8">
        <w:rPr>
          <w:color w:val="auto"/>
          <w:kern w:val="0"/>
          <w:sz w:val="22"/>
          <w:szCs w:val="22"/>
          <w:u w:val="single"/>
        </w:rPr>
        <w:t xml:space="preserve"> –санитарно-защитная зона</w:t>
      </w:r>
      <w:r w:rsidRPr="000C76D8">
        <w:rPr>
          <w:color w:val="auto"/>
          <w:kern w:val="0"/>
          <w:sz w:val="22"/>
          <w:szCs w:val="22"/>
        </w:rPr>
        <w:t xml:space="preserve"> </w:t>
      </w:r>
    </w:p>
    <w:p w:rsidR="00452EBE" w:rsidRPr="000C76D8" w:rsidRDefault="00452EBE" w:rsidP="00452EBE">
      <w:pPr>
        <w:spacing w:line="240" w:lineRule="auto"/>
        <w:ind w:firstLine="567"/>
        <w:jc w:val="both"/>
        <w:rPr>
          <w:color w:val="000000"/>
          <w:sz w:val="22"/>
          <w:szCs w:val="22"/>
        </w:rPr>
      </w:pPr>
      <w:r w:rsidRPr="000C76D8">
        <w:rPr>
          <w:bCs/>
          <w:color w:val="auto"/>
          <w:kern w:val="0"/>
          <w:sz w:val="22"/>
          <w:szCs w:val="22"/>
        </w:rPr>
        <w:t xml:space="preserve">  5.3.1. </w:t>
      </w:r>
      <w:r w:rsidRPr="000C76D8">
        <w:rPr>
          <w:color w:val="auto"/>
          <w:kern w:val="0"/>
          <w:sz w:val="22"/>
          <w:szCs w:val="22"/>
        </w:rPr>
        <w:t xml:space="preserve">Санитарно-защитные зоны определены от промышленных, коммунально-складских объектов, объектов транспорта и инженерной инфраструктуры, </w:t>
      </w:r>
      <w:r w:rsidRPr="000C76D8">
        <w:rPr>
          <w:color w:val="000000"/>
          <w:sz w:val="22"/>
          <w:szCs w:val="22"/>
        </w:rPr>
        <w:t xml:space="preserve">с технологическими процессами, являющимися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предприятий, производств и объектов устанавливаются санитарно-защитные зоны, а для линейных объектов – санитарные разрывы. </w:t>
      </w:r>
    </w:p>
    <w:p w:rsidR="00452EBE" w:rsidRPr="000C76D8" w:rsidRDefault="00452EBE" w:rsidP="00452EBE">
      <w:pPr>
        <w:pStyle w:val="28"/>
        <w:spacing w:after="0" w:line="240" w:lineRule="auto"/>
        <w:ind w:left="0" w:firstLine="567"/>
        <w:jc w:val="both"/>
        <w:rPr>
          <w:sz w:val="22"/>
          <w:szCs w:val="22"/>
        </w:rPr>
      </w:pPr>
      <w:r w:rsidRPr="000C76D8">
        <w:rPr>
          <w:sz w:val="22"/>
          <w:szCs w:val="22"/>
        </w:rPr>
        <w:t>5.3.2. Порядок установки, размеры санитарно-защитных зон и санитарных разрывов, а также градостроительная и хозяйственная деятельность на их территории регламентируется следующими законодательным и нормативным актами:</w:t>
      </w:r>
    </w:p>
    <w:p w:rsidR="00452EBE" w:rsidRPr="000C76D8" w:rsidRDefault="00452EBE" w:rsidP="00452EBE">
      <w:pPr>
        <w:pStyle w:val="20"/>
        <w:numPr>
          <w:ilvl w:val="0"/>
          <w:numId w:val="0"/>
        </w:numPr>
        <w:jc w:val="both"/>
        <w:rPr>
          <w:sz w:val="22"/>
          <w:szCs w:val="22"/>
          <w:lang w:eastAsia="ru-RU"/>
        </w:rPr>
      </w:pPr>
      <w:r w:rsidRPr="000C76D8">
        <w:rPr>
          <w:sz w:val="22"/>
          <w:szCs w:val="22"/>
          <w:lang w:eastAsia="ru-RU"/>
        </w:rPr>
        <w:t>- Федеральный закон от 30.03.1999 г. № 52-Ф3 «О санитарно-эпидемиологическом благополучии населения»;</w:t>
      </w:r>
    </w:p>
    <w:p w:rsidR="00452EBE" w:rsidRPr="000C76D8" w:rsidRDefault="00452EBE" w:rsidP="00452EBE">
      <w:pPr>
        <w:pStyle w:val="20"/>
        <w:numPr>
          <w:ilvl w:val="0"/>
          <w:numId w:val="0"/>
        </w:numPr>
        <w:jc w:val="both"/>
        <w:rPr>
          <w:color w:val="000000"/>
          <w:sz w:val="22"/>
          <w:szCs w:val="22"/>
        </w:rPr>
      </w:pPr>
      <w:r w:rsidRPr="000C76D8">
        <w:rPr>
          <w:sz w:val="22"/>
          <w:szCs w:val="22"/>
          <w:lang w:eastAsia="ru-RU"/>
        </w:rPr>
        <w:t xml:space="preserve">- </w:t>
      </w:r>
      <w:proofErr w:type="spellStart"/>
      <w:r w:rsidRPr="000C76D8">
        <w:rPr>
          <w:sz w:val="22"/>
          <w:szCs w:val="22"/>
          <w:lang w:eastAsia="ru-RU"/>
        </w:rPr>
        <w:t>СанПиН</w:t>
      </w:r>
      <w:proofErr w:type="spellEnd"/>
      <w:r w:rsidRPr="000C76D8">
        <w:rPr>
          <w:sz w:val="22"/>
          <w:szCs w:val="22"/>
          <w:lang w:eastAsia="ru-RU"/>
        </w:rPr>
        <w:t xml:space="preserve"> 2.2.1/2.1.1.1200-03 "Санитарно</w:t>
      </w:r>
      <w:r w:rsidRPr="000C76D8">
        <w:rPr>
          <w:color w:val="000000"/>
          <w:sz w:val="22"/>
          <w:szCs w:val="22"/>
        </w:rPr>
        <w:t>-защитные зоны и санитарная классификация предприятий, сооружений и иных объектов";</w:t>
      </w:r>
    </w:p>
    <w:p w:rsidR="00452EBE" w:rsidRPr="000C76D8" w:rsidRDefault="00452EBE" w:rsidP="00452EBE">
      <w:pPr>
        <w:pStyle w:val="20"/>
        <w:numPr>
          <w:ilvl w:val="0"/>
          <w:numId w:val="0"/>
        </w:numPr>
        <w:jc w:val="both"/>
        <w:rPr>
          <w:sz w:val="22"/>
          <w:szCs w:val="22"/>
          <w:lang w:eastAsia="ru-RU"/>
        </w:rPr>
      </w:pPr>
      <w:r w:rsidRPr="000C76D8">
        <w:rPr>
          <w:color w:val="000000"/>
          <w:sz w:val="22"/>
          <w:szCs w:val="22"/>
        </w:rPr>
        <w:t xml:space="preserve">- Нормативы градостроительного проектирования Свердловской области </w:t>
      </w:r>
      <w:r w:rsidRPr="000C76D8">
        <w:rPr>
          <w:sz w:val="22"/>
          <w:szCs w:val="22"/>
          <w:lang w:eastAsia="ru-RU"/>
        </w:rPr>
        <w:t>НГПСО 1-2009.66.</w:t>
      </w:r>
    </w:p>
    <w:p w:rsidR="00452EBE" w:rsidRPr="000C76D8" w:rsidRDefault="00452EBE" w:rsidP="00452EBE">
      <w:pPr>
        <w:widowControl w:val="0"/>
        <w:tabs>
          <w:tab w:val="clear" w:pos="709"/>
        </w:tabs>
        <w:suppressAutoHyphens w:val="0"/>
        <w:overflowPunct/>
        <w:autoSpaceDE w:val="0"/>
        <w:autoSpaceDN w:val="0"/>
        <w:adjustRightInd w:val="0"/>
        <w:spacing w:line="240" w:lineRule="auto"/>
        <w:jc w:val="both"/>
        <w:rPr>
          <w:color w:val="auto"/>
          <w:kern w:val="0"/>
          <w:sz w:val="22"/>
          <w:szCs w:val="22"/>
          <w:lang w:eastAsia="ru-RU"/>
        </w:rPr>
      </w:pPr>
      <w:r w:rsidRPr="000C76D8">
        <w:rPr>
          <w:color w:val="auto"/>
          <w:kern w:val="0"/>
          <w:sz w:val="22"/>
          <w:szCs w:val="22"/>
          <w:lang w:eastAsia="ru-RU"/>
        </w:rPr>
        <w:t xml:space="preserve">         5.3.3. Порядок использования санитарно-защитных зон регулируется </w:t>
      </w:r>
      <w:hyperlink r:id="rId9" w:history="1">
        <w:r w:rsidRPr="000C76D8">
          <w:rPr>
            <w:color w:val="auto"/>
            <w:kern w:val="0"/>
            <w:sz w:val="22"/>
            <w:szCs w:val="22"/>
          </w:rPr>
          <w:t>СанПиН 2.2.1/2.1.1.1200-03</w:t>
        </w:r>
      </w:hyperlink>
      <w:r w:rsidRPr="000C76D8">
        <w:rPr>
          <w:color w:val="auto"/>
          <w:kern w:val="0"/>
          <w:sz w:val="22"/>
          <w:szCs w:val="22"/>
          <w:lang w:eastAsia="ru-RU"/>
        </w:rPr>
        <w:t xml:space="preserve"> "Санитарно-защитные зоны и санитарная классификация предприятий, сооружений и иных объектов".</w:t>
      </w:r>
    </w:p>
    <w:p w:rsidR="00452EBE" w:rsidRPr="000C76D8" w:rsidRDefault="00452EBE" w:rsidP="00452EBE">
      <w:pPr>
        <w:tabs>
          <w:tab w:val="clear" w:pos="709"/>
        </w:tabs>
        <w:suppressAutoHyphens w:val="0"/>
        <w:overflowPunct/>
        <w:spacing w:line="240" w:lineRule="auto"/>
        <w:jc w:val="both"/>
        <w:rPr>
          <w:color w:val="auto"/>
          <w:kern w:val="0"/>
          <w:sz w:val="22"/>
          <w:szCs w:val="22"/>
          <w:lang w:eastAsia="ru-RU"/>
        </w:rPr>
      </w:pPr>
      <w:r w:rsidRPr="000C76D8">
        <w:rPr>
          <w:color w:val="auto"/>
          <w:kern w:val="0"/>
          <w:sz w:val="22"/>
          <w:szCs w:val="22"/>
          <w:lang w:eastAsia="ru-RU"/>
        </w:rPr>
        <w:lastRenderedPageBreak/>
        <w:t xml:space="preserve">            5.3.4. В СЗЗ предприятий пищевых отраслей промышленности, оптовых складов продовольственного сырья и пищевой продукции допускается размещение новых пищевых объектов при исключении взаимного негативного воздействия.</w:t>
      </w:r>
    </w:p>
    <w:p w:rsidR="00452EBE" w:rsidRPr="000C76D8" w:rsidRDefault="00452EBE" w:rsidP="00452EBE">
      <w:pPr>
        <w:tabs>
          <w:tab w:val="clear" w:pos="709"/>
        </w:tabs>
        <w:suppressAutoHyphens w:val="0"/>
        <w:overflowPunct/>
        <w:spacing w:line="240" w:lineRule="auto"/>
        <w:ind w:firstLine="708"/>
        <w:jc w:val="both"/>
        <w:rPr>
          <w:color w:val="auto"/>
          <w:kern w:val="0"/>
          <w:sz w:val="22"/>
          <w:szCs w:val="22"/>
          <w:lang w:eastAsia="ru-RU"/>
        </w:rPr>
      </w:pPr>
      <w:r w:rsidRPr="000C76D8">
        <w:rPr>
          <w:color w:val="auto"/>
          <w:kern w:val="0"/>
          <w:sz w:val="22"/>
          <w:szCs w:val="22"/>
          <w:lang w:eastAsia="ru-RU"/>
        </w:rPr>
        <w:t xml:space="preserve"> 5.3.5. Санитарно-защитная зона для предприятий IV, V классов должна быть максимально озеленена - не менее 60 % площади; для предприятий II и III класса - не менее 50 %; для предприятий, имеющих санитарно-защитную зону 1000 м и более - не менее 40 % ее территории с обязательной организацией полосы древесно-кустарниковых насаждений со стороны жилой застройки. </w:t>
      </w:r>
    </w:p>
    <w:p w:rsidR="00452EBE" w:rsidRPr="000C76D8" w:rsidRDefault="00452EBE" w:rsidP="00452EBE">
      <w:pPr>
        <w:tabs>
          <w:tab w:val="clear" w:pos="709"/>
        </w:tabs>
        <w:suppressAutoHyphens w:val="0"/>
        <w:overflowPunct/>
        <w:spacing w:line="240" w:lineRule="auto"/>
        <w:ind w:firstLine="708"/>
        <w:jc w:val="both"/>
        <w:rPr>
          <w:color w:val="auto"/>
          <w:kern w:val="0"/>
          <w:sz w:val="22"/>
          <w:szCs w:val="22"/>
          <w:lang w:eastAsia="ru-RU"/>
        </w:rPr>
      </w:pPr>
      <w:r w:rsidRPr="000C76D8">
        <w:rPr>
          <w:color w:val="auto"/>
          <w:kern w:val="0"/>
          <w:sz w:val="22"/>
          <w:szCs w:val="22"/>
          <w:lang w:eastAsia="ru-RU"/>
        </w:rPr>
        <w:t xml:space="preserve"> 5.3.6. Санитарно-защитная зона или какая-либо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452EBE" w:rsidRPr="000C76D8" w:rsidRDefault="00452EBE" w:rsidP="00452EBE">
      <w:pPr>
        <w:ind w:firstLine="567"/>
        <w:jc w:val="both"/>
        <w:rPr>
          <w:sz w:val="22"/>
          <w:szCs w:val="22"/>
        </w:rPr>
      </w:pPr>
      <w:r w:rsidRPr="000C76D8">
        <w:rPr>
          <w:sz w:val="22"/>
          <w:szCs w:val="22"/>
        </w:rPr>
        <w:t xml:space="preserve">  5.3.7. </w:t>
      </w:r>
      <w:r w:rsidRPr="000C76D8">
        <w:rPr>
          <w:sz w:val="22"/>
          <w:szCs w:val="22"/>
          <w:u w:val="single"/>
        </w:rPr>
        <w:t xml:space="preserve">Основным видом разрешенного использования территории санитарно-защитных зон на территории </w:t>
      </w:r>
      <w:proofErr w:type="spellStart"/>
      <w:r w:rsidRPr="000C76D8">
        <w:rPr>
          <w:sz w:val="22"/>
          <w:szCs w:val="22"/>
          <w:u w:val="single"/>
        </w:rPr>
        <w:t>Пышминского</w:t>
      </w:r>
      <w:proofErr w:type="spellEnd"/>
      <w:r w:rsidRPr="000C76D8">
        <w:rPr>
          <w:sz w:val="22"/>
          <w:szCs w:val="22"/>
          <w:u w:val="single"/>
        </w:rPr>
        <w:t xml:space="preserve"> городского округа вне границ населенных</w:t>
      </w:r>
      <w:r w:rsidRPr="000C76D8">
        <w:rPr>
          <w:sz w:val="22"/>
          <w:szCs w:val="22"/>
        </w:rPr>
        <w:t xml:space="preserve"> пунктов является размещение:</w:t>
      </w:r>
    </w:p>
    <w:p w:rsidR="00452EBE" w:rsidRPr="000C76D8" w:rsidRDefault="00452EBE" w:rsidP="00452EBE">
      <w:pPr>
        <w:ind w:firstLine="567"/>
        <w:jc w:val="both"/>
        <w:rPr>
          <w:sz w:val="22"/>
          <w:szCs w:val="22"/>
        </w:rPr>
      </w:pPr>
      <w:r w:rsidRPr="000C76D8">
        <w:rPr>
          <w:sz w:val="22"/>
          <w:szCs w:val="22"/>
        </w:rPr>
        <w:t>- древесных и кустарниковых насаждений, устойчивых к загрязнению атмосферы, и обладающих высокой эффективностью очистки воздуха;</w:t>
      </w:r>
    </w:p>
    <w:p w:rsidR="00452EBE" w:rsidRPr="000C76D8" w:rsidRDefault="00452EBE" w:rsidP="00452EBE">
      <w:pPr>
        <w:ind w:firstLine="567"/>
        <w:jc w:val="both"/>
        <w:rPr>
          <w:sz w:val="22"/>
          <w:szCs w:val="22"/>
        </w:rPr>
      </w:pPr>
      <w:r w:rsidRPr="000C76D8">
        <w:rPr>
          <w:sz w:val="22"/>
          <w:szCs w:val="22"/>
        </w:rPr>
        <w:t>- травяных газонов;</w:t>
      </w:r>
    </w:p>
    <w:p w:rsidR="00452EBE" w:rsidRPr="000C76D8" w:rsidRDefault="00452EBE" w:rsidP="00452EBE">
      <w:pPr>
        <w:ind w:firstLine="567"/>
        <w:jc w:val="both"/>
        <w:rPr>
          <w:sz w:val="22"/>
          <w:szCs w:val="22"/>
        </w:rPr>
      </w:pPr>
      <w:r w:rsidRPr="000C76D8">
        <w:rPr>
          <w:sz w:val="22"/>
          <w:szCs w:val="22"/>
        </w:rPr>
        <w:t>- дорог, проездов и пешеходных зон с твердым покрытием;</w:t>
      </w:r>
    </w:p>
    <w:p w:rsidR="00452EBE" w:rsidRPr="000C76D8" w:rsidRDefault="00452EBE" w:rsidP="00452EBE">
      <w:pPr>
        <w:ind w:firstLine="567"/>
        <w:jc w:val="both"/>
        <w:rPr>
          <w:sz w:val="22"/>
          <w:szCs w:val="22"/>
        </w:rPr>
      </w:pPr>
      <w:r w:rsidRPr="000C76D8">
        <w:rPr>
          <w:sz w:val="22"/>
          <w:szCs w:val="22"/>
        </w:rPr>
        <w:t>- инженерных сетей и сооружений.</w:t>
      </w:r>
    </w:p>
    <w:p w:rsidR="00452EBE" w:rsidRPr="000C76D8" w:rsidRDefault="00452EBE" w:rsidP="00452EBE">
      <w:pPr>
        <w:ind w:firstLine="567"/>
        <w:jc w:val="both"/>
        <w:rPr>
          <w:sz w:val="22"/>
          <w:szCs w:val="22"/>
        </w:rPr>
      </w:pPr>
      <w:r w:rsidRPr="000C76D8">
        <w:rPr>
          <w:sz w:val="22"/>
          <w:szCs w:val="22"/>
        </w:rPr>
        <w:t xml:space="preserve"> 5.3.8. </w:t>
      </w:r>
      <w:r w:rsidRPr="000C76D8">
        <w:rPr>
          <w:sz w:val="22"/>
          <w:szCs w:val="22"/>
          <w:u w:val="single"/>
        </w:rPr>
        <w:t>В границах санитарно-защитной зоны допускается размещать</w:t>
      </w:r>
      <w:r w:rsidRPr="000C76D8">
        <w:rPr>
          <w:sz w:val="22"/>
          <w:szCs w:val="22"/>
        </w:rPr>
        <w:t>:</w:t>
      </w:r>
    </w:p>
    <w:p w:rsidR="00452EBE" w:rsidRPr="000C76D8" w:rsidRDefault="00452EBE" w:rsidP="00452EBE">
      <w:pPr>
        <w:tabs>
          <w:tab w:val="clear" w:pos="709"/>
        </w:tabs>
        <w:suppressAutoHyphens w:val="0"/>
        <w:overflowPunct/>
        <w:spacing w:line="240" w:lineRule="auto"/>
        <w:ind w:firstLine="567"/>
        <w:jc w:val="both"/>
        <w:rPr>
          <w:sz w:val="22"/>
          <w:szCs w:val="22"/>
        </w:rPr>
      </w:pPr>
      <w:r w:rsidRPr="000C76D8">
        <w:rPr>
          <w:sz w:val="22"/>
          <w:szCs w:val="22"/>
        </w:rPr>
        <w:t xml:space="preserve">- </w:t>
      </w:r>
      <w:proofErr w:type="spellStart"/>
      <w:r w:rsidRPr="000C76D8">
        <w:rPr>
          <w:sz w:val="22"/>
          <w:szCs w:val="22"/>
        </w:rPr>
        <w:t>сельхозугодья</w:t>
      </w:r>
      <w:proofErr w:type="spellEnd"/>
      <w:r w:rsidRPr="000C76D8">
        <w:rPr>
          <w:sz w:val="22"/>
          <w:szCs w:val="22"/>
        </w:rPr>
        <w:t xml:space="preserve"> для выращивания технических культур, не используемых для производства продуктов питания;</w:t>
      </w:r>
    </w:p>
    <w:p w:rsidR="00452EBE" w:rsidRPr="000C76D8" w:rsidRDefault="00452EBE" w:rsidP="00452EBE">
      <w:pPr>
        <w:tabs>
          <w:tab w:val="clear" w:pos="709"/>
        </w:tabs>
        <w:suppressAutoHyphens w:val="0"/>
        <w:overflowPunct/>
        <w:spacing w:line="240" w:lineRule="auto"/>
        <w:ind w:firstLine="567"/>
        <w:jc w:val="both"/>
        <w:rPr>
          <w:sz w:val="22"/>
          <w:szCs w:val="22"/>
        </w:rPr>
      </w:pPr>
      <w:r w:rsidRPr="000C76D8">
        <w:rPr>
          <w:sz w:val="22"/>
          <w:szCs w:val="22"/>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w:t>
      </w:r>
      <w:proofErr w:type="spellStart"/>
      <w:r w:rsidRPr="000C76D8">
        <w:rPr>
          <w:sz w:val="22"/>
          <w:szCs w:val="22"/>
        </w:rPr>
        <w:t>непревышения</w:t>
      </w:r>
      <w:proofErr w:type="spellEnd"/>
      <w:r w:rsidRPr="000C76D8">
        <w:rPr>
          <w:sz w:val="22"/>
          <w:szCs w:val="22"/>
        </w:rPr>
        <w:t xml:space="preserve"> гигиенических нормативов на границе СЗЗ и за ее пределами при суммарном учете);</w:t>
      </w:r>
    </w:p>
    <w:p w:rsidR="00452EBE" w:rsidRPr="000C76D8" w:rsidRDefault="00452EBE" w:rsidP="00452EBE">
      <w:pPr>
        <w:tabs>
          <w:tab w:val="clear" w:pos="709"/>
        </w:tabs>
        <w:suppressAutoHyphens w:val="0"/>
        <w:overflowPunct/>
        <w:spacing w:line="240" w:lineRule="auto"/>
        <w:ind w:firstLine="567"/>
        <w:jc w:val="both"/>
        <w:rPr>
          <w:sz w:val="22"/>
          <w:szCs w:val="22"/>
        </w:rPr>
      </w:pPr>
      <w:proofErr w:type="gramStart"/>
      <w:r w:rsidRPr="000C76D8">
        <w:rPr>
          <w:sz w:val="22"/>
          <w:szCs w:val="22"/>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поликлиники, спортивно-оздоровительные сооружения для работников предприятия, общественные здания административного назначения;</w:t>
      </w:r>
      <w:proofErr w:type="gramEnd"/>
    </w:p>
    <w:p w:rsidR="00452EBE" w:rsidRPr="000C76D8" w:rsidRDefault="00452EBE" w:rsidP="00452EBE">
      <w:pPr>
        <w:tabs>
          <w:tab w:val="clear" w:pos="709"/>
        </w:tabs>
        <w:suppressAutoHyphens w:val="0"/>
        <w:overflowPunct/>
        <w:spacing w:line="240" w:lineRule="auto"/>
        <w:ind w:firstLine="567"/>
        <w:jc w:val="both"/>
        <w:rPr>
          <w:color w:val="000000"/>
          <w:sz w:val="22"/>
          <w:szCs w:val="22"/>
        </w:rPr>
      </w:pPr>
      <w:proofErr w:type="gramStart"/>
      <w:r w:rsidRPr="000C76D8">
        <w:rPr>
          <w:sz w:val="22"/>
          <w:szCs w:val="22"/>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w:t>
      </w:r>
      <w:proofErr w:type="spellStart"/>
      <w:r w:rsidRPr="000C76D8">
        <w:rPr>
          <w:sz w:val="22"/>
          <w:szCs w:val="22"/>
        </w:rPr>
        <w:t>электроподстанции</w:t>
      </w:r>
      <w:proofErr w:type="spellEnd"/>
      <w:r w:rsidRPr="000C76D8">
        <w:rPr>
          <w:sz w:val="22"/>
          <w:szCs w:val="22"/>
        </w:rPr>
        <w:t xml:space="preserve">, </w:t>
      </w:r>
      <w:proofErr w:type="spellStart"/>
      <w:r w:rsidRPr="000C76D8">
        <w:rPr>
          <w:sz w:val="22"/>
          <w:szCs w:val="22"/>
        </w:rPr>
        <w:t>нефте</w:t>
      </w:r>
      <w:proofErr w:type="spellEnd"/>
      <w:r w:rsidRPr="000C76D8">
        <w:rPr>
          <w:sz w:val="22"/>
          <w:szCs w:val="22"/>
        </w:rPr>
        <w:t xml:space="preserve">- и газопроводы, артезианские скважины для технического водоснабжения, </w:t>
      </w:r>
      <w:proofErr w:type="spellStart"/>
      <w:r w:rsidRPr="000C76D8">
        <w:rPr>
          <w:sz w:val="22"/>
          <w:szCs w:val="22"/>
        </w:rPr>
        <w:t>водоохлаждающие</w:t>
      </w:r>
      <w:proofErr w:type="spellEnd"/>
      <w:r w:rsidRPr="000C76D8">
        <w:rPr>
          <w:sz w:val="22"/>
          <w:szCs w:val="22"/>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0C76D8">
        <w:rPr>
          <w:sz w:val="22"/>
          <w:szCs w:val="22"/>
        </w:rPr>
        <w:t>промплощадки</w:t>
      </w:r>
      <w:proofErr w:type="spellEnd"/>
      <w:r w:rsidRPr="000C76D8">
        <w:rPr>
          <w:sz w:val="22"/>
          <w:szCs w:val="22"/>
        </w:rPr>
        <w:t>, предприятий и санитарно-защитной зоны</w:t>
      </w:r>
      <w:r w:rsidRPr="000C76D8">
        <w:rPr>
          <w:rStyle w:val="grame"/>
          <w:color w:val="000000"/>
          <w:sz w:val="22"/>
          <w:szCs w:val="22"/>
        </w:rPr>
        <w:t>.</w:t>
      </w:r>
      <w:proofErr w:type="gramEnd"/>
    </w:p>
    <w:p w:rsidR="00452EBE" w:rsidRPr="000C76D8" w:rsidRDefault="00452EBE" w:rsidP="00452EBE">
      <w:pPr>
        <w:ind w:firstLine="720"/>
        <w:jc w:val="both"/>
        <w:rPr>
          <w:sz w:val="22"/>
          <w:szCs w:val="22"/>
          <w:u w:val="single"/>
        </w:rPr>
      </w:pPr>
      <w:r w:rsidRPr="000C76D8">
        <w:rPr>
          <w:sz w:val="22"/>
          <w:szCs w:val="22"/>
        </w:rPr>
        <w:t xml:space="preserve">5.3.9. </w:t>
      </w:r>
      <w:r w:rsidRPr="000C76D8">
        <w:rPr>
          <w:sz w:val="22"/>
          <w:szCs w:val="22"/>
          <w:u w:val="single"/>
        </w:rPr>
        <w:t>Вспомогательным (дополнительным) видом разрешенного использования территории санитарно-защитных зон является размещение:</w:t>
      </w:r>
    </w:p>
    <w:p w:rsidR="00452EBE" w:rsidRPr="000C76D8" w:rsidRDefault="00452EBE" w:rsidP="00452EBE">
      <w:pPr>
        <w:ind w:firstLine="567"/>
        <w:jc w:val="both"/>
        <w:rPr>
          <w:sz w:val="22"/>
          <w:szCs w:val="22"/>
        </w:rPr>
      </w:pPr>
      <w:r w:rsidRPr="000C76D8">
        <w:rPr>
          <w:sz w:val="22"/>
          <w:szCs w:val="22"/>
        </w:rPr>
        <w:t>- предприятий меньшего класса вредности (кроме пищевых);</w:t>
      </w:r>
    </w:p>
    <w:p w:rsidR="00452EBE" w:rsidRPr="000C76D8" w:rsidRDefault="00452EBE" w:rsidP="00452EBE">
      <w:pPr>
        <w:ind w:firstLine="567"/>
        <w:jc w:val="both"/>
        <w:rPr>
          <w:sz w:val="22"/>
          <w:szCs w:val="22"/>
        </w:rPr>
      </w:pPr>
      <w:r w:rsidRPr="000C76D8">
        <w:rPr>
          <w:sz w:val="22"/>
          <w:szCs w:val="22"/>
        </w:rPr>
        <w:t>- гаражей, площадки и сооружения для хранения общественного и индивидуального транспорта;</w:t>
      </w:r>
    </w:p>
    <w:p w:rsidR="00452EBE" w:rsidRPr="000C76D8" w:rsidRDefault="00452EBE" w:rsidP="00452EBE">
      <w:pPr>
        <w:ind w:firstLine="567"/>
        <w:jc w:val="both"/>
        <w:rPr>
          <w:sz w:val="22"/>
          <w:szCs w:val="22"/>
        </w:rPr>
      </w:pPr>
      <w:r w:rsidRPr="000C76D8">
        <w:rPr>
          <w:sz w:val="22"/>
          <w:szCs w:val="22"/>
        </w:rPr>
        <w:t>- автозаправочных станций;</w:t>
      </w:r>
    </w:p>
    <w:p w:rsidR="00452EBE" w:rsidRPr="000C76D8" w:rsidRDefault="00452EBE" w:rsidP="00452EBE">
      <w:pPr>
        <w:ind w:firstLine="567"/>
        <w:jc w:val="both"/>
        <w:rPr>
          <w:sz w:val="22"/>
          <w:szCs w:val="22"/>
        </w:rPr>
      </w:pPr>
      <w:r w:rsidRPr="000C76D8">
        <w:rPr>
          <w:sz w:val="22"/>
          <w:szCs w:val="22"/>
        </w:rPr>
        <w:t>- зданий управления, общественных зданий административного назначения;</w:t>
      </w:r>
    </w:p>
    <w:p w:rsidR="00452EBE" w:rsidRPr="000C76D8" w:rsidRDefault="00452EBE" w:rsidP="00452EBE">
      <w:pPr>
        <w:ind w:firstLine="567"/>
        <w:jc w:val="both"/>
        <w:rPr>
          <w:sz w:val="22"/>
          <w:szCs w:val="22"/>
        </w:rPr>
      </w:pPr>
      <w:r w:rsidRPr="000C76D8">
        <w:rPr>
          <w:sz w:val="22"/>
          <w:szCs w:val="22"/>
        </w:rPr>
        <w:t>- поликлиник;</w:t>
      </w:r>
    </w:p>
    <w:p w:rsidR="00452EBE" w:rsidRPr="000C76D8" w:rsidRDefault="00452EBE" w:rsidP="00452EBE">
      <w:pPr>
        <w:ind w:firstLine="567"/>
        <w:jc w:val="both"/>
        <w:rPr>
          <w:sz w:val="22"/>
          <w:szCs w:val="22"/>
        </w:rPr>
      </w:pPr>
      <w:r w:rsidRPr="000C76D8">
        <w:rPr>
          <w:sz w:val="22"/>
          <w:szCs w:val="22"/>
        </w:rPr>
        <w:t>- артезианских скважин для технического водоснабжения.</w:t>
      </w:r>
    </w:p>
    <w:p w:rsidR="00452EBE" w:rsidRPr="000C76D8" w:rsidRDefault="00452EBE" w:rsidP="00452EBE">
      <w:pPr>
        <w:widowControl w:val="0"/>
        <w:autoSpaceDE w:val="0"/>
        <w:autoSpaceDN w:val="0"/>
        <w:adjustRightInd w:val="0"/>
        <w:ind w:firstLine="567"/>
        <w:jc w:val="both"/>
        <w:rPr>
          <w:sz w:val="22"/>
          <w:szCs w:val="22"/>
        </w:rPr>
      </w:pPr>
      <w:r w:rsidRPr="000C76D8">
        <w:rPr>
          <w:sz w:val="22"/>
          <w:szCs w:val="22"/>
        </w:rPr>
        <w:t>5.3.10. В санитарно-защитных зонах предприятий пищевых отраслей промышленности, оптовых складов продовольственного сырья и пищевой продукции допускается размещение новых пищевых объектов при исключении взаимного негативного воздействия.</w:t>
      </w:r>
    </w:p>
    <w:p w:rsidR="00452EBE" w:rsidRPr="000C76D8" w:rsidRDefault="00452EBE" w:rsidP="00452EBE">
      <w:pPr>
        <w:ind w:firstLine="567"/>
        <w:jc w:val="both"/>
        <w:rPr>
          <w:sz w:val="22"/>
          <w:szCs w:val="22"/>
        </w:rPr>
      </w:pPr>
      <w:r w:rsidRPr="000C76D8">
        <w:rPr>
          <w:sz w:val="22"/>
          <w:szCs w:val="22"/>
        </w:rPr>
        <w:t>5.3.11. В санитарно-защитных зонах запрещается размещение:</w:t>
      </w:r>
    </w:p>
    <w:p w:rsidR="00452EBE" w:rsidRPr="000C76D8" w:rsidRDefault="00452EBE" w:rsidP="00452EBE">
      <w:pPr>
        <w:tabs>
          <w:tab w:val="clear" w:pos="709"/>
        </w:tabs>
        <w:suppressAutoHyphens w:val="0"/>
        <w:overflowPunct/>
        <w:spacing w:line="240" w:lineRule="auto"/>
        <w:ind w:firstLine="567"/>
        <w:jc w:val="both"/>
        <w:rPr>
          <w:sz w:val="22"/>
          <w:szCs w:val="22"/>
        </w:rPr>
      </w:pPr>
      <w:r w:rsidRPr="000C76D8">
        <w:rPr>
          <w:sz w:val="22"/>
          <w:szCs w:val="22"/>
        </w:rPr>
        <w:t xml:space="preserve">- зданий для проживания людей, </w:t>
      </w:r>
    </w:p>
    <w:p w:rsidR="00452EBE" w:rsidRPr="000C76D8" w:rsidRDefault="00452EBE" w:rsidP="00452EBE">
      <w:pPr>
        <w:tabs>
          <w:tab w:val="clear" w:pos="709"/>
        </w:tabs>
        <w:suppressAutoHyphens w:val="0"/>
        <w:overflowPunct/>
        <w:spacing w:line="240" w:lineRule="auto"/>
        <w:ind w:firstLine="567"/>
        <w:jc w:val="both"/>
        <w:rPr>
          <w:sz w:val="22"/>
          <w:szCs w:val="22"/>
        </w:rPr>
      </w:pPr>
      <w:r w:rsidRPr="000C76D8">
        <w:rPr>
          <w:sz w:val="22"/>
          <w:szCs w:val="22"/>
        </w:rPr>
        <w:t>- коллективных и индивидуальных дачных и садово-огородных участков;</w:t>
      </w:r>
    </w:p>
    <w:p w:rsidR="00452EBE" w:rsidRPr="000C76D8" w:rsidRDefault="00452EBE" w:rsidP="00452EBE">
      <w:pPr>
        <w:tabs>
          <w:tab w:val="clear" w:pos="709"/>
        </w:tabs>
        <w:suppressAutoHyphens w:val="0"/>
        <w:overflowPunct/>
        <w:spacing w:line="240" w:lineRule="auto"/>
        <w:ind w:firstLine="567"/>
        <w:jc w:val="both"/>
        <w:rPr>
          <w:sz w:val="22"/>
          <w:szCs w:val="22"/>
        </w:rPr>
      </w:pPr>
      <w:r w:rsidRPr="000C76D8">
        <w:rPr>
          <w:sz w:val="22"/>
          <w:szCs w:val="22"/>
        </w:rPr>
        <w:t xml:space="preserve">- предприятий по производству лекарственных веществ, лекарственных средств и (или) лекарственных форм, </w:t>
      </w:r>
    </w:p>
    <w:p w:rsidR="00452EBE" w:rsidRPr="000C76D8" w:rsidRDefault="00452EBE" w:rsidP="00452EBE">
      <w:pPr>
        <w:tabs>
          <w:tab w:val="clear" w:pos="709"/>
        </w:tabs>
        <w:suppressAutoHyphens w:val="0"/>
        <w:overflowPunct/>
        <w:spacing w:line="240" w:lineRule="auto"/>
        <w:ind w:firstLine="567"/>
        <w:jc w:val="both"/>
        <w:rPr>
          <w:sz w:val="22"/>
          <w:szCs w:val="22"/>
        </w:rPr>
      </w:pPr>
      <w:r w:rsidRPr="000C76D8">
        <w:rPr>
          <w:sz w:val="22"/>
          <w:szCs w:val="22"/>
        </w:rPr>
        <w:t xml:space="preserve">- складов сырья и полупродуктов для фармацевтических предприятий; </w:t>
      </w:r>
    </w:p>
    <w:p w:rsidR="00452EBE" w:rsidRPr="000C76D8" w:rsidRDefault="00452EBE" w:rsidP="00452EBE">
      <w:pPr>
        <w:tabs>
          <w:tab w:val="clear" w:pos="709"/>
        </w:tabs>
        <w:suppressAutoHyphens w:val="0"/>
        <w:overflowPunct/>
        <w:spacing w:line="240" w:lineRule="auto"/>
        <w:ind w:firstLine="567"/>
        <w:jc w:val="both"/>
        <w:rPr>
          <w:sz w:val="22"/>
          <w:szCs w:val="22"/>
        </w:rPr>
      </w:pPr>
      <w:r w:rsidRPr="000C76D8">
        <w:rPr>
          <w:sz w:val="22"/>
          <w:szCs w:val="22"/>
        </w:rPr>
        <w:t>- предприятий пищевых отраслей промышленности и оптовых складов продовольственного сырья и пищевых продуктов за исключением размещаемых согласно п. 5.3.10.;</w:t>
      </w:r>
    </w:p>
    <w:p w:rsidR="00452EBE" w:rsidRPr="000C76D8" w:rsidRDefault="00452EBE" w:rsidP="00452EBE">
      <w:pPr>
        <w:tabs>
          <w:tab w:val="clear" w:pos="709"/>
        </w:tabs>
        <w:suppressAutoHyphens w:val="0"/>
        <w:overflowPunct/>
        <w:spacing w:line="240" w:lineRule="auto"/>
        <w:ind w:firstLine="567"/>
        <w:jc w:val="both"/>
        <w:rPr>
          <w:sz w:val="22"/>
          <w:szCs w:val="22"/>
        </w:rPr>
      </w:pPr>
      <w:r w:rsidRPr="000C76D8">
        <w:rPr>
          <w:sz w:val="22"/>
          <w:szCs w:val="22"/>
        </w:rPr>
        <w:t xml:space="preserve">- комплексов водопроводных сооружений для подготовки и хранения питьевой воды; </w:t>
      </w:r>
    </w:p>
    <w:p w:rsidR="00452EBE" w:rsidRPr="000C76D8" w:rsidRDefault="00452EBE" w:rsidP="00452EBE">
      <w:pPr>
        <w:tabs>
          <w:tab w:val="clear" w:pos="709"/>
        </w:tabs>
        <w:suppressAutoHyphens w:val="0"/>
        <w:overflowPunct/>
        <w:spacing w:line="240" w:lineRule="auto"/>
        <w:ind w:firstLine="567"/>
        <w:jc w:val="both"/>
        <w:rPr>
          <w:sz w:val="22"/>
          <w:szCs w:val="22"/>
        </w:rPr>
      </w:pPr>
      <w:r w:rsidRPr="000C76D8">
        <w:rPr>
          <w:sz w:val="22"/>
          <w:szCs w:val="22"/>
        </w:rPr>
        <w:t xml:space="preserve">- спортивных сооружений, </w:t>
      </w:r>
    </w:p>
    <w:p w:rsidR="00452EBE" w:rsidRPr="000C76D8" w:rsidRDefault="00452EBE" w:rsidP="00452EBE">
      <w:pPr>
        <w:tabs>
          <w:tab w:val="clear" w:pos="709"/>
        </w:tabs>
        <w:suppressAutoHyphens w:val="0"/>
        <w:overflowPunct/>
        <w:spacing w:line="240" w:lineRule="auto"/>
        <w:ind w:firstLine="567"/>
        <w:jc w:val="both"/>
        <w:rPr>
          <w:sz w:val="22"/>
          <w:szCs w:val="22"/>
        </w:rPr>
      </w:pPr>
      <w:r w:rsidRPr="000C76D8">
        <w:rPr>
          <w:sz w:val="22"/>
          <w:szCs w:val="22"/>
        </w:rPr>
        <w:lastRenderedPageBreak/>
        <w:t xml:space="preserve">- парков, </w:t>
      </w:r>
    </w:p>
    <w:p w:rsidR="00452EBE" w:rsidRPr="000C76D8" w:rsidRDefault="00452EBE" w:rsidP="00452EBE">
      <w:pPr>
        <w:tabs>
          <w:tab w:val="clear" w:pos="709"/>
        </w:tabs>
        <w:suppressAutoHyphens w:val="0"/>
        <w:overflowPunct/>
        <w:spacing w:line="240" w:lineRule="auto"/>
        <w:ind w:firstLine="567"/>
        <w:jc w:val="both"/>
        <w:rPr>
          <w:sz w:val="22"/>
          <w:szCs w:val="22"/>
        </w:rPr>
      </w:pPr>
      <w:r w:rsidRPr="000C76D8">
        <w:rPr>
          <w:sz w:val="22"/>
          <w:szCs w:val="22"/>
        </w:rPr>
        <w:t xml:space="preserve">- образовательных и детских учреждений, </w:t>
      </w:r>
    </w:p>
    <w:p w:rsidR="00452EBE" w:rsidRPr="000C76D8" w:rsidRDefault="00452EBE" w:rsidP="00452EBE">
      <w:pPr>
        <w:tabs>
          <w:tab w:val="clear" w:pos="709"/>
        </w:tabs>
        <w:suppressAutoHyphens w:val="0"/>
        <w:overflowPunct/>
        <w:spacing w:line="240" w:lineRule="auto"/>
        <w:ind w:firstLine="567"/>
        <w:jc w:val="both"/>
        <w:rPr>
          <w:sz w:val="22"/>
          <w:szCs w:val="22"/>
        </w:rPr>
      </w:pPr>
      <w:r w:rsidRPr="000C76D8">
        <w:rPr>
          <w:sz w:val="22"/>
          <w:szCs w:val="22"/>
        </w:rPr>
        <w:t xml:space="preserve">- лечебно-профилактических и оздоровительных учреждений общего пользования. </w:t>
      </w:r>
    </w:p>
    <w:p w:rsidR="00452EBE" w:rsidRPr="000C76D8" w:rsidRDefault="00452EBE" w:rsidP="00452EBE">
      <w:pPr>
        <w:ind w:firstLine="567"/>
        <w:jc w:val="both"/>
        <w:rPr>
          <w:sz w:val="22"/>
          <w:szCs w:val="22"/>
        </w:rPr>
      </w:pPr>
      <w:r w:rsidRPr="000C76D8">
        <w:rPr>
          <w:sz w:val="22"/>
          <w:szCs w:val="22"/>
        </w:rPr>
        <w:t>5.3.12. Площадь озеленения санитарно-защитной зоны должна составлять не менее;</w:t>
      </w:r>
    </w:p>
    <w:p w:rsidR="00452EBE" w:rsidRPr="000C76D8" w:rsidRDefault="00452EBE" w:rsidP="00452EBE">
      <w:pPr>
        <w:ind w:firstLine="567"/>
        <w:jc w:val="both"/>
        <w:rPr>
          <w:sz w:val="22"/>
          <w:szCs w:val="22"/>
        </w:rPr>
      </w:pPr>
      <w:r w:rsidRPr="000C76D8">
        <w:rPr>
          <w:sz w:val="22"/>
          <w:szCs w:val="22"/>
        </w:rPr>
        <w:t xml:space="preserve">- для предприятий IV, V классов - не менее 60 %; </w:t>
      </w:r>
    </w:p>
    <w:p w:rsidR="00452EBE" w:rsidRPr="000C76D8" w:rsidRDefault="00452EBE" w:rsidP="00452EBE">
      <w:pPr>
        <w:ind w:firstLine="567"/>
        <w:jc w:val="both"/>
        <w:rPr>
          <w:sz w:val="22"/>
          <w:szCs w:val="22"/>
        </w:rPr>
      </w:pPr>
      <w:r w:rsidRPr="000C76D8">
        <w:rPr>
          <w:sz w:val="22"/>
          <w:szCs w:val="22"/>
        </w:rPr>
        <w:t>- для предприятий III класса - не менее 50 %.</w:t>
      </w:r>
    </w:p>
    <w:p w:rsidR="00452EBE" w:rsidRPr="000C76D8" w:rsidRDefault="00452EBE" w:rsidP="000C76D8">
      <w:pPr>
        <w:autoSpaceDE w:val="0"/>
        <w:autoSpaceDN w:val="0"/>
        <w:adjustRightInd w:val="0"/>
        <w:ind w:firstLine="567"/>
        <w:jc w:val="both"/>
        <w:rPr>
          <w:sz w:val="22"/>
          <w:szCs w:val="22"/>
        </w:rPr>
      </w:pPr>
      <w:r w:rsidRPr="000C76D8">
        <w:rPr>
          <w:sz w:val="22"/>
          <w:szCs w:val="22"/>
        </w:rPr>
        <w:t>5.3.13. Озеленение площади санитарно-защитных зон, отделяющих автомобильные дороги от объектов жилой застройки, следует предусматривать в виде непрерывных полос шириной не менее 10 м. В полосе озеленения должна быть предусмотрена посадка не менее чем трех рядов деревьев лиственных пород с кустарником в виде «живой изгороди».</w:t>
      </w:r>
    </w:p>
    <w:p w:rsidR="00452EBE" w:rsidRPr="000C76D8" w:rsidRDefault="00452EBE" w:rsidP="00452EBE">
      <w:pPr>
        <w:spacing w:line="240" w:lineRule="auto"/>
        <w:ind w:firstLine="567"/>
        <w:jc w:val="both"/>
        <w:rPr>
          <w:b/>
          <w:bCs/>
          <w:sz w:val="22"/>
          <w:szCs w:val="22"/>
        </w:rPr>
      </w:pPr>
      <w:r w:rsidRPr="000C76D8">
        <w:rPr>
          <w:rFonts w:eastAsia="Lucida Sans Unicode" w:cs="Tahoma"/>
          <w:color w:val="auto"/>
          <w:sz w:val="22"/>
          <w:szCs w:val="22"/>
          <w:lang w:eastAsia="ru-RU" w:bidi="ru-RU"/>
        </w:rPr>
        <w:t xml:space="preserve">5.4. </w:t>
      </w:r>
      <w:r w:rsidRPr="000C76D8">
        <w:rPr>
          <w:rFonts w:eastAsia="Lucida Sans Unicode" w:cs="Tahoma"/>
          <w:b/>
          <w:color w:val="auto"/>
          <w:sz w:val="22"/>
          <w:szCs w:val="22"/>
          <w:u w:val="single"/>
          <w:lang w:eastAsia="ru-RU" w:bidi="ru-RU"/>
        </w:rPr>
        <w:t>ЗСО-2</w:t>
      </w:r>
      <w:r w:rsidRPr="000C76D8">
        <w:rPr>
          <w:rFonts w:eastAsia="Lucida Sans Unicode" w:cs="Tahoma"/>
          <w:color w:val="auto"/>
          <w:sz w:val="22"/>
          <w:szCs w:val="22"/>
          <w:u w:val="single"/>
          <w:lang w:eastAsia="ru-RU" w:bidi="ru-RU"/>
        </w:rPr>
        <w:t>-</w:t>
      </w:r>
      <w:r w:rsidRPr="000C76D8">
        <w:rPr>
          <w:bCs/>
          <w:sz w:val="22"/>
          <w:szCs w:val="22"/>
          <w:u w:val="single"/>
        </w:rPr>
        <w:t>зона 2-ого пояса санитарной охраны источника водоснабжения</w:t>
      </w:r>
      <w:r w:rsidRPr="000C76D8">
        <w:rPr>
          <w:bCs/>
          <w:sz w:val="22"/>
          <w:szCs w:val="22"/>
        </w:rPr>
        <w:t>.</w:t>
      </w:r>
      <w:r w:rsidRPr="000C76D8">
        <w:rPr>
          <w:b/>
          <w:bCs/>
          <w:sz w:val="22"/>
          <w:szCs w:val="22"/>
        </w:rPr>
        <w:t xml:space="preserve"> </w:t>
      </w:r>
    </w:p>
    <w:p w:rsidR="00452EBE" w:rsidRPr="000C76D8" w:rsidRDefault="00452EBE" w:rsidP="00452EBE">
      <w:pPr>
        <w:pStyle w:val="28"/>
        <w:spacing w:after="0" w:line="240" w:lineRule="auto"/>
        <w:jc w:val="both"/>
        <w:rPr>
          <w:sz w:val="22"/>
          <w:szCs w:val="22"/>
        </w:rPr>
      </w:pPr>
      <w:r w:rsidRPr="000C76D8">
        <w:rPr>
          <w:sz w:val="22"/>
          <w:szCs w:val="22"/>
        </w:rPr>
        <w:t xml:space="preserve">    5.4.1. Для защиты источников водоснабжения и водопроводных сооружений, а также территорий, на которых они расположены, от загрязнения устанавливаются зоны санитарной охраны.</w:t>
      </w:r>
    </w:p>
    <w:p w:rsidR="00452EBE" w:rsidRPr="000C76D8" w:rsidRDefault="00452EBE" w:rsidP="00452EBE">
      <w:pPr>
        <w:pStyle w:val="28"/>
        <w:spacing w:after="0" w:line="240" w:lineRule="auto"/>
        <w:ind w:left="0" w:firstLine="567"/>
        <w:jc w:val="both"/>
        <w:rPr>
          <w:sz w:val="22"/>
          <w:szCs w:val="22"/>
        </w:rPr>
      </w:pPr>
      <w:r w:rsidRPr="000C76D8">
        <w:rPr>
          <w:sz w:val="22"/>
          <w:szCs w:val="22"/>
        </w:rPr>
        <w:t>5.4.2. Порядок установки, размеры зон санитарной охраны, а также градостроительная и хозяйственная деятельность на их территории регламентируется следующими законодательным и нормативным актами:</w:t>
      </w:r>
    </w:p>
    <w:p w:rsidR="00452EBE" w:rsidRPr="000C76D8" w:rsidRDefault="00452EBE" w:rsidP="00452EBE">
      <w:pPr>
        <w:pStyle w:val="28"/>
        <w:spacing w:after="0" w:line="240" w:lineRule="auto"/>
        <w:ind w:left="0"/>
        <w:jc w:val="both"/>
        <w:rPr>
          <w:sz w:val="22"/>
          <w:szCs w:val="22"/>
        </w:rPr>
      </w:pPr>
      <w:r w:rsidRPr="000C76D8">
        <w:rPr>
          <w:sz w:val="22"/>
          <w:szCs w:val="22"/>
        </w:rPr>
        <w:t xml:space="preserve">- </w:t>
      </w:r>
      <w:proofErr w:type="spellStart"/>
      <w:r w:rsidRPr="000C76D8">
        <w:rPr>
          <w:sz w:val="22"/>
          <w:szCs w:val="22"/>
        </w:rPr>
        <w:t>СанПиН</w:t>
      </w:r>
      <w:proofErr w:type="spellEnd"/>
      <w:r w:rsidRPr="000C76D8">
        <w:rPr>
          <w:sz w:val="22"/>
          <w:szCs w:val="22"/>
        </w:rPr>
        <w:t xml:space="preserve"> 2.1.4.1110-02 «Зоны санитарной охраны</w:t>
      </w:r>
      <w:r w:rsidRPr="000C76D8">
        <w:rPr>
          <w:b/>
          <w:bCs/>
          <w:color w:val="000000"/>
          <w:sz w:val="22"/>
          <w:szCs w:val="22"/>
        </w:rPr>
        <w:t xml:space="preserve"> </w:t>
      </w:r>
      <w:r w:rsidRPr="000C76D8">
        <w:rPr>
          <w:sz w:val="22"/>
          <w:szCs w:val="22"/>
        </w:rPr>
        <w:t xml:space="preserve">источников  водоснабжения </w:t>
      </w:r>
      <w:proofErr w:type="spellStart"/>
      <w:r w:rsidRPr="000C76D8">
        <w:rPr>
          <w:sz w:val="22"/>
          <w:szCs w:val="22"/>
        </w:rPr>
        <w:t>иводопроводов</w:t>
      </w:r>
      <w:proofErr w:type="spellEnd"/>
      <w:r w:rsidRPr="000C76D8">
        <w:rPr>
          <w:sz w:val="22"/>
          <w:szCs w:val="22"/>
        </w:rPr>
        <w:t xml:space="preserve"> питьевого назначения»;</w:t>
      </w:r>
    </w:p>
    <w:p w:rsidR="00452EBE" w:rsidRPr="000C76D8" w:rsidRDefault="00452EBE" w:rsidP="00452EBE">
      <w:pPr>
        <w:pStyle w:val="28"/>
        <w:spacing w:after="0" w:line="240" w:lineRule="auto"/>
        <w:ind w:left="0"/>
        <w:jc w:val="both"/>
        <w:rPr>
          <w:sz w:val="22"/>
          <w:szCs w:val="22"/>
        </w:rPr>
      </w:pPr>
      <w:r w:rsidRPr="000C76D8">
        <w:rPr>
          <w:sz w:val="22"/>
          <w:szCs w:val="22"/>
        </w:rPr>
        <w:t>- Постановление главного государственного врача РФ от 14 марта 2002 г. № 10;</w:t>
      </w:r>
    </w:p>
    <w:p w:rsidR="00452EBE" w:rsidRPr="000C76D8" w:rsidRDefault="00452EBE" w:rsidP="00452EBE">
      <w:pPr>
        <w:pStyle w:val="28"/>
        <w:spacing w:after="0" w:line="240" w:lineRule="auto"/>
        <w:ind w:left="0"/>
        <w:jc w:val="both"/>
        <w:rPr>
          <w:sz w:val="22"/>
          <w:szCs w:val="22"/>
        </w:rPr>
      </w:pPr>
      <w:r w:rsidRPr="000C76D8">
        <w:rPr>
          <w:sz w:val="22"/>
          <w:szCs w:val="22"/>
        </w:rPr>
        <w:t>- Закон Российской Федерации «О санитарно-эпидемиологическом благополучии населения» (от 30 марта 1999 г. № 52-ФЗ);</w:t>
      </w:r>
    </w:p>
    <w:p w:rsidR="00452EBE" w:rsidRPr="000C76D8" w:rsidRDefault="00452EBE" w:rsidP="00452EBE">
      <w:pPr>
        <w:pStyle w:val="28"/>
        <w:spacing w:after="0" w:line="240" w:lineRule="auto"/>
        <w:ind w:left="0"/>
        <w:jc w:val="both"/>
        <w:rPr>
          <w:sz w:val="22"/>
          <w:szCs w:val="22"/>
        </w:rPr>
      </w:pPr>
      <w:r w:rsidRPr="000C76D8">
        <w:rPr>
          <w:sz w:val="22"/>
          <w:szCs w:val="22"/>
        </w:rPr>
        <w:t>- Положение о государственном санитарно-эпидемиологическом нормировании (Постановление Правительства РФ от 24 июля  2000 г. № 554).</w:t>
      </w:r>
    </w:p>
    <w:p w:rsidR="00452EBE" w:rsidRPr="000C76D8" w:rsidRDefault="00452EBE" w:rsidP="00452EBE">
      <w:pPr>
        <w:pStyle w:val="28"/>
        <w:spacing w:after="0" w:line="240" w:lineRule="auto"/>
        <w:ind w:left="0" w:firstLine="567"/>
        <w:jc w:val="both"/>
        <w:rPr>
          <w:sz w:val="22"/>
          <w:szCs w:val="22"/>
        </w:rPr>
      </w:pPr>
      <w:r w:rsidRPr="000C76D8">
        <w:rPr>
          <w:sz w:val="22"/>
          <w:szCs w:val="22"/>
        </w:rPr>
        <w:t xml:space="preserve">5.4.3. Во </w:t>
      </w:r>
      <w:r w:rsidRPr="000C76D8">
        <w:rPr>
          <w:bCs/>
          <w:sz w:val="22"/>
          <w:szCs w:val="22"/>
        </w:rPr>
        <w:t>2-ом поясе зоны санитарной охраны источника водоснабжения н</w:t>
      </w:r>
      <w:r w:rsidRPr="000C76D8">
        <w:rPr>
          <w:sz w:val="22"/>
          <w:szCs w:val="22"/>
        </w:rPr>
        <w:t>е допускается:</w:t>
      </w:r>
    </w:p>
    <w:p w:rsidR="00452EBE" w:rsidRPr="000C76D8" w:rsidRDefault="00452EBE" w:rsidP="00452EBE">
      <w:pPr>
        <w:pStyle w:val="28"/>
        <w:spacing w:after="0" w:line="240" w:lineRule="auto"/>
        <w:ind w:left="0"/>
        <w:jc w:val="both"/>
        <w:rPr>
          <w:sz w:val="22"/>
          <w:szCs w:val="22"/>
        </w:rPr>
      </w:pPr>
      <w:r w:rsidRPr="000C76D8">
        <w:rPr>
          <w:sz w:val="22"/>
          <w:szCs w:val="22"/>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452EBE" w:rsidRPr="000C76D8" w:rsidRDefault="00452EBE" w:rsidP="00452EBE">
      <w:pPr>
        <w:pStyle w:val="28"/>
        <w:spacing w:after="0" w:line="240" w:lineRule="auto"/>
        <w:ind w:left="0"/>
        <w:jc w:val="both"/>
        <w:rPr>
          <w:sz w:val="22"/>
          <w:szCs w:val="22"/>
        </w:rPr>
      </w:pPr>
      <w:r w:rsidRPr="000C76D8">
        <w:rPr>
          <w:sz w:val="22"/>
          <w:szCs w:val="22"/>
        </w:rPr>
        <w:t xml:space="preserve">- применение удобрений и ядохимикатов; </w:t>
      </w:r>
    </w:p>
    <w:p w:rsidR="00452EBE" w:rsidRPr="000C76D8" w:rsidRDefault="00452EBE" w:rsidP="00452EBE">
      <w:pPr>
        <w:pStyle w:val="28"/>
        <w:spacing w:after="0" w:line="240" w:lineRule="auto"/>
        <w:ind w:left="0"/>
        <w:jc w:val="both"/>
        <w:rPr>
          <w:sz w:val="22"/>
          <w:szCs w:val="22"/>
        </w:rPr>
      </w:pPr>
      <w:r w:rsidRPr="000C76D8">
        <w:rPr>
          <w:sz w:val="22"/>
          <w:szCs w:val="22"/>
        </w:rPr>
        <w:t>- рубка леса главного пользования и реконструкции;</w:t>
      </w:r>
    </w:p>
    <w:p w:rsidR="00452EBE" w:rsidRPr="000C76D8" w:rsidRDefault="00452EBE" w:rsidP="00452EBE">
      <w:pPr>
        <w:pStyle w:val="28"/>
        <w:spacing w:after="0" w:line="240" w:lineRule="auto"/>
        <w:ind w:left="0"/>
        <w:jc w:val="both"/>
        <w:rPr>
          <w:sz w:val="22"/>
          <w:szCs w:val="22"/>
        </w:rPr>
      </w:pPr>
      <w:r w:rsidRPr="000C76D8">
        <w:rPr>
          <w:sz w:val="22"/>
          <w:szCs w:val="22"/>
        </w:rPr>
        <w:t>-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452EBE" w:rsidRPr="000C76D8" w:rsidRDefault="00452EBE" w:rsidP="000C76D8">
      <w:pPr>
        <w:pStyle w:val="28"/>
        <w:spacing w:after="0" w:line="240" w:lineRule="auto"/>
        <w:ind w:left="0"/>
        <w:jc w:val="both"/>
        <w:rPr>
          <w:sz w:val="22"/>
          <w:szCs w:val="22"/>
        </w:rPr>
      </w:pPr>
      <w:r w:rsidRPr="000C76D8">
        <w:rPr>
          <w:sz w:val="22"/>
          <w:szCs w:val="22"/>
        </w:rPr>
        <w:t xml:space="preserve">- запрещение размещения складов горюче-смазочных материалов, ядохимикатов и минеральных удобрений, накопителей </w:t>
      </w:r>
      <w:proofErr w:type="spellStart"/>
      <w:r w:rsidRPr="000C76D8">
        <w:rPr>
          <w:sz w:val="22"/>
          <w:szCs w:val="22"/>
        </w:rPr>
        <w:t>промстоков</w:t>
      </w:r>
      <w:proofErr w:type="spellEnd"/>
      <w:r w:rsidRPr="000C76D8">
        <w:rPr>
          <w:sz w:val="22"/>
          <w:szCs w:val="22"/>
        </w:rPr>
        <w:t xml:space="preserve">, </w:t>
      </w:r>
      <w:proofErr w:type="spellStart"/>
      <w:r w:rsidRPr="000C76D8">
        <w:rPr>
          <w:sz w:val="22"/>
          <w:szCs w:val="22"/>
        </w:rPr>
        <w:t>шламохранилищ</w:t>
      </w:r>
      <w:proofErr w:type="spellEnd"/>
      <w:r w:rsidRPr="000C76D8">
        <w:rPr>
          <w:sz w:val="22"/>
          <w:szCs w:val="22"/>
        </w:rPr>
        <w:t xml:space="preserve"> и других  объектов, обусловливающих опасность химического загрязнения подземных вод.</w:t>
      </w:r>
      <w:r w:rsidRPr="000C76D8">
        <w:rPr>
          <w:sz w:val="22"/>
          <w:szCs w:val="22"/>
          <w:lang w:eastAsia="ru-RU"/>
        </w:rPr>
        <w:t xml:space="preserve">    </w:t>
      </w:r>
    </w:p>
    <w:p w:rsidR="00452EBE" w:rsidRPr="000C76D8" w:rsidRDefault="00452EBE" w:rsidP="000C76D8">
      <w:pPr>
        <w:tabs>
          <w:tab w:val="clear" w:pos="709"/>
        </w:tabs>
        <w:suppressAutoHyphens w:val="0"/>
        <w:overflowPunct/>
        <w:spacing w:line="240" w:lineRule="auto"/>
        <w:ind w:firstLine="547"/>
        <w:jc w:val="both"/>
        <w:rPr>
          <w:color w:val="000000"/>
          <w:kern w:val="0"/>
          <w:sz w:val="22"/>
          <w:szCs w:val="22"/>
          <w:lang w:eastAsia="ru-RU"/>
        </w:rPr>
      </w:pPr>
      <w:r w:rsidRPr="000C76D8">
        <w:rPr>
          <w:color w:val="auto"/>
          <w:kern w:val="0"/>
          <w:sz w:val="22"/>
          <w:szCs w:val="22"/>
          <w:lang w:eastAsia="ru-RU"/>
        </w:rPr>
        <w:t xml:space="preserve">5.5. </w:t>
      </w:r>
      <w:r w:rsidRPr="000C76D8">
        <w:rPr>
          <w:color w:val="000000"/>
          <w:kern w:val="0"/>
          <w:sz w:val="22"/>
          <w:szCs w:val="22"/>
          <w:lang w:eastAsia="ru-RU"/>
        </w:rPr>
        <w:t>Из оборота изъяты земельные участки, занятые находящимися в федеральной собственности следующими объектами:</w:t>
      </w:r>
    </w:p>
    <w:p w:rsidR="00452EBE" w:rsidRPr="000C76D8" w:rsidRDefault="00452EBE" w:rsidP="000C76D8">
      <w:pPr>
        <w:tabs>
          <w:tab w:val="clear" w:pos="709"/>
        </w:tabs>
        <w:suppressAutoHyphens w:val="0"/>
        <w:overflowPunct/>
        <w:spacing w:line="240" w:lineRule="auto"/>
        <w:jc w:val="both"/>
        <w:rPr>
          <w:color w:val="000000"/>
          <w:kern w:val="0"/>
          <w:sz w:val="22"/>
          <w:szCs w:val="22"/>
          <w:lang w:eastAsia="ru-RU"/>
        </w:rPr>
      </w:pPr>
      <w:bookmarkStart w:id="0" w:name="dst100226"/>
      <w:bookmarkEnd w:id="0"/>
      <w:r w:rsidRPr="000C76D8">
        <w:rPr>
          <w:color w:val="000000"/>
          <w:kern w:val="0"/>
          <w:sz w:val="22"/>
          <w:szCs w:val="22"/>
          <w:lang w:eastAsia="ru-RU"/>
        </w:rPr>
        <w:t>1) государственными природными заповедниками и национальными парками;</w:t>
      </w:r>
    </w:p>
    <w:p w:rsidR="00452EBE" w:rsidRPr="000C76D8" w:rsidRDefault="00452EBE" w:rsidP="000C76D8">
      <w:pPr>
        <w:tabs>
          <w:tab w:val="clear" w:pos="709"/>
        </w:tabs>
        <w:suppressAutoHyphens w:val="0"/>
        <w:overflowPunct/>
        <w:spacing w:line="240" w:lineRule="auto"/>
        <w:jc w:val="both"/>
        <w:rPr>
          <w:color w:val="000000"/>
          <w:kern w:val="0"/>
          <w:sz w:val="22"/>
          <w:szCs w:val="22"/>
          <w:lang w:eastAsia="ru-RU"/>
        </w:rPr>
      </w:pPr>
      <w:r w:rsidRPr="000C76D8">
        <w:rPr>
          <w:color w:val="000000"/>
          <w:kern w:val="0"/>
          <w:sz w:val="22"/>
          <w:szCs w:val="22"/>
          <w:lang w:eastAsia="ru-RU"/>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452EBE" w:rsidRPr="000C76D8" w:rsidRDefault="00452EBE" w:rsidP="000C76D8">
      <w:pPr>
        <w:tabs>
          <w:tab w:val="clear" w:pos="709"/>
        </w:tabs>
        <w:suppressAutoHyphens w:val="0"/>
        <w:overflowPunct/>
        <w:spacing w:line="240" w:lineRule="auto"/>
        <w:jc w:val="both"/>
        <w:rPr>
          <w:color w:val="000000"/>
          <w:kern w:val="0"/>
          <w:sz w:val="22"/>
          <w:szCs w:val="22"/>
          <w:lang w:eastAsia="ru-RU"/>
        </w:rPr>
      </w:pPr>
      <w:bookmarkStart w:id="1" w:name="dst403"/>
      <w:bookmarkEnd w:id="1"/>
      <w:r w:rsidRPr="000C76D8">
        <w:rPr>
          <w:color w:val="000000"/>
          <w:kern w:val="0"/>
          <w:sz w:val="22"/>
          <w:szCs w:val="22"/>
          <w:lang w:eastAsia="ru-RU"/>
        </w:rPr>
        <w:t>3) зданиями, сооружениями, в которых размещены военные суды;</w:t>
      </w:r>
    </w:p>
    <w:p w:rsidR="00452EBE" w:rsidRPr="000C76D8" w:rsidRDefault="00452EBE" w:rsidP="000C76D8">
      <w:pPr>
        <w:tabs>
          <w:tab w:val="clear" w:pos="709"/>
        </w:tabs>
        <w:suppressAutoHyphens w:val="0"/>
        <w:overflowPunct/>
        <w:spacing w:line="240" w:lineRule="auto"/>
        <w:jc w:val="both"/>
        <w:rPr>
          <w:color w:val="000000"/>
          <w:kern w:val="0"/>
          <w:sz w:val="22"/>
          <w:szCs w:val="22"/>
          <w:lang w:eastAsia="ru-RU"/>
        </w:rPr>
      </w:pPr>
      <w:bookmarkStart w:id="2" w:name="dst100229"/>
      <w:bookmarkEnd w:id="2"/>
      <w:r w:rsidRPr="000C76D8">
        <w:rPr>
          <w:color w:val="000000"/>
          <w:kern w:val="0"/>
          <w:sz w:val="22"/>
          <w:szCs w:val="22"/>
          <w:lang w:eastAsia="ru-RU"/>
        </w:rPr>
        <w:t>4) объектами организаций федеральной службы безопасности;</w:t>
      </w:r>
    </w:p>
    <w:p w:rsidR="00452EBE" w:rsidRPr="000C76D8" w:rsidRDefault="00452EBE" w:rsidP="000C76D8">
      <w:pPr>
        <w:tabs>
          <w:tab w:val="clear" w:pos="709"/>
        </w:tabs>
        <w:suppressAutoHyphens w:val="0"/>
        <w:overflowPunct/>
        <w:spacing w:line="240" w:lineRule="auto"/>
        <w:jc w:val="both"/>
        <w:rPr>
          <w:color w:val="000000"/>
          <w:kern w:val="0"/>
          <w:sz w:val="22"/>
          <w:szCs w:val="22"/>
          <w:lang w:eastAsia="ru-RU"/>
        </w:rPr>
      </w:pPr>
      <w:bookmarkStart w:id="3" w:name="dst251"/>
      <w:bookmarkEnd w:id="3"/>
      <w:r w:rsidRPr="000C76D8">
        <w:rPr>
          <w:color w:val="000000"/>
          <w:kern w:val="0"/>
          <w:sz w:val="22"/>
          <w:szCs w:val="22"/>
          <w:lang w:eastAsia="ru-RU"/>
        </w:rPr>
        <w:t>5) объектами организаций органов государственной охраны;</w:t>
      </w:r>
    </w:p>
    <w:p w:rsidR="00452EBE" w:rsidRPr="000C76D8" w:rsidRDefault="00452EBE" w:rsidP="000C76D8">
      <w:pPr>
        <w:tabs>
          <w:tab w:val="clear" w:pos="709"/>
        </w:tabs>
        <w:suppressAutoHyphens w:val="0"/>
        <w:overflowPunct/>
        <w:spacing w:line="240" w:lineRule="auto"/>
        <w:jc w:val="both"/>
        <w:rPr>
          <w:color w:val="000000"/>
          <w:kern w:val="0"/>
          <w:sz w:val="22"/>
          <w:szCs w:val="22"/>
          <w:lang w:eastAsia="ru-RU"/>
        </w:rPr>
      </w:pPr>
      <w:bookmarkStart w:id="4" w:name="dst100231"/>
      <w:bookmarkEnd w:id="4"/>
      <w:r w:rsidRPr="000C76D8">
        <w:rPr>
          <w:color w:val="000000"/>
          <w:kern w:val="0"/>
          <w:sz w:val="22"/>
          <w:szCs w:val="22"/>
          <w:lang w:eastAsia="ru-RU"/>
        </w:rPr>
        <w:t>6) объектами использования атомной энергии, пунктами хранения ядерных материалов и радиоактивных веществ;</w:t>
      </w:r>
    </w:p>
    <w:p w:rsidR="00452EBE" w:rsidRPr="000C76D8" w:rsidRDefault="00452EBE" w:rsidP="000C76D8">
      <w:pPr>
        <w:tabs>
          <w:tab w:val="clear" w:pos="709"/>
        </w:tabs>
        <w:suppressAutoHyphens w:val="0"/>
        <w:overflowPunct/>
        <w:spacing w:line="240" w:lineRule="auto"/>
        <w:jc w:val="both"/>
        <w:rPr>
          <w:color w:val="000000"/>
          <w:kern w:val="0"/>
          <w:sz w:val="22"/>
          <w:szCs w:val="22"/>
          <w:lang w:eastAsia="ru-RU"/>
        </w:rPr>
      </w:pPr>
      <w:bookmarkStart w:id="5" w:name="dst100232"/>
      <w:bookmarkEnd w:id="5"/>
      <w:r w:rsidRPr="000C76D8">
        <w:rPr>
          <w:color w:val="000000"/>
          <w:kern w:val="0"/>
          <w:sz w:val="22"/>
          <w:szCs w:val="22"/>
          <w:lang w:eastAsia="ru-RU"/>
        </w:rPr>
        <w:t>7) объектами, в соответствии с видами деятельности которых, созданы закрытые административно-территориальные образования;</w:t>
      </w:r>
    </w:p>
    <w:p w:rsidR="00452EBE" w:rsidRPr="000C76D8" w:rsidRDefault="00452EBE" w:rsidP="000C76D8">
      <w:pPr>
        <w:tabs>
          <w:tab w:val="clear" w:pos="709"/>
        </w:tabs>
        <w:suppressAutoHyphens w:val="0"/>
        <w:overflowPunct/>
        <w:spacing w:line="240" w:lineRule="auto"/>
        <w:jc w:val="both"/>
        <w:rPr>
          <w:color w:val="000000"/>
          <w:kern w:val="0"/>
          <w:sz w:val="22"/>
          <w:szCs w:val="22"/>
          <w:lang w:eastAsia="ru-RU"/>
        </w:rPr>
      </w:pPr>
      <w:bookmarkStart w:id="6" w:name="dst100885"/>
      <w:bookmarkEnd w:id="6"/>
      <w:r w:rsidRPr="000C76D8">
        <w:rPr>
          <w:color w:val="000000"/>
          <w:kern w:val="0"/>
          <w:sz w:val="22"/>
          <w:szCs w:val="22"/>
          <w:lang w:eastAsia="ru-RU"/>
        </w:rPr>
        <w:t>8) объектами учреждений и органов Федеральной службы исполнения наказаний;</w:t>
      </w:r>
    </w:p>
    <w:p w:rsidR="00452EBE" w:rsidRPr="000C76D8" w:rsidRDefault="00452EBE" w:rsidP="000C76D8">
      <w:pPr>
        <w:tabs>
          <w:tab w:val="clear" w:pos="709"/>
        </w:tabs>
        <w:suppressAutoHyphens w:val="0"/>
        <w:overflowPunct/>
        <w:spacing w:line="240" w:lineRule="auto"/>
        <w:jc w:val="both"/>
        <w:rPr>
          <w:color w:val="000000"/>
          <w:kern w:val="0"/>
          <w:sz w:val="22"/>
          <w:szCs w:val="22"/>
          <w:lang w:eastAsia="ru-RU"/>
        </w:rPr>
      </w:pPr>
      <w:bookmarkStart w:id="7" w:name="dst100234"/>
      <w:bookmarkEnd w:id="7"/>
      <w:r w:rsidRPr="000C76D8">
        <w:rPr>
          <w:color w:val="000000"/>
          <w:kern w:val="0"/>
          <w:sz w:val="22"/>
          <w:szCs w:val="22"/>
          <w:lang w:eastAsia="ru-RU"/>
        </w:rPr>
        <w:t>9) воинскими и гражданскими захоронениями;</w:t>
      </w:r>
    </w:p>
    <w:p w:rsidR="00452EBE" w:rsidRPr="000C76D8" w:rsidRDefault="00452EBE" w:rsidP="000C76D8">
      <w:pPr>
        <w:tabs>
          <w:tab w:val="clear" w:pos="709"/>
        </w:tabs>
        <w:suppressAutoHyphens w:val="0"/>
        <w:overflowPunct/>
        <w:spacing w:line="240" w:lineRule="auto"/>
        <w:jc w:val="both"/>
        <w:rPr>
          <w:color w:val="000000"/>
          <w:kern w:val="0"/>
          <w:sz w:val="22"/>
          <w:szCs w:val="22"/>
          <w:lang w:eastAsia="ru-RU"/>
        </w:rPr>
      </w:pPr>
      <w:bookmarkStart w:id="8" w:name="dst100235"/>
      <w:bookmarkEnd w:id="8"/>
      <w:r w:rsidRPr="000C76D8">
        <w:rPr>
          <w:color w:val="000000"/>
          <w:kern w:val="0"/>
          <w:sz w:val="22"/>
          <w:szCs w:val="22"/>
          <w:lang w:eastAsia="ru-RU"/>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452EBE" w:rsidRPr="000C76D8" w:rsidRDefault="00452EBE" w:rsidP="000C76D8">
      <w:pPr>
        <w:tabs>
          <w:tab w:val="clear" w:pos="709"/>
        </w:tabs>
        <w:suppressAutoHyphens w:val="0"/>
        <w:overflowPunct/>
        <w:spacing w:line="240" w:lineRule="auto"/>
        <w:ind w:firstLine="547"/>
        <w:jc w:val="both"/>
        <w:rPr>
          <w:color w:val="000000"/>
          <w:kern w:val="0"/>
          <w:sz w:val="22"/>
          <w:szCs w:val="22"/>
          <w:lang w:eastAsia="ru-RU"/>
        </w:rPr>
      </w:pPr>
      <w:r w:rsidRPr="000C76D8">
        <w:rPr>
          <w:color w:val="000000"/>
          <w:kern w:val="0"/>
          <w:sz w:val="22"/>
          <w:szCs w:val="22"/>
          <w:lang w:eastAsia="ru-RU"/>
        </w:rPr>
        <w:t xml:space="preserve">5.6. Ограничиваются в обороте находящиеся в государственной или муниципальной </w:t>
      </w:r>
      <w:proofErr w:type="gramStart"/>
      <w:r w:rsidRPr="000C76D8">
        <w:rPr>
          <w:color w:val="000000"/>
          <w:kern w:val="0"/>
          <w:sz w:val="22"/>
          <w:szCs w:val="22"/>
          <w:lang w:eastAsia="ru-RU"/>
        </w:rPr>
        <w:t>собственности</w:t>
      </w:r>
      <w:proofErr w:type="gramEnd"/>
      <w:r w:rsidRPr="000C76D8">
        <w:rPr>
          <w:color w:val="000000"/>
          <w:kern w:val="0"/>
          <w:sz w:val="22"/>
          <w:szCs w:val="22"/>
          <w:lang w:eastAsia="ru-RU"/>
        </w:rPr>
        <w:t xml:space="preserve"> следующие земельные участки:</w:t>
      </w:r>
    </w:p>
    <w:p w:rsidR="00452EBE" w:rsidRPr="000C76D8" w:rsidRDefault="00452EBE" w:rsidP="000C76D8">
      <w:pPr>
        <w:tabs>
          <w:tab w:val="clear" w:pos="709"/>
        </w:tabs>
        <w:suppressAutoHyphens w:val="0"/>
        <w:overflowPunct/>
        <w:spacing w:line="240" w:lineRule="auto"/>
        <w:ind w:firstLine="547"/>
        <w:jc w:val="both"/>
        <w:rPr>
          <w:color w:val="000000"/>
          <w:kern w:val="0"/>
          <w:sz w:val="22"/>
          <w:szCs w:val="22"/>
          <w:lang w:eastAsia="ru-RU"/>
        </w:rPr>
      </w:pPr>
      <w:bookmarkStart w:id="9" w:name="dst100237"/>
      <w:bookmarkEnd w:id="9"/>
      <w:r w:rsidRPr="000C76D8">
        <w:rPr>
          <w:color w:val="000000"/>
          <w:kern w:val="0"/>
          <w:sz w:val="22"/>
          <w:szCs w:val="22"/>
          <w:lang w:eastAsia="ru-RU"/>
        </w:rPr>
        <w:t>1) в пределах особо охраняемых природных территорий;</w:t>
      </w:r>
    </w:p>
    <w:p w:rsidR="00452EBE" w:rsidRPr="000C76D8" w:rsidRDefault="00452EBE" w:rsidP="000C76D8">
      <w:pPr>
        <w:tabs>
          <w:tab w:val="clear" w:pos="709"/>
        </w:tabs>
        <w:suppressAutoHyphens w:val="0"/>
        <w:overflowPunct/>
        <w:spacing w:line="240" w:lineRule="auto"/>
        <w:ind w:firstLine="547"/>
        <w:jc w:val="both"/>
        <w:rPr>
          <w:color w:val="000000"/>
          <w:kern w:val="0"/>
          <w:sz w:val="22"/>
          <w:szCs w:val="22"/>
          <w:lang w:eastAsia="ru-RU"/>
        </w:rPr>
      </w:pPr>
      <w:bookmarkStart w:id="10" w:name="dst101025"/>
      <w:bookmarkEnd w:id="10"/>
      <w:r w:rsidRPr="000C76D8">
        <w:rPr>
          <w:color w:val="000000"/>
          <w:kern w:val="0"/>
          <w:sz w:val="22"/>
          <w:szCs w:val="22"/>
          <w:lang w:eastAsia="ru-RU"/>
        </w:rPr>
        <w:t>2) из состава земель лесного фонда;</w:t>
      </w:r>
    </w:p>
    <w:p w:rsidR="00452EBE" w:rsidRPr="000C76D8" w:rsidRDefault="00452EBE" w:rsidP="000C76D8">
      <w:pPr>
        <w:tabs>
          <w:tab w:val="clear" w:pos="709"/>
        </w:tabs>
        <w:suppressAutoHyphens w:val="0"/>
        <w:overflowPunct/>
        <w:spacing w:line="240" w:lineRule="auto"/>
        <w:ind w:firstLine="547"/>
        <w:jc w:val="both"/>
        <w:rPr>
          <w:color w:val="000000"/>
          <w:kern w:val="0"/>
          <w:sz w:val="22"/>
          <w:szCs w:val="22"/>
          <w:lang w:eastAsia="ru-RU"/>
        </w:rPr>
      </w:pPr>
      <w:bookmarkStart w:id="11" w:name="dst11"/>
      <w:bookmarkEnd w:id="11"/>
      <w:r w:rsidRPr="000C76D8">
        <w:rPr>
          <w:color w:val="000000"/>
          <w:kern w:val="0"/>
          <w:sz w:val="22"/>
          <w:szCs w:val="22"/>
          <w:lang w:eastAsia="ru-RU"/>
        </w:rPr>
        <w:lastRenderedPageBreak/>
        <w:t xml:space="preserve">3) в </w:t>
      </w:r>
      <w:proofErr w:type="gramStart"/>
      <w:r w:rsidRPr="000C76D8">
        <w:rPr>
          <w:color w:val="000000"/>
          <w:kern w:val="0"/>
          <w:sz w:val="22"/>
          <w:szCs w:val="22"/>
          <w:lang w:eastAsia="ru-RU"/>
        </w:rPr>
        <w:t>пределах</w:t>
      </w:r>
      <w:proofErr w:type="gramEnd"/>
      <w:r w:rsidRPr="000C76D8">
        <w:rPr>
          <w:color w:val="000000"/>
          <w:kern w:val="0"/>
          <w:sz w:val="22"/>
          <w:szCs w:val="22"/>
          <w:lang w:eastAsia="ru-RU"/>
        </w:rPr>
        <w:t xml:space="preserve"> которых расположены водные объекты, находящиеся в государственной или муниципальной собственности;</w:t>
      </w:r>
    </w:p>
    <w:p w:rsidR="00452EBE" w:rsidRPr="000C76D8" w:rsidRDefault="00452EBE" w:rsidP="000C76D8">
      <w:pPr>
        <w:tabs>
          <w:tab w:val="clear" w:pos="709"/>
        </w:tabs>
        <w:suppressAutoHyphens w:val="0"/>
        <w:overflowPunct/>
        <w:spacing w:line="240" w:lineRule="auto"/>
        <w:ind w:firstLine="547"/>
        <w:jc w:val="both"/>
        <w:rPr>
          <w:color w:val="000000"/>
          <w:kern w:val="0"/>
          <w:sz w:val="22"/>
          <w:szCs w:val="22"/>
          <w:lang w:eastAsia="ru-RU"/>
        </w:rPr>
      </w:pPr>
      <w:bookmarkStart w:id="12" w:name="dst1242"/>
      <w:bookmarkEnd w:id="12"/>
      <w:r w:rsidRPr="000C76D8">
        <w:rPr>
          <w:color w:val="000000"/>
          <w:kern w:val="0"/>
          <w:sz w:val="22"/>
          <w:szCs w:val="22"/>
          <w:lang w:eastAsia="ru-RU"/>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452EBE" w:rsidRPr="000C76D8" w:rsidRDefault="00452EBE" w:rsidP="000C76D8">
      <w:pPr>
        <w:tabs>
          <w:tab w:val="clear" w:pos="709"/>
        </w:tabs>
        <w:suppressAutoHyphens w:val="0"/>
        <w:overflowPunct/>
        <w:spacing w:line="240" w:lineRule="auto"/>
        <w:ind w:firstLine="547"/>
        <w:jc w:val="both"/>
        <w:rPr>
          <w:color w:val="000000"/>
          <w:kern w:val="0"/>
          <w:sz w:val="22"/>
          <w:szCs w:val="22"/>
          <w:lang w:eastAsia="ru-RU"/>
        </w:rPr>
      </w:pPr>
      <w:bookmarkStart w:id="13" w:name="dst100241"/>
      <w:bookmarkEnd w:id="13"/>
      <w:r w:rsidRPr="000C76D8">
        <w:rPr>
          <w:color w:val="000000"/>
          <w:kern w:val="0"/>
          <w:sz w:val="22"/>
          <w:szCs w:val="22"/>
          <w:lang w:eastAsia="ru-RU"/>
        </w:rPr>
        <w:t>5) предоставленные для обеспечения обороны и безопасности, оборонной промышленности, таможенных нужд;</w:t>
      </w:r>
    </w:p>
    <w:p w:rsidR="00452EBE" w:rsidRPr="000C76D8" w:rsidRDefault="00452EBE" w:rsidP="000C76D8">
      <w:pPr>
        <w:tabs>
          <w:tab w:val="clear" w:pos="709"/>
        </w:tabs>
        <w:suppressAutoHyphens w:val="0"/>
        <w:overflowPunct/>
        <w:spacing w:line="240" w:lineRule="auto"/>
        <w:ind w:firstLine="547"/>
        <w:jc w:val="both"/>
        <w:rPr>
          <w:color w:val="000000"/>
          <w:kern w:val="0"/>
          <w:sz w:val="22"/>
          <w:szCs w:val="22"/>
          <w:lang w:eastAsia="ru-RU"/>
        </w:rPr>
      </w:pPr>
      <w:bookmarkStart w:id="14" w:name="dst100242"/>
      <w:bookmarkEnd w:id="14"/>
      <w:r w:rsidRPr="000C76D8">
        <w:rPr>
          <w:color w:val="000000"/>
          <w:kern w:val="0"/>
          <w:sz w:val="22"/>
          <w:szCs w:val="22"/>
          <w:lang w:eastAsia="ru-RU"/>
        </w:rPr>
        <w:t>6) в границах закрытых административно-территориальных образований;</w:t>
      </w:r>
    </w:p>
    <w:p w:rsidR="00452EBE" w:rsidRPr="000C76D8" w:rsidRDefault="00452EBE" w:rsidP="000C76D8">
      <w:pPr>
        <w:tabs>
          <w:tab w:val="clear" w:pos="709"/>
        </w:tabs>
        <w:suppressAutoHyphens w:val="0"/>
        <w:overflowPunct/>
        <w:spacing w:line="240" w:lineRule="auto"/>
        <w:ind w:firstLine="547"/>
        <w:jc w:val="both"/>
        <w:rPr>
          <w:color w:val="000000"/>
          <w:kern w:val="0"/>
          <w:sz w:val="22"/>
          <w:szCs w:val="22"/>
          <w:lang w:eastAsia="ru-RU"/>
        </w:rPr>
      </w:pPr>
      <w:bookmarkStart w:id="15" w:name="dst404"/>
      <w:bookmarkEnd w:id="15"/>
      <w:r w:rsidRPr="000C76D8">
        <w:rPr>
          <w:color w:val="000000"/>
          <w:kern w:val="0"/>
          <w:sz w:val="22"/>
          <w:szCs w:val="22"/>
          <w:lang w:eastAsia="ru-RU"/>
        </w:rP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452EBE" w:rsidRPr="000C76D8" w:rsidRDefault="00452EBE" w:rsidP="000C76D8">
      <w:pPr>
        <w:tabs>
          <w:tab w:val="clear" w:pos="709"/>
        </w:tabs>
        <w:suppressAutoHyphens w:val="0"/>
        <w:overflowPunct/>
        <w:spacing w:line="240" w:lineRule="auto"/>
        <w:ind w:firstLine="547"/>
        <w:jc w:val="both"/>
        <w:rPr>
          <w:color w:val="000000"/>
          <w:kern w:val="0"/>
          <w:sz w:val="22"/>
          <w:szCs w:val="22"/>
          <w:lang w:eastAsia="ru-RU"/>
        </w:rPr>
      </w:pPr>
      <w:bookmarkStart w:id="16" w:name="dst405"/>
      <w:bookmarkStart w:id="17" w:name="dst100245"/>
      <w:bookmarkEnd w:id="16"/>
      <w:bookmarkEnd w:id="17"/>
      <w:proofErr w:type="gramStart"/>
      <w:r w:rsidRPr="000C76D8">
        <w:rPr>
          <w:color w:val="000000"/>
          <w:kern w:val="0"/>
          <w:sz w:val="22"/>
          <w:szCs w:val="22"/>
          <w:lang w:eastAsia="ru-RU"/>
        </w:rPr>
        <w:t>8) занятые объектами космической инфраструктуры;</w:t>
      </w:r>
      <w:proofErr w:type="gramEnd"/>
    </w:p>
    <w:p w:rsidR="00452EBE" w:rsidRPr="000C76D8" w:rsidRDefault="00452EBE" w:rsidP="000C76D8">
      <w:pPr>
        <w:tabs>
          <w:tab w:val="clear" w:pos="709"/>
        </w:tabs>
        <w:suppressAutoHyphens w:val="0"/>
        <w:overflowPunct/>
        <w:spacing w:line="240" w:lineRule="auto"/>
        <w:ind w:firstLine="547"/>
        <w:jc w:val="both"/>
        <w:rPr>
          <w:color w:val="000000"/>
          <w:kern w:val="0"/>
          <w:sz w:val="22"/>
          <w:szCs w:val="22"/>
          <w:lang w:eastAsia="ru-RU"/>
        </w:rPr>
      </w:pPr>
      <w:bookmarkStart w:id="18" w:name="dst100246"/>
      <w:bookmarkEnd w:id="18"/>
      <w:r w:rsidRPr="000C76D8">
        <w:rPr>
          <w:color w:val="000000"/>
          <w:kern w:val="0"/>
          <w:sz w:val="22"/>
          <w:szCs w:val="22"/>
          <w:lang w:eastAsia="ru-RU"/>
        </w:rPr>
        <w:t xml:space="preserve">9) </w:t>
      </w:r>
      <w:proofErr w:type="gramStart"/>
      <w:r w:rsidRPr="000C76D8">
        <w:rPr>
          <w:color w:val="000000"/>
          <w:kern w:val="0"/>
          <w:sz w:val="22"/>
          <w:szCs w:val="22"/>
          <w:lang w:eastAsia="ru-RU"/>
        </w:rPr>
        <w:t>расположенные</w:t>
      </w:r>
      <w:proofErr w:type="gramEnd"/>
      <w:r w:rsidRPr="000C76D8">
        <w:rPr>
          <w:color w:val="000000"/>
          <w:kern w:val="0"/>
          <w:sz w:val="22"/>
          <w:szCs w:val="22"/>
          <w:lang w:eastAsia="ru-RU"/>
        </w:rPr>
        <w:t xml:space="preserve"> под объектами гидротехнических сооружений;</w:t>
      </w:r>
    </w:p>
    <w:p w:rsidR="00452EBE" w:rsidRPr="000C76D8" w:rsidRDefault="00452EBE" w:rsidP="000C76D8">
      <w:pPr>
        <w:tabs>
          <w:tab w:val="clear" w:pos="709"/>
        </w:tabs>
        <w:suppressAutoHyphens w:val="0"/>
        <w:overflowPunct/>
        <w:spacing w:line="240" w:lineRule="auto"/>
        <w:ind w:firstLine="547"/>
        <w:jc w:val="both"/>
        <w:rPr>
          <w:color w:val="000000"/>
          <w:kern w:val="0"/>
          <w:sz w:val="22"/>
          <w:szCs w:val="22"/>
          <w:lang w:eastAsia="ru-RU"/>
        </w:rPr>
      </w:pPr>
      <w:bookmarkStart w:id="19" w:name="dst100247"/>
      <w:bookmarkEnd w:id="19"/>
      <w:proofErr w:type="gramStart"/>
      <w:r w:rsidRPr="000C76D8">
        <w:rPr>
          <w:color w:val="000000"/>
          <w:kern w:val="0"/>
          <w:sz w:val="22"/>
          <w:szCs w:val="22"/>
          <w:lang w:eastAsia="ru-RU"/>
        </w:rPr>
        <w:t>10) предоставленные для производства ядовитых веществ, наркотических средств;</w:t>
      </w:r>
      <w:proofErr w:type="gramEnd"/>
    </w:p>
    <w:p w:rsidR="00452EBE" w:rsidRPr="000C76D8" w:rsidRDefault="00452EBE" w:rsidP="000C76D8">
      <w:pPr>
        <w:tabs>
          <w:tab w:val="clear" w:pos="709"/>
        </w:tabs>
        <w:suppressAutoHyphens w:val="0"/>
        <w:overflowPunct/>
        <w:spacing w:line="240" w:lineRule="auto"/>
        <w:ind w:firstLine="547"/>
        <w:jc w:val="both"/>
        <w:rPr>
          <w:color w:val="000000"/>
          <w:kern w:val="0"/>
          <w:sz w:val="22"/>
          <w:szCs w:val="22"/>
          <w:lang w:eastAsia="ru-RU"/>
        </w:rPr>
      </w:pPr>
      <w:bookmarkStart w:id="20" w:name="dst100248"/>
      <w:bookmarkEnd w:id="20"/>
      <w:r w:rsidRPr="000C76D8">
        <w:rPr>
          <w:color w:val="000000"/>
          <w:kern w:val="0"/>
          <w:sz w:val="22"/>
          <w:szCs w:val="22"/>
          <w:lang w:eastAsia="ru-RU"/>
        </w:rPr>
        <w:t>11) загрязненные опасными отходами, радиоактивными веществами, подвергшиеся биогенному загрязнению, иные подвергшиеся деградации земли;</w:t>
      </w:r>
    </w:p>
    <w:p w:rsidR="00452EBE" w:rsidRPr="000C76D8" w:rsidRDefault="00452EBE" w:rsidP="000C76D8">
      <w:pPr>
        <w:tabs>
          <w:tab w:val="clear" w:pos="709"/>
        </w:tabs>
        <w:suppressAutoHyphens w:val="0"/>
        <w:overflowPunct/>
        <w:spacing w:line="240" w:lineRule="auto"/>
        <w:ind w:firstLine="547"/>
        <w:jc w:val="both"/>
        <w:rPr>
          <w:color w:val="000000"/>
          <w:kern w:val="0"/>
          <w:sz w:val="22"/>
          <w:szCs w:val="22"/>
          <w:lang w:eastAsia="ru-RU"/>
        </w:rPr>
      </w:pPr>
      <w:bookmarkStart w:id="21" w:name="dst101055"/>
      <w:bookmarkEnd w:id="21"/>
      <w:r w:rsidRPr="000C76D8">
        <w:rPr>
          <w:color w:val="000000"/>
          <w:kern w:val="0"/>
          <w:sz w:val="22"/>
          <w:szCs w:val="22"/>
          <w:lang w:eastAsia="ru-RU"/>
        </w:rPr>
        <w:t xml:space="preserve">12) </w:t>
      </w:r>
      <w:proofErr w:type="gramStart"/>
      <w:r w:rsidRPr="000C76D8">
        <w:rPr>
          <w:color w:val="000000"/>
          <w:kern w:val="0"/>
          <w:sz w:val="22"/>
          <w:szCs w:val="22"/>
          <w:lang w:eastAsia="ru-RU"/>
        </w:rPr>
        <w:t>расположенные</w:t>
      </w:r>
      <w:proofErr w:type="gramEnd"/>
      <w:r w:rsidRPr="000C76D8">
        <w:rPr>
          <w:color w:val="000000"/>
          <w:kern w:val="0"/>
          <w:sz w:val="22"/>
          <w:szCs w:val="22"/>
          <w:lang w:eastAsia="ru-RU"/>
        </w:rPr>
        <w:t xml:space="preserve"> в границах земель, зарезервированных для государственных или муниципальных нужд;</w:t>
      </w:r>
    </w:p>
    <w:p w:rsidR="00452EBE" w:rsidRPr="000C76D8" w:rsidRDefault="00452EBE" w:rsidP="000C76D8">
      <w:pPr>
        <w:tabs>
          <w:tab w:val="clear" w:pos="709"/>
        </w:tabs>
        <w:suppressAutoHyphens w:val="0"/>
        <w:overflowPunct/>
        <w:spacing w:line="240" w:lineRule="auto"/>
        <w:ind w:firstLine="547"/>
        <w:jc w:val="both"/>
        <w:rPr>
          <w:color w:val="000000"/>
          <w:kern w:val="0"/>
          <w:sz w:val="22"/>
          <w:szCs w:val="22"/>
          <w:lang w:eastAsia="ru-RU"/>
        </w:rPr>
      </w:pPr>
      <w:bookmarkStart w:id="22" w:name="dst101072"/>
      <w:bookmarkEnd w:id="22"/>
      <w:r w:rsidRPr="000C76D8">
        <w:rPr>
          <w:color w:val="000000"/>
          <w:kern w:val="0"/>
          <w:sz w:val="22"/>
          <w:szCs w:val="22"/>
          <w:lang w:eastAsia="ru-RU"/>
        </w:rPr>
        <w:t>13) в первом и втором поясах зон санитарной охраны водных объектов, используемых для целей питьевого и хозяйственно-бытового водоснабжения.</w:t>
      </w:r>
    </w:p>
    <w:p w:rsidR="00452EBE" w:rsidRPr="000C76D8" w:rsidRDefault="00452EBE" w:rsidP="00452EBE">
      <w:pPr>
        <w:tabs>
          <w:tab w:val="clear" w:pos="709"/>
        </w:tabs>
        <w:suppressAutoHyphens w:val="0"/>
        <w:overflowPunct/>
        <w:autoSpaceDE w:val="0"/>
        <w:autoSpaceDN w:val="0"/>
        <w:adjustRightInd w:val="0"/>
        <w:spacing w:line="240" w:lineRule="auto"/>
        <w:jc w:val="both"/>
        <w:rPr>
          <w:color w:val="auto"/>
          <w:kern w:val="0"/>
          <w:sz w:val="22"/>
          <w:szCs w:val="22"/>
          <w:lang w:eastAsia="ru-RU"/>
        </w:rPr>
      </w:pPr>
      <w:r w:rsidRPr="000C76D8">
        <w:rPr>
          <w:color w:val="auto"/>
          <w:kern w:val="0"/>
          <w:sz w:val="22"/>
          <w:szCs w:val="22"/>
          <w:lang w:eastAsia="ru-RU"/>
        </w:rPr>
        <w:t xml:space="preserve">             5.7. К зонам с особыми условиями использования территорий относятся также:</w:t>
      </w:r>
    </w:p>
    <w:p w:rsidR="00452EBE" w:rsidRPr="000C76D8" w:rsidRDefault="00452EBE" w:rsidP="00452EBE">
      <w:pPr>
        <w:tabs>
          <w:tab w:val="clear" w:pos="709"/>
        </w:tabs>
        <w:suppressAutoHyphens w:val="0"/>
        <w:overflowPunct/>
        <w:autoSpaceDE w:val="0"/>
        <w:autoSpaceDN w:val="0"/>
        <w:adjustRightInd w:val="0"/>
        <w:spacing w:line="240" w:lineRule="auto"/>
        <w:jc w:val="both"/>
        <w:rPr>
          <w:color w:val="auto"/>
          <w:kern w:val="0"/>
          <w:sz w:val="22"/>
          <w:szCs w:val="22"/>
          <w:lang w:eastAsia="ru-RU"/>
        </w:rPr>
      </w:pPr>
      <w:r w:rsidRPr="000C76D8">
        <w:rPr>
          <w:color w:val="auto"/>
          <w:kern w:val="0"/>
          <w:sz w:val="22"/>
          <w:szCs w:val="22"/>
          <w:lang w:eastAsia="ru-RU"/>
        </w:rPr>
        <w:t>- охранные зоны электрических сетей, линий и сооружений связи, магистральных трубопроводов, гидрометеорологических станций, геодезических пунктов;</w:t>
      </w:r>
    </w:p>
    <w:p w:rsidR="00452EBE" w:rsidRPr="000C76D8" w:rsidRDefault="00452EBE" w:rsidP="00452EBE">
      <w:pPr>
        <w:tabs>
          <w:tab w:val="clear" w:pos="709"/>
        </w:tabs>
        <w:suppressAutoHyphens w:val="0"/>
        <w:overflowPunct/>
        <w:autoSpaceDE w:val="0"/>
        <w:autoSpaceDN w:val="0"/>
        <w:adjustRightInd w:val="0"/>
        <w:spacing w:line="240" w:lineRule="auto"/>
        <w:jc w:val="both"/>
        <w:rPr>
          <w:color w:val="auto"/>
          <w:kern w:val="0"/>
          <w:sz w:val="22"/>
          <w:szCs w:val="22"/>
          <w:lang w:eastAsia="ru-RU"/>
        </w:rPr>
      </w:pPr>
      <w:r w:rsidRPr="000C76D8">
        <w:rPr>
          <w:color w:val="auto"/>
          <w:kern w:val="0"/>
          <w:sz w:val="22"/>
          <w:szCs w:val="22"/>
          <w:lang w:eastAsia="ru-RU"/>
        </w:rPr>
        <w:t>- охранные зоны заповедников, заказников, памятников природы;</w:t>
      </w:r>
    </w:p>
    <w:p w:rsidR="00452EBE" w:rsidRPr="000C76D8" w:rsidRDefault="00452EBE" w:rsidP="00452EBE">
      <w:pPr>
        <w:tabs>
          <w:tab w:val="clear" w:pos="709"/>
        </w:tabs>
        <w:suppressAutoHyphens w:val="0"/>
        <w:overflowPunct/>
        <w:autoSpaceDE w:val="0"/>
        <w:autoSpaceDN w:val="0"/>
        <w:adjustRightInd w:val="0"/>
        <w:spacing w:line="240" w:lineRule="auto"/>
        <w:jc w:val="both"/>
        <w:rPr>
          <w:color w:val="auto"/>
          <w:kern w:val="0"/>
          <w:sz w:val="22"/>
          <w:szCs w:val="22"/>
          <w:lang w:eastAsia="ru-RU"/>
        </w:rPr>
      </w:pPr>
      <w:r w:rsidRPr="000C76D8">
        <w:rPr>
          <w:color w:val="auto"/>
          <w:kern w:val="0"/>
          <w:sz w:val="22"/>
          <w:szCs w:val="22"/>
          <w:lang w:eastAsia="ru-RU"/>
        </w:rPr>
        <w:t>- зоны охраны объектов культурного наследия;</w:t>
      </w:r>
    </w:p>
    <w:p w:rsidR="00452EBE" w:rsidRPr="000C76D8" w:rsidRDefault="00452EBE" w:rsidP="00452EBE">
      <w:pPr>
        <w:tabs>
          <w:tab w:val="clear" w:pos="709"/>
        </w:tabs>
        <w:suppressAutoHyphens w:val="0"/>
        <w:overflowPunct/>
        <w:autoSpaceDE w:val="0"/>
        <w:autoSpaceDN w:val="0"/>
        <w:adjustRightInd w:val="0"/>
        <w:spacing w:line="240" w:lineRule="auto"/>
        <w:jc w:val="both"/>
        <w:rPr>
          <w:color w:val="auto"/>
          <w:kern w:val="0"/>
          <w:sz w:val="22"/>
          <w:szCs w:val="22"/>
          <w:lang w:eastAsia="ru-RU"/>
        </w:rPr>
      </w:pPr>
      <w:r w:rsidRPr="000C76D8">
        <w:rPr>
          <w:color w:val="auto"/>
          <w:kern w:val="0"/>
          <w:sz w:val="22"/>
          <w:szCs w:val="22"/>
          <w:lang w:eastAsia="ru-RU"/>
        </w:rPr>
        <w:t>- зоны охраняемых объектов железных дорог, автомобильных дорог, взрывоопасных объектов, запретных зон и районов;</w:t>
      </w:r>
    </w:p>
    <w:p w:rsidR="00452EBE" w:rsidRPr="000C76D8" w:rsidRDefault="00452EBE" w:rsidP="00452EBE">
      <w:pPr>
        <w:tabs>
          <w:tab w:val="clear" w:pos="709"/>
        </w:tabs>
        <w:suppressAutoHyphens w:val="0"/>
        <w:overflowPunct/>
        <w:autoSpaceDE w:val="0"/>
        <w:autoSpaceDN w:val="0"/>
        <w:adjustRightInd w:val="0"/>
        <w:spacing w:line="240" w:lineRule="auto"/>
        <w:jc w:val="both"/>
        <w:rPr>
          <w:color w:val="auto"/>
          <w:kern w:val="0"/>
          <w:sz w:val="22"/>
          <w:szCs w:val="22"/>
          <w:lang w:eastAsia="ru-RU"/>
        </w:rPr>
      </w:pPr>
      <w:r w:rsidRPr="000C76D8">
        <w:rPr>
          <w:color w:val="auto"/>
          <w:kern w:val="0"/>
          <w:sz w:val="22"/>
          <w:szCs w:val="22"/>
          <w:lang w:eastAsia="ru-RU"/>
        </w:rPr>
        <w:t>- округа санитарной охраны лечебно-оздоровительных местностей и курортов;</w:t>
      </w:r>
    </w:p>
    <w:p w:rsidR="00452EBE" w:rsidRPr="000C76D8" w:rsidRDefault="00452EBE" w:rsidP="00452EBE">
      <w:pPr>
        <w:tabs>
          <w:tab w:val="clear" w:pos="709"/>
        </w:tabs>
        <w:suppressAutoHyphens w:val="0"/>
        <w:overflowPunct/>
        <w:autoSpaceDE w:val="0"/>
        <w:autoSpaceDN w:val="0"/>
        <w:adjustRightInd w:val="0"/>
        <w:spacing w:line="240" w:lineRule="auto"/>
        <w:jc w:val="both"/>
        <w:rPr>
          <w:color w:val="auto"/>
          <w:kern w:val="0"/>
          <w:sz w:val="22"/>
          <w:szCs w:val="22"/>
          <w:lang w:eastAsia="ru-RU"/>
        </w:rPr>
      </w:pPr>
      <w:r w:rsidRPr="000C76D8">
        <w:rPr>
          <w:color w:val="auto"/>
          <w:kern w:val="0"/>
          <w:sz w:val="22"/>
          <w:szCs w:val="22"/>
          <w:lang w:eastAsia="ru-RU"/>
        </w:rPr>
        <w:t>- иные зоны, устанавливаемые в соответствии с законодательством Российской Федерации.</w:t>
      </w:r>
    </w:p>
    <w:p w:rsidR="00452EBE" w:rsidRPr="000C76D8" w:rsidRDefault="00452EBE" w:rsidP="00452EBE">
      <w:pPr>
        <w:tabs>
          <w:tab w:val="clear" w:pos="709"/>
        </w:tabs>
        <w:suppressAutoHyphens w:val="0"/>
        <w:overflowPunct/>
        <w:autoSpaceDE w:val="0"/>
        <w:autoSpaceDN w:val="0"/>
        <w:adjustRightInd w:val="0"/>
        <w:spacing w:line="240" w:lineRule="auto"/>
        <w:ind w:firstLine="540"/>
        <w:jc w:val="both"/>
        <w:rPr>
          <w:color w:val="auto"/>
          <w:kern w:val="0"/>
          <w:sz w:val="22"/>
          <w:szCs w:val="22"/>
          <w:lang w:eastAsia="ru-RU"/>
        </w:rPr>
      </w:pPr>
      <w:r w:rsidRPr="000C76D8">
        <w:rPr>
          <w:color w:val="auto"/>
          <w:kern w:val="0"/>
          <w:sz w:val="22"/>
          <w:szCs w:val="22"/>
          <w:lang w:eastAsia="ru-RU"/>
        </w:rPr>
        <w:t>5.7.1. Использование земельных участков и объектов капитального строительства, расположенных в пределах зон округов санитарной охраны лечебно-оздоровительных местностей и курортов; зон охраняемых объектов железных дорог, автомобильных дорог, взрывоопасных объектов, запретных зон и районов; зон охраны объектов культурного наследия; охранных зон заповедников, заказников, памятников природы регламентируется соответствующими нормативно-правовыми документами Российской Федерации.</w:t>
      </w:r>
    </w:p>
    <w:p w:rsidR="007668C0" w:rsidRPr="000C76D8" w:rsidRDefault="00452EBE" w:rsidP="000C76D8">
      <w:pPr>
        <w:tabs>
          <w:tab w:val="clear" w:pos="709"/>
        </w:tabs>
        <w:suppressAutoHyphens w:val="0"/>
        <w:overflowPunct/>
        <w:autoSpaceDE w:val="0"/>
        <w:autoSpaceDN w:val="0"/>
        <w:adjustRightInd w:val="0"/>
        <w:spacing w:line="240" w:lineRule="auto"/>
        <w:ind w:firstLine="540"/>
        <w:jc w:val="both"/>
        <w:rPr>
          <w:color w:val="auto"/>
          <w:kern w:val="0"/>
          <w:sz w:val="22"/>
          <w:szCs w:val="22"/>
          <w:lang w:eastAsia="ru-RU"/>
        </w:rPr>
      </w:pPr>
      <w:r w:rsidRPr="000C76D8">
        <w:rPr>
          <w:color w:val="auto"/>
          <w:kern w:val="0"/>
          <w:sz w:val="22"/>
          <w:szCs w:val="22"/>
          <w:lang w:eastAsia="ru-RU"/>
        </w:rPr>
        <w:t xml:space="preserve">5.7.2. Использование земельных участков и объектов капитального строительства, расположенных в пределах зон охраны электрических сетей, линий и сооружений связи, магистральных трубопроводов, гидрометеорологических станций, геодезических пунктов; зон охраны источников водоснабжения (ЗСО); </w:t>
      </w:r>
      <w:proofErr w:type="spellStart"/>
      <w:r w:rsidRPr="000C76D8">
        <w:rPr>
          <w:color w:val="auto"/>
          <w:kern w:val="0"/>
          <w:sz w:val="22"/>
          <w:szCs w:val="22"/>
          <w:lang w:eastAsia="ru-RU"/>
        </w:rPr>
        <w:t>водоохранных</w:t>
      </w:r>
      <w:proofErr w:type="spellEnd"/>
      <w:r w:rsidRPr="000C76D8">
        <w:rPr>
          <w:color w:val="auto"/>
          <w:kern w:val="0"/>
          <w:sz w:val="22"/>
          <w:szCs w:val="22"/>
          <w:lang w:eastAsia="ru-RU"/>
        </w:rPr>
        <w:t xml:space="preserve"> зон, обозначенных на картах настоящих Правил, определяется нормативными документами Российской Федерации применительно к соответствующим территориальным зонам, ограничениями, установленными законами, иными нормативными правовыми актами применительно к санитарно-защитным зонам, </w:t>
      </w:r>
      <w:proofErr w:type="spellStart"/>
      <w:r w:rsidRPr="000C76D8">
        <w:rPr>
          <w:color w:val="auto"/>
          <w:kern w:val="0"/>
          <w:sz w:val="22"/>
          <w:szCs w:val="22"/>
          <w:lang w:eastAsia="ru-RU"/>
        </w:rPr>
        <w:t>водоохранны</w:t>
      </w:r>
      <w:r w:rsidR="000C76D8">
        <w:rPr>
          <w:color w:val="auto"/>
          <w:kern w:val="0"/>
          <w:sz w:val="22"/>
          <w:szCs w:val="22"/>
          <w:lang w:eastAsia="ru-RU"/>
        </w:rPr>
        <w:t>м</w:t>
      </w:r>
      <w:proofErr w:type="spellEnd"/>
      <w:r w:rsidR="000C76D8">
        <w:rPr>
          <w:color w:val="auto"/>
          <w:kern w:val="0"/>
          <w:sz w:val="22"/>
          <w:szCs w:val="22"/>
          <w:lang w:eastAsia="ru-RU"/>
        </w:rPr>
        <w:t xml:space="preserve"> зонам, иным зонам ограничений.</w:t>
      </w:r>
    </w:p>
    <w:sectPr w:rsidR="007668C0" w:rsidRPr="000C76D8" w:rsidSect="005B760E">
      <w:headerReference w:type="even" r:id="rId10"/>
      <w:footerReference w:type="even" r:id="rId11"/>
      <w:footerReference w:type="default" r:id="rId12"/>
      <w:pgSz w:w="11905" w:h="16837"/>
      <w:pgMar w:top="567" w:right="567" w:bottom="567" w:left="1134" w:header="0" w:footer="567" w:gutter="0"/>
      <w:cols w:space="720"/>
      <w:docGrid w:linePitch="326"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71B" w:rsidRDefault="0088471B" w:rsidP="00950B37">
      <w:pPr>
        <w:spacing w:line="240" w:lineRule="auto"/>
      </w:pPr>
      <w:r>
        <w:separator/>
      </w:r>
    </w:p>
  </w:endnote>
  <w:endnote w:type="continuationSeparator" w:id="0">
    <w:p w:rsidR="0088471B" w:rsidRDefault="0088471B" w:rsidP="00950B3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ont506">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OpenSymbol">
    <w:altName w:val="Courier New"/>
    <w:charset w:val="00"/>
    <w:family w:val="auto"/>
    <w:pitch w:val="variable"/>
    <w:sig w:usb0="00000003" w:usb1="1001ECEA"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GGal">
    <w:altName w:val="Times New Roman"/>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60E" w:rsidRDefault="006C1A90" w:rsidP="005B760E">
    <w:pPr>
      <w:pStyle w:val="af4"/>
      <w:framePr w:wrap="around" w:vAnchor="text" w:hAnchor="margin" w:xAlign="right" w:y="1"/>
      <w:rPr>
        <w:rStyle w:val="afb"/>
      </w:rPr>
    </w:pPr>
    <w:r>
      <w:rPr>
        <w:rStyle w:val="afb"/>
      </w:rPr>
      <w:fldChar w:fldCharType="begin"/>
    </w:r>
    <w:r w:rsidR="005B760E">
      <w:rPr>
        <w:rStyle w:val="afb"/>
      </w:rPr>
      <w:instrText xml:space="preserve">PAGE  </w:instrText>
    </w:r>
    <w:r>
      <w:rPr>
        <w:rStyle w:val="afb"/>
      </w:rPr>
      <w:fldChar w:fldCharType="separate"/>
    </w:r>
    <w:r w:rsidR="00ED17D2">
      <w:rPr>
        <w:rStyle w:val="afb"/>
        <w:noProof/>
      </w:rPr>
      <w:t>2</w:t>
    </w:r>
    <w:r>
      <w:rPr>
        <w:rStyle w:val="afb"/>
      </w:rPr>
      <w:fldChar w:fldCharType="end"/>
    </w:r>
  </w:p>
  <w:p w:rsidR="005B760E" w:rsidRDefault="005B760E" w:rsidP="005B760E">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60E" w:rsidRDefault="006C1A90" w:rsidP="005B760E">
    <w:pPr>
      <w:pStyle w:val="af4"/>
      <w:framePr w:wrap="around" w:vAnchor="text" w:hAnchor="margin" w:xAlign="right" w:y="1"/>
      <w:rPr>
        <w:rStyle w:val="afb"/>
      </w:rPr>
    </w:pPr>
    <w:r>
      <w:rPr>
        <w:rStyle w:val="afb"/>
      </w:rPr>
      <w:fldChar w:fldCharType="begin"/>
    </w:r>
    <w:r w:rsidR="005B760E">
      <w:rPr>
        <w:rStyle w:val="afb"/>
      </w:rPr>
      <w:instrText xml:space="preserve">PAGE  </w:instrText>
    </w:r>
    <w:r>
      <w:rPr>
        <w:rStyle w:val="afb"/>
      </w:rPr>
      <w:fldChar w:fldCharType="separate"/>
    </w:r>
    <w:r w:rsidR="00772FF3">
      <w:rPr>
        <w:rStyle w:val="afb"/>
        <w:noProof/>
      </w:rPr>
      <w:t>1</w:t>
    </w:r>
    <w:r>
      <w:rPr>
        <w:rStyle w:val="afb"/>
      </w:rPr>
      <w:fldChar w:fldCharType="end"/>
    </w:r>
  </w:p>
  <w:p w:rsidR="005B760E" w:rsidRDefault="005B760E" w:rsidP="005B760E">
    <w:pPr>
      <w:pStyle w:val="af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60E" w:rsidRDefault="005B760E" w:rsidP="005B760E">
    <w:pPr>
      <w:pStyle w:val="af4"/>
      <w:pBdr>
        <w:top w:val="thinThickSmallGap" w:sz="24" w:space="1" w:color="622423"/>
      </w:pBdr>
      <w:spacing w:after="0" w:line="240" w:lineRule="auto"/>
      <w:rPr>
        <w:rFonts w:ascii="Cambria" w:hAnsi="Cambria"/>
      </w:rPr>
    </w:pPr>
    <w:r>
      <w:rPr>
        <w:rFonts w:ascii="Cambria" w:hAnsi="Cambria"/>
      </w:rPr>
      <w:t>Правила землепользования и застройки</w:t>
    </w:r>
  </w:p>
  <w:p w:rsidR="005B760E" w:rsidRDefault="005B760E" w:rsidP="005B760E">
    <w:pPr>
      <w:pStyle w:val="af4"/>
      <w:pBdr>
        <w:top w:val="thinThickSmallGap" w:sz="24" w:space="1" w:color="622423"/>
      </w:pBdr>
      <w:spacing w:after="0" w:line="240" w:lineRule="auto"/>
      <w:rPr>
        <w:rFonts w:ascii="Cambria" w:hAnsi="Cambria"/>
      </w:rPr>
    </w:pPr>
    <w:proofErr w:type="spellStart"/>
    <w:r>
      <w:rPr>
        <w:rFonts w:ascii="Cambria" w:hAnsi="Cambria"/>
      </w:rPr>
      <w:t>Пышминского</w:t>
    </w:r>
    <w:proofErr w:type="spellEnd"/>
    <w:r>
      <w:rPr>
        <w:rFonts w:ascii="Cambria" w:hAnsi="Cambria"/>
      </w:rPr>
      <w:t xml:space="preserve"> городского округа </w:t>
    </w:r>
  </w:p>
  <w:p w:rsidR="005B760E" w:rsidRPr="00C60FA2" w:rsidRDefault="005B760E" w:rsidP="005B760E">
    <w:pPr>
      <w:pStyle w:val="af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60E" w:rsidRDefault="005B760E" w:rsidP="005B760E">
    <w:pPr>
      <w:pStyle w:val="af4"/>
      <w:pBdr>
        <w:top w:val="thinThickSmallGap" w:sz="24" w:space="1" w:color="622423"/>
      </w:pBdr>
      <w:spacing w:after="0" w:line="240" w:lineRule="auto"/>
      <w:rPr>
        <w:rFonts w:ascii="Cambria" w:hAnsi="Cambria"/>
      </w:rPr>
    </w:pPr>
    <w:r>
      <w:rPr>
        <w:rFonts w:ascii="Cambria" w:hAnsi="Cambria"/>
      </w:rPr>
      <w:t>Правила землепользования и застройки</w:t>
    </w:r>
  </w:p>
  <w:p w:rsidR="005B760E" w:rsidRDefault="005B760E" w:rsidP="005B760E">
    <w:pPr>
      <w:pStyle w:val="af4"/>
      <w:pBdr>
        <w:top w:val="thinThickSmallGap" w:sz="24" w:space="1" w:color="622423"/>
      </w:pBdr>
      <w:spacing w:after="0" w:line="240" w:lineRule="auto"/>
      <w:rPr>
        <w:rFonts w:ascii="Cambria" w:hAnsi="Cambria"/>
      </w:rPr>
    </w:pPr>
    <w:proofErr w:type="spellStart"/>
    <w:r>
      <w:rPr>
        <w:rFonts w:ascii="Cambria" w:hAnsi="Cambria"/>
      </w:rPr>
      <w:t>Пышминского</w:t>
    </w:r>
    <w:proofErr w:type="spellEnd"/>
    <w:r>
      <w:rPr>
        <w:rFonts w:ascii="Cambria" w:hAnsi="Cambria"/>
      </w:rPr>
      <w:t xml:space="preserve"> городского округа </w:t>
    </w:r>
  </w:p>
  <w:p w:rsidR="005B760E" w:rsidRDefault="005B760E" w:rsidP="005B760E">
    <w:pPr>
      <w:pStyle w:val="af4"/>
      <w:pBdr>
        <w:top w:val="thinThickSmallGap" w:sz="24" w:space="1" w:color="622423"/>
      </w:pBdr>
      <w:tabs>
        <w:tab w:val="clear" w:pos="4677"/>
      </w:tabs>
      <w:spacing w:after="0" w:line="240" w:lineRule="auto"/>
      <w:rPr>
        <w:rFonts w:ascii="Cambria" w:hAnsi="Cambria"/>
      </w:rPr>
    </w:pPr>
    <w:r>
      <w:rPr>
        <w:rFonts w:ascii="Cambria" w:hAnsi="Cambria"/>
      </w:rPr>
      <w:tab/>
      <w:t xml:space="preserve"> </w:t>
    </w:r>
    <w:fldSimple w:instr=" PAGE   \* MERGEFORMAT ">
      <w:r w:rsidR="00772FF3" w:rsidRPr="00772FF3">
        <w:rPr>
          <w:rFonts w:ascii="Cambria" w:hAnsi="Cambria"/>
          <w:noProof/>
        </w:rPr>
        <w:t>16</w:t>
      </w:r>
    </w:fldSimple>
  </w:p>
  <w:p w:rsidR="005B760E" w:rsidRDefault="005B760E">
    <w:pPr>
      <w:pStyle w:val="af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71B" w:rsidRDefault="0088471B" w:rsidP="00950B37">
      <w:pPr>
        <w:spacing w:line="240" w:lineRule="auto"/>
      </w:pPr>
      <w:r>
        <w:separator/>
      </w:r>
    </w:p>
  </w:footnote>
  <w:footnote w:type="continuationSeparator" w:id="0">
    <w:p w:rsidR="0088471B" w:rsidRDefault="0088471B" w:rsidP="00950B3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60E" w:rsidRDefault="005B760E">
    <w:pPr>
      <w:spacing w:line="360" w:lineRule="atLeast"/>
      <w:ind w:left="-567" w:right="-284" w:firstLine="42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nsid w:val="00000018"/>
    <w:multiLevelType w:val="singleLevel"/>
    <w:tmpl w:val="00000018"/>
    <w:name w:val="WW8Num44"/>
    <w:lvl w:ilvl="0">
      <w:start w:val="1"/>
      <w:numFmt w:val="decimal"/>
      <w:lvlText w:val="%1."/>
      <w:lvlJc w:val="left"/>
      <w:pPr>
        <w:tabs>
          <w:tab w:val="num" w:pos="720"/>
        </w:tabs>
        <w:ind w:left="720" w:hanging="360"/>
      </w:pPr>
    </w:lvl>
  </w:abstractNum>
  <w:abstractNum w:abstractNumId="6">
    <w:nsid w:val="0000001C"/>
    <w:multiLevelType w:val="singleLevel"/>
    <w:tmpl w:val="0000001C"/>
    <w:name w:val="WW8Num49"/>
    <w:lvl w:ilvl="0">
      <w:start w:val="1"/>
      <w:numFmt w:val="decimal"/>
      <w:lvlText w:val="%1."/>
      <w:lvlJc w:val="left"/>
      <w:pPr>
        <w:tabs>
          <w:tab w:val="num" w:pos="720"/>
        </w:tabs>
        <w:ind w:left="720" w:hanging="360"/>
      </w:pPr>
    </w:lvl>
  </w:abstractNum>
  <w:abstractNum w:abstractNumId="7">
    <w:nsid w:val="0000001F"/>
    <w:multiLevelType w:val="singleLevel"/>
    <w:tmpl w:val="0000001F"/>
    <w:name w:val="WW8Num52"/>
    <w:lvl w:ilvl="0">
      <w:start w:val="1"/>
      <w:numFmt w:val="bullet"/>
      <w:lvlText w:val=""/>
      <w:lvlJc w:val="left"/>
      <w:pPr>
        <w:tabs>
          <w:tab w:val="num" w:pos="720"/>
        </w:tabs>
        <w:ind w:left="720" w:hanging="360"/>
      </w:pPr>
      <w:rPr>
        <w:rFonts w:ascii="Symbol" w:hAnsi="Symbol"/>
      </w:rPr>
    </w:lvl>
  </w:abstractNum>
  <w:abstractNum w:abstractNumId="8">
    <w:nsid w:val="0ABF6A97"/>
    <w:multiLevelType w:val="multilevel"/>
    <w:tmpl w:val="6C383960"/>
    <w:lvl w:ilvl="0">
      <w:start w:val="3"/>
      <w:numFmt w:val="decimal"/>
      <w:lvlText w:val="%1."/>
      <w:lvlJc w:val="left"/>
      <w:pPr>
        <w:ind w:left="1080" w:hanging="360"/>
      </w:pPr>
      <w:rPr>
        <w:rFonts w:hint="default"/>
        <w:b/>
        <w:sz w:val="24"/>
      </w:rPr>
    </w:lvl>
    <w:lvl w:ilvl="1">
      <w:start w:val="20"/>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0CE31878"/>
    <w:multiLevelType w:val="hybridMultilevel"/>
    <w:tmpl w:val="E35018BC"/>
    <w:lvl w:ilvl="0" w:tplc="4D30C0D2">
      <w:start w:val="1"/>
      <w:numFmt w:val="decimal"/>
      <w:lvlText w:val="%1)"/>
      <w:lvlJc w:val="left"/>
      <w:pPr>
        <w:ind w:left="720" w:hanging="360"/>
      </w:pPr>
      <w:rPr>
        <w:rFonts w:eastAsia="Times New Roman" w:cs="Times New Roman" w:hint="default"/>
        <w:color w:val="11111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546136"/>
    <w:multiLevelType w:val="hybridMultilevel"/>
    <w:tmpl w:val="3D30BD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14C323F"/>
    <w:multiLevelType w:val="hybridMultilevel"/>
    <w:tmpl w:val="4A82F0A8"/>
    <w:lvl w:ilvl="0" w:tplc="872E5842">
      <w:start w:val="1"/>
      <w:numFmt w:val="bullet"/>
      <w:lvlText w:val="-"/>
      <w:lvlJc w:val="left"/>
      <w:pPr>
        <w:tabs>
          <w:tab w:val="num" w:pos="1564"/>
        </w:tabs>
        <w:ind w:left="1564" w:hanging="85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2">
    <w:nsid w:val="123D4FE8"/>
    <w:multiLevelType w:val="multilevel"/>
    <w:tmpl w:val="1542D61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412"/>
        </w:tabs>
        <w:ind w:left="412" w:hanging="720"/>
      </w:pPr>
      <w:rPr>
        <w:rFonts w:hint="default"/>
      </w:rPr>
    </w:lvl>
    <w:lvl w:ilvl="3">
      <w:start w:val="1"/>
      <w:numFmt w:val="decimal"/>
      <w:lvlText w:val="%1.%2.%3.%4."/>
      <w:lvlJc w:val="left"/>
      <w:pPr>
        <w:tabs>
          <w:tab w:val="num" w:pos="618"/>
        </w:tabs>
        <w:ind w:left="618" w:hanging="1080"/>
      </w:pPr>
      <w:rPr>
        <w:rFonts w:hint="default"/>
      </w:rPr>
    </w:lvl>
    <w:lvl w:ilvl="4">
      <w:start w:val="1"/>
      <w:numFmt w:val="decimal"/>
      <w:lvlText w:val="%1.%2.%3.%4.%5."/>
      <w:lvlJc w:val="left"/>
      <w:pPr>
        <w:tabs>
          <w:tab w:val="num" w:pos="464"/>
        </w:tabs>
        <w:ind w:left="464" w:hanging="1080"/>
      </w:pPr>
      <w:rPr>
        <w:rFonts w:hint="default"/>
      </w:rPr>
    </w:lvl>
    <w:lvl w:ilvl="5">
      <w:start w:val="1"/>
      <w:numFmt w:val="decimal"/>
      <w:lvlText w:val="%1.%2.%3.%4.%5.%6."/>
      <w:lvlJc w:val="left"/>
      <w:pPr>
        <w:tabs>
          <w:tab w:val="num" w:pos="670"/>
        </w:tabs>
        <w:ind w:left="670" w:hanging="1440"/>
      </w:pPr>
      <w:rPr>
        <w:rFonts w:hint="default"/>
      </w:rPr>
    </w:lvl>
    <w:lvl w:ilvl="6">
      <w:start w:val="1"/>
      <w:numFmt w:val="decimal"/>
      <w:lvlText w:val="%1.%2.%3.%4.%5.%6.%7."/>
      <w:lvlJc w:val="left"/>
      <w:pPr>
        <w:tabs>
          <w:tab w:val="num" w:pos="876"/>
        </w:tabs>
        <w:ind w:left="876" w:hanging="1800"/>
      </w:pPr>
      <w:rPr>
        <w:rFonts w:hint="default"/>
      </w:rPr>
    </w:lvl>
    <w:lvl w:ilvl="7">
      <w:start w:val="1"/>
      <w:numFmt w:val="decimal"/>
      <w:lvlText w:val="%1.%2.%3.%4.%5.%6.%7.%8."/>
      <w:lvlJc w:val="left"/>
      <w:pPr>
        <w:tabs>
          <w:tab w:val="num" w:pos="722"/>
        </w:tabs>
        <w:ind w:left="722" w:hanging="1800"/>
      </w:pPr>
      <w:rPr>
        <w:rFonts w:hint="default"/>
      </w:rPr>
    </w:lvl>
    <w:lvl w:ilvl="8">
      <w:start w:val="1"/>
      <w:numFmt w:val="decimal"/>
      <w:lvlText w:val="%1.%2.%3.%4.%5.%6.%7.%8.%9."/>
      <w:lvlJc w:val="left"/>
      <w:pPr>
        <w:tabs>
          <w:tab w:val="num" w:pos="928"/>
        </w:tabs>
        <w:ind w:left="928" w:hanging="2160"/>
      </w:pPr>
      <w:rPr>
        <w:rFonts w:hint="default"/>
      </w:rPr>
    </w:lvl>
  </w:abstractNum>
  <w:abstractNum w:abstractNumId="13">
    <w:nsid w:val="1805331E"/>
    <w:multiLevelType w:val="hybridMultilevel"/>
    <w:tmpl w:val="A9D872F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BE85BFF"/>
    <w:multiLevelType w:val="multilevel"/>
    <w:tmpl w:val="F968BB04"/>
    <w:lvl w:ilvl="0">
      <w:start w:val="3"/>
      <w:numFmt w:val="decimal"/>
      <w:lvlText w:val="%1."/>
      <w:lvlJc w:val="left"/>
      <w:pPr>
        <w:ind w:left="563" w:hanging="563"/>
      </w:pPr>
      <w:rPr>
        <w:rFonts w:hint="default"/>
        <w:sz w:val="28"/>
      </w:rPr>
    </w:lvl>
    <w:lvl w:ilvl="1">
      <w:start w:val="24"/>
      <w:numFmt w:val="decimal"/>
      <w:lvlText w:val="%1.%2."/>
      <w:lvlJc w:val="left"/>
      <w:pPr>
        <w:ind w:left="2003" w:hanging="563"/>
      </w:pPr>
      <w:rPr>
        <w:rFonts w:hint="default"/>
        <w:sz w:val="28"/>
      </w:rPr>
    </w:lvl>
    <w:lvl w:ilvl="2">
      <w:start w:val="1"/>
      <w:numFmt w:val="decimal"/>
      <w:lvlText w:val="%1.%2.%3."/>
      <w:lvlJc w:val="left"/>
      <w:pPr>
        <w:ind w:left="3600" w:hanging="720"/>
      </w:pPr>
      <w:rPr>
        <w:rFonts w:hint="default"/>
        <w:sz w:val="28"/>
      </w:rPr>
    </w:lvl>
    <w:lvl w:ilvl="3">
      <w:start w:val="1"/>
      <w:numFmt w:val="decimal"/>
      <w:lvlText w:val="%1.%2.%3.%4."/>
      <w:lvlJc w:val="left"/>
      <w:pPr>
        <w:ind w:left="5040" w:hanging="720"/>
      </w:pPr>
      <w:rPr>
        <w:rFonts w:hint="default"/>
        <w:sz w:val="28"/>
      </w:rPr>
    </w:lvl>
    <w:lvl w:ilvl="4">
      <w:start w:val="1"/>
      <w:numFmt w:val="decimal"/>
      <w:lvlText w:val="%1.%2.%3.%4.%5."/>
      <w:lvlJc w:val="left"/>
      <w:pPr>
        <w:ind w:left="6840" w:hanging="1080"/>
      </w:pPr>
      <w:rPr>
        <w:rFonts w:hint="default"/>
        <w:sz w:val="28"/>
      </w:rPr>
    </w:lvl>
    <w:lvl w:ilvl="5">
      <w:start w:val="1"/>
      <w:numFmt w:val="decimal"/>
      <w:lvlText w:val="%1.%2.%3.%4.%5.%6."/>
      <w:lvlJc w:val="left"/>
      <w:pPr>
        <w:ind w:left="8280" w:hanging="1080"/>
      </w:pPr>
      <w:rPr>
        <w:rFonts w:hint="default"/>
        <w:sz w:val="28"/>
      </w:rPr>
    </w:lvl>
    <w:lvl w:ilvl="6">
      <w:start w:val="1"/>
      <w:numFmt w:val="decimal"/>
      <w:lvlText w:val="%1.%2.%3.%4.%5.%6.%7."/>
      <w:lvlJc w:val="left"/>
      <w:pPr>
        <w:ind w:left="10080" w:hanging="1440"/>
      </w:pPr>
      <w:rPr>
        <w:rFonts w:hint="default"/>
        <w:sz w:val="28"/>
      </w:rPr>
    </w:lvl>
    <w:lvl w:ilvl="7">
      <w:start w:val="1"/>
      <w:numFmt w:val="decimal"/>
      <w:lvlText w:val="%1.%2.%3.%4.%5.%6.%7.%8."/>
      <w:lvlJc w:val="left"/>
      <w:pPr>
        <w:ind w:left="11520" w:hanging="1440"/>
      </w:pPr>
      <w:rPr>
        <w:rFonts w:hint="default"/>
        <w:sz w:val="28"/>
      </w:rPr>
    </w:lvl>
    <w:lvl w:ilvl="8">
      <w:start w:val="1"/>
      <w:numFmt w:val="decimal"/>
      <w:lvlText w:val="%1.%2.%3.%4.%5.%6.%7.%8.%9."/>
      <w:lvlJc w:val="left"/>
      <w:pPr>
        <w:ind w:left="13320" w:hanging="1800"/>
      </w:pPr>
      <w:rPr>
        <w:rFonts w:hint="default"/>
        <w:sz w:val="28"/>
      </w:rPr>
    </w:lvl>
  </w:abstractNum>
  <w:abstractNum w:abstractNumId="15">
    <w:nsid w:val="1D0C1484"/>
    <w:multiLevelType w:val="hybridMultilevel"/>
    <w:tmpl w:val="50F2D074"/>
    <w:lvl w:ilvl="0" w:tplc="F682A4A8">
      <w:start w:val="1"/>
      <w:numFmt w:val="decimal"/>
      <w:pStyle w:val="20"/>
      <w:lvlText w:val="%1."/>
      <w:lvlJc w:val="left"/>
      <w:pPr>
        <w:ind w:left="720" w:hanging="72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1A32B94"/>
    <w:multiLevelType w:val="hybridMultilevel"/>
    <w:tmpl w:val="5450135C"/>
    <w:lvl w:ilvl="0" w:tplc="180A797C">
      <w:start w:val="1"/>
      <w:numFmt w:val="decimal"/>
      <w:lvlText w:val="%1."/>
      <w:lvlJc w:val="left"/>
      <w:pPr>
        <w:ind w:left="108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5557970"/>
    <w:multiLevelType w:val="hybridMultilevel"/>
    <w:tmpl w:val="1DD0277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D26488"/>
    <w:multiLevelType w:val="hybridMultilevel"/>
    <w:tmpl w:val="B83C78C0"/>
    <w:lvl w:ilvl="0" w:tplc="4440B7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3A57A92"/>
    <w:multiLevelType w:val="hybridMultilevel"/>
    <w:tmpl w:val="FE384EFE"/>
    <w:lvl w:ilvl="0" w:tplc="7A2ED726">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3477781D"/>
    <w:multiLevelType w:val="hybridMultilevel"/>
    <w:tmpl w:val="D436D11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737830"/>
    <w:multiLevelType w:val="hybridMultilevel"/>
    <w:tmpl w:val="2424F75A"/>
    <w:lvl w:ilvl="0" w:tplc="41BE827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E8C4B7C"/>
    <w:multiLevelType w:val="multilevel"/>
    <w:tmpl w:val="1542D61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412"/>
        </w:tabs>
        <w:ind w:left="412" w:hanging="720"/>
      </w:pPr>
      <w:rPr>
        <w:rFonts w:hint="default"/>
      </w:rPr>
    </w:lvl>
    <w:lvl w:ilvl="3">
      <w:start w:val="1"/>
      <w:numFmt w:val="decimal"/>
      <w:lvlText w:val="%1.%2.%3.%4."/>
      <w:lvlJc w:val="left"/>
      <w:pPr>
        <w:tabs>
          <w:tab w:val="num" w:pos="618"/>
        </w:tabs>
        <w:ind w:left="618" w:hanging="1080"/>
      </w:pPr>
      <w:rPr>
        <w:rFonts w:hint="default"/>
      </w:rPr>
    </w:lvl>
    <w:lvl w:ilvl="4">
      <w:start w:val="1"/>
      <w:numFmt w:val="decimal"/>
      <w:lvlText w:val="%1.%2.%3.%4.%5."/>
      <w:lvlJc w:val="left"/>
      <w:pPr>
        <w:tabs>
          <w:tab w:val="num" w:pos="464"/>
        </w:tabs>
        <w:ind w:left="464" w:hanging="1080"/>
      </w:pPr>
      <w:rPr>
        <w:rFonts w:hint="default"/>
      </w:rPr>
    </w:lvl>
    <w:lvl w:ilvl="5">
      <w:start w:val="1"/>
      <w:numFmt w:val="decimal"/>
      <w:lvlText w:val="%1.%2.%3.%4.%5.%6."/>
      <w:lvlJc w:val="left"/>
      <w:pPr>
        <w:tabs>
          <w:tab w:val="num" w:pos="670"/>
        </w:tabs>
        <w:ind w:left="670" w:hanging="1440"/>
      </w:pPr>
      <w:rPr>
        <w:rFonts w:hint="default"/>
      </w:rPr>
    </w:lvl>
    <w:lvl w:ilvl="6">
      <w:start w:val="1"/>
      <w:numFmt w:val="decimal"/>
      <w:lvlText w:val="%1.%2.%3.%4.%5.%6.%7."/>
      <w:lvlJc w:val="left"/>
      <w:pPr>
        <w:tabs>
          <w:tab w:val="num" w:pos="876"/>
        </w:tabs>
        <w:ind w:left="876" w:hanging="1800"/>
      </w:pPr>
      <w:rPr>
        <w:rFonts w:hint="default"/>
      </w:rPr>
    </w:lvl>
    <w:lvl w:ilvl="7">
      <w:start w:val="1"/>
      <w:numFmt w:val="decimal"/>
      <w:lvlText w:val="%1.%2.%3.%4.%5.%6.%7.%8."/>
      <w:lvlJc w:val="left"/>
      <w:pPr>
        <w:tabs>
          <w:tab w:val="num" w:pos="722"/>
        </w:tabs>
        <w:ind w:left="722" w:hanging="1800"/>
      </w:pPr>
      <w:rPr>
        <w:rFonts w:hint="default"/>
      </w:rPr>
    </w:lvl>
    <w:lvl w:ilvl="8">
      <w:start w:val="1"/>
      <w:numFmt w:val="decimal"/>
      <w:lvlText w:val="%1.%2.%3.%4.%5.%6.%7.%8.%9."/>
      <w:lvlJc w:val="left"/>
      <w:pPr>
        <w:tabs>
          <w:tab w:val="num" w:pos="928"/>
        </w:tabs>
        <w:ind w:left="928" w:hanging="2160"/>
      </w:pPr>
      <w:rPr>
        <w:rFonts w:hint="default"/>
      </w:rPr>
    </w:lvl>
  </w:abstractNum>
  <w:abstractNum w:abstractNumId="23">
    <w:nsid w:val="3F2F1E14"/>
    <w:multiLevelType w:val="hybridMultilevel"/>
    <w:tmpl w:val="5A34FC50"/>
    <w:lvl w:ilvl="0" w:tplc="04190001">
      <w:start w:val="1"/>
      <w:numFmt w:val="bullet"/>
      <w:lvlText w:val=""/>
      <w:lvlJc w:val="left"/>
      <w:pPr>
        <w:tabs>
          <w:tab w:val="num" w:pos="715"/>
        </w:tabs>
        <w:ind w:left="715" w:hanging="360"/>
      </w:pPr>
      <w:rPr>
        <w:rFonts w:ascii="Symbol" w:hAnsi="Symbol" w:hint="default"/>
      </w:rPr>
    </w:lvl>
    <w:lvl w:ilvl="1" w:tplc="04190003">
      <w:start w:val="1"/>
      <w:numFmt w:val="bullet"/>
      <w:lvlText w:val="o"/>
      <w:lvlJc w:val="left"/>
      <w:pPr>
        <w:ind w:left="1435"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0D325BA"/>
    <w:multiLevelType w:val="multilevel"/>
    <w:tmpl w:val="0A024B76"/>
    <w:lvl w:ilvl="0">
      <w:start w:val="3"/>
      <w:numFmt w:val="decimal"/>
      <w:lvlText w:val="%1."/>
      <w:lvlJc w:val="left"/>
      <w:pPr>
        <w:ind w:left="367" w:hanging="367"/>
      </w:pPr>
      <w:rPr>
        <w:rFonts w:hint="default"/>
      </w:rPr>
    </w:lvl>
    <w:lvl w:ilvl="1">
      <w:start w:val="8"/>
      <w:numFmt w:val="decimal"/>
      <w:lvlText w:val="%1.%2."/>
      <w:lvlJc w:val="left"/>
      <w:pPr>
        <w:ind w:left="934" w:hanging="3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41854053"/>
    <w:multiLevelType w:val="multilevel"/>
    <w:tmpl w:val="B45CAD66"/>
    <w:lvl w:ilvl="0">
      <w:start w:val="1"/>
      <w:numFmt w:val="decimal"/>
      <w:lvlText w:val="%1."/>
      <w:lvlJc w:val="left"/>
      <w:pPr>
        <w:ind w:left="720" w:hanging="360"/>
      </w:pPr>
      <w:rPr>
        <w:rFonts w:hint="default"/>
      </w:rPr>
    </w:lvl>
    <w:lvl w:ilvl="1">
      <w:start w:val="1"/>
      <w:numFmt w:val="decimal"/>
      <w:isLgl/>
      <w:lvlText w:val="%1.%2."/>
      <w:lvlJc w:val="left"/>
      <w:pPr>
        <w:ind w:left="934" w:hanging="367"/>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nsid w:val="43670BE5"/>
    <w:multiLevelType w:val="hybridMultilevel"/>
    <w:tmpl w:val="9B266F6A"/>
    <w:lvl w:ilvl="0" w:tplc="27BCA578">
      <w:start w:val="2"/>
      <w:numFmt w:val="bullet"/>
      <w:lvlText w:val=""/>
      <w:lvlJc w:val="left"/>
      <w:pPr>
        <w:ind w:left="720" w:hanging="360"/>
      </w:pPr>
      <w:rPr>
        <w:rFonts w:ascii="Symbol" w:eastAsia="Lucida Sans Unicode" w:hAnsi="Symbol" w:cs="Tahom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535BD3"/>
    <w:multiLevelType w:val="hybridMultilevel"/>
    <w:tmpl w:val="D35E53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A388ED0"/>
    <w:multiLevelType w:val="multilevel"/>
    <w:tmpl w:val="00000001"/>
    <w:name w:val="HTML-List1"/>
    <w:lvl w:ilvl="0">
      <w:start w:val="1"/>
      <w:numFmt w:val="bullet"/>
      <w:lvlText w:val="·"/>
      <w:lvlJc w:val="left"/>
      <w:pPr>
        <w:ind w:left="0" w:firstLine="0"/>
      </w:pPr>
      <w:rPr>
        <w:rFonts w:ascii="Symbol" w:hAnsi="Symbol" w:cs="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9">
    <w:nsid w:val="4A388EDB"/>
    <w:multiLevelType w:val="multilevel"/>
    <w:tmpl w:val="00000003"/>
    <w:name w:val="HTML-List3"/>
    <w:lvl w:ilvl="0">
      <w:start w:val="1"/>
      <w:numFmt w:val="bullet"/>
      <w:lvlText w:val="·"/>
      <w:lvlJc w:val="left"/>
      <w:pPr>
        <w:ind w:left="0" w:firstLine="0"/>
      </w:pPr>
      <w:rPr>
        <w:rFonts w:ascii="Symbol" w:hAnsi="Symbol" w:cs="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0">
    <w:nsid w:val="4A388EDF"/>
    <w:multiLevelType w:val="multilevel"/>
    <w:tmpl w:val="00000002"/>
    <w:lvl w:ilvl="0">
      <w:start w:val="1"/>
      <w:numFmt w:val="bullet"/>
      <w:lvlText w:val="·"/>
      <w:lvlJc w:val="left"/>
      <w:pPr>
        <w:ind w:left="0" w:firstLine="0"/>
      </w:pPr>
      <w:rPr>
        <w:rFonts w:ascii="Symbol" w:hAnsi="Symbol" w:cs="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1">
    <w:nsid w:val="4A388EE2"/>
    <w:multiLevelType w:val="multilevel"/>
    <w:tmpl w:val="00000004"/>
    <w:lvl w:ilvl="0">
      <w:start w:val="1"/>
      <w:numFmt w:val="bullet"/>
      <w:lvlText w:val="·"/>
      <w:lvlJc w:val="left"/>
      <w:pPr>
        <w:ind w:left="0" w:firstLine="0"/>
      </w:pPr>
      <w:rPr>
        <w:rFonts w:ascii="Symbol" w:hAnsi="Symbol" w:cs="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2">
    <w:nsid w:val="4A4C10F8"/>
    <w:multiLevelType w:val="hybridMultilevel"/>
    <w:tmpl w:val="33546F8E"/>
    <w:lvl w:ilvl="0" w:tplc="6A0A7D58">
      <w:start w:val="1"/>
      <w:numFmt w:val="decimal"/>
      <w:lvlText w:val="%1)"/>
      <w:lvlJc w:val="left"/>
      <w:pPr>
        <w:tabs>
          <w:tab w:val="num" w:pos="1969"/>
        </w:tabs>
        <w:ind w:left="1969" w:hanging="360"/>
      </w:pPr>
      <w:rPr>
        <w:rFonts w:hint="default"/>
      </w:rPr>
    </w:lvl>
    <w:lvl w:ilvl="1" w:tplc="04190019" w:tentative="1">
      <w:start w:val="1"/>
      <w:numFmt w:val="lowerLetter"/>
      <w:lvlText w:val="%2."/>
      <w:lvlJc w:val="left"/>
      <w:pPr>
        <w:tabs>
          <w:tab w:val="num" w:pos="2689"/>
        </w:tabs>
        <w:ind w:left="2689" w:hanging="360"/>
      </w:pPr>
    </w:lvl>
    <w:lvl w:ilvl="2" w:tplc="0419001B" w:tentative="1">
      <w:start w:val="1"/>
      <w:numFmt w:val="lowerRoman"/>
      <w:lvlText w:val="%3."/>
      <w:lvlJc w:val="right"/>
      <w:pPr>
        <w:tabs>
          <w:tab w:val="num" w:pos="3409"/>
        </w:tabs>
        <w:ind w:left="3409" w:hanging="180"/>
      </w:pPr>
    </w:lvl>
    <w:lvl w:ilvl="3" w:tplc="0419000F" w:tentative="1">
      <w:start w:val="1"/>
      <w:numFmt w:val="decimal"/>
      <w:lvlText w:val="%4."/>
      <w:lvlJc w:val="left"/>
      <w:pPr>
        <w:tabs>
          <w:tab w:val="num" w:pos="4129"/>
        </w:tabs>
        <w:ind w:left="4129" w:hanging="360"/>
      </w:pPr>
    </w:lvl>
    <w:lvl w:ilvl="4" w:tplc="04190019" w:tentative="1">
      <w:start w:val="1"/>
      <w:numFmt w:val="lowerLetter"/>
      <w:lvlText w:val="%5."/>
      <w:lvlJc w:val="left"/>
      <w:pPr>
        <w:tabs>
          <w:tab w:val="num" w:pos="4849"/>
        </w:tabs>
        <w:ind w:left="4849" w:hanging="360"/>
      </w:pPr>
    </w:lvl>
    <w:lvl w:ilvl="5" w:tplc="0419001B" w:tentative="1">
      <w:start w:val="1"/>
      <w:numFmt w:val="lowerRoman"/>
      <w:lvlText w:val="%6."/>
      <w:lvlJc w:val="right"/>
      <w:pPr>
        <w:tabs>
          <w:tab w:val="num" w:pos="5569"/>
        </w:tabs>
        <w:ind w:left="5569" w:hanging="180"/>
      </w:pPr>
    </w:lvl>
    <w:lvl w:ilvl="6" w:tplc="0419000F" w:tentative="1">
      <w:start w:val="1"/>
      <w:numFmt w:val="decimal"/>
      <w:lvlText w:val="%7."/>
      <w:lvlJc w:val="left"/>
      <w:pPr>
        <w:tabs>
          <w:tab w:val="num" w:pos="6289"/>
        </w:tabs>
        <w:ind w:left="6289" w:hanging="360"/>
      </w:pPr>
    </w:lvl>
    <w:lvl w:ilvl="7" w:tplc="04190019" w:tentative="1">
      <w:start w:val="1"/>
      <w:numFmt w:val="lowerLetter"/>
      <w:lvlText w:val="%8."/>
      <w:lvlJc w:val="left"/>
      <w:pPr>
        <w:tabs>
          <w:tab w:val="num" w:pos="7009"/>
        </w:tabs>
        <w:ind w:left="7009" w:hanging="360"/>
      </w:pPr>
    </w:lvl>
    <w:lvl w:ilvl="8" w:tplc="0419001B" w:tentative="1">
      <w:start w:val="1"/>
      <w:numFmt w:val="lowerRoman"/>
      <w:lvlText w:val="%9."/>
      <w:lvlJc w:val="right"/>
      <w:pPr>
        <w:tabs>
          <w:tab w:val="num" w:pos="7729"/>
        </w:tabs>
        <w:ind w:left="7729" w:hanging="180"/>
      </w:pPr>
    </w:lvl>
  </w:abstractNum>
  <w:abstractNum w:abstractNumId="33">
    <w:nsid w:val="4AD17D0B"/>
    <w:multiLevelType w:val="hybridMultilevel"/>
    <w:tmpl w:val="0002A372"/>
    <w:lvl w:ilvl="0" w:tplc="C41CE796">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B135144"/>
    <w:multiLevelType w:val="multilevel"/>
    <w:tmpl w:val="0C28D6E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507F4C9C"/>
    <w:multiLevelType w:val="hybridMultilevel"/>
    <w:tmpl w:val="E67EF8CC"/>
    <w:lvl w:ilvl="0" w:tplc="202238D0">
      <w:start w:val="2"/>
      <w:numFmt w:val="bullet"/>
      <w:lvlText w:val=""/>
      <w:lvlJc w:val="left"/>
      <w:pPr>
        <w:ind w:left="720" w:hanging="360"/>
      </w:pPr>
      <w:rPr>
        <w:rFonts w:ascii="Symbol" w:eastAsia="Lucida Sans Unicode" w:hAnsi="Symbol" w:cs="Tahom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2292A0E"/>
    <w:multiLevelType w:val="hybridMultilevel"/>
    <w:tmpl w:val="088C50E4"/>
    <w:lvl w:ilvl="0" w:tplc="8C7E5142">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59036AD"/>
    <w:multiLevelType w:val="hybridMultilevel"/>
    <w:tmpl w:val="816EBCA6"/>
    <w:lvl w:ilvl="0" w:tplc="24542FCA">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5C644C8"/>
    <w:multiLevelType w:val="hybridMultilevel"/>
    <w:tmpl w:val="8D381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86F5EB3"/>
    <w:multiLevelType w:val="multilevel"/>
    <w:tmpl w:val="8FF05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F9176D2"/>
    <w:multiLevelType w:val="multilevel"/>
    <w:tmpl w:val="B45CAD66"/>
    <w:lvl w:ilvl="0">
      <w:start w:val="1"/>
      <w:numFmt w:val="decimal"/>
      <w:lvlText w:val="%1."/>
      <w:lvlJc w:val="left"/>
      <w:pPr>
        <w:ind w:left="720" w:hanging="360"/>
      </w:pPr>
      <w:rPr>
        <w:rFonts w:hint="default"/>
      </w:rPr>
    </w:lvl>
    <w:lvl w:ilvl="1">
      <w:start w:val="1"/>
      <w:numFmt w:val="decimal"/>
      <w:isLgl/>
      <w:lvlText w:val="%1.%2."/>
      <w:lvlJc w:val="left"/>
      <w:pPr>
        <w:ind w:left="934" w:hanging="367"/>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1">
    <w:nsid w:val="5FAE6A79"/>
    <w:multiLevelType w:val="hybridMultilevel"/>
    <w:tmpl w:val="00AE4CF8"/>
    <w:lvl w:ilvl="0" w:tplc="03E61208">
      <w:start w:val="4"/>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42">
    <w:nsid w:val="627C7F42"/>
    <w:multiLevelType w:val="hybridMultilevel"/>
    <w:tmpl w:val="95C88F5C"/>
    <w:lvl w:ilvl="0" w:tplc="3438B0C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nsid w:val="651650E1"/>
    <w:multiLevelType w:val="hybridMultilevel"/>
    <w:tmpl w:val="3A1EEE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C97C4A"/>
    <w:multiLevelType w:val="hybridMultilevel"/>
    <w:tmpl w:val="2C5E697E"/>
    <w:lvl w:ilvl="0" w:tplc="8EBAFB2E">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7DA45C92"/>
    <w:multiLevelType w:val="multilevel"/>
    <w:tmpl w:val="6C383960"/>
    <w:lvl w:ilvl="0">
      <w:start w:val="3"/>
      <w:numFmt w:val="decimal"/>
      <w:lvlText w:val="%1."/>
      <w:lvlJc w:val="left"/>
      <w:pPr>
        <w:ind w:left="1080" w:hanging="360"/>
      </w:pPr>
      <w:rPr>
        <w:rFonts w:hint="default"/>
        <w:b/>
        <w:sz w:val="24"/>
      </w:rPr>
    </w:lvl>
    <w:lvl w:ilvl="1">
      <w:start w:val="20"/>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6">
    <w:nsid w:val="7F6E64C5"/>
    <w:multiLevelType w:val="hybridMultilevel"/>
    <w:tmpl w:val="7DA83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27"/>
  </w:num>
  <w:num w:numId="7">
    <w:abstractNumId w:val="13"/>
  </w:num>
  <w:num w:numId="8">
    <w:abstractNumId w:val="22"/>
  </w:num>
  <w:num w:numId="9">
    <w:abstractNumId w:val="39"/>
  </w:num>
  <w:num w:numId="10">
    <w:abstractNumId w:val="38"/>
  </w:num>
  <w:num w:numId="11">
    <w:abstractNumId w:val="17"/>
  </w:num>
  <w:num w:numId="12">
    <w:abstractNumId w:val="41"/>
  </w:num>
  <w:num w:numId="13">
    <w:abstractNumId w:val="12"/>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7"/>
  </w:num>
  <w:num w:numId="20">
    <w:abstractNumId w:val="5"/>
  </w:num>
  <w:num w:numId="2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9"/>
  </w:num>
  <w:num w:numId="26">
    <w:abstractNumId w:val="21"/>
  </w:num>
  <w:num w:numId="27">
    <w:abstractNumId w:val="43"/>
  </w:num>
  <w:num w:numId="28">
    <w:abstractNumId w:val="11"/>
  </w:num>
  <w:num w:numId="29">
    <w:abstractNumId w:val="44"/>
  </w:num>
  <w:num w:numId="30">
    <w:abstractNumId w:val="36"/>
  </w:num>
  <w:num w:numId="31">
    <w:abstractNumId w:val="33"/>
  </w:num>
  <w:num w:numId="32">
    <w:abstractNumId w:val="46"/>
  </w:num>
  <w:num w:numId="33">
    <w:abstractNumId w:val="37"/>
  </w:num>
  <w:num w:numId="34">
    <w:abstractNumId w:val="16"/>
  </w:num>
  <w:num w:numId="35">
    <w:abstractNumId w:val="25"/>
  </w:num>
  <w:num w:numId="36">
    <w:abstractNumId w:val="40"/>
  </w:num>
  <w:num w:numId="37">
    <w:abstractNumId w:val="18"/>
  </w:num>
  <w:num w:numId="38">
    <w:abstractNumId w:val="42"/>
  </w:num>
  <w:num w:numId="39">
    <w:abstractNumId w:val="8"/>
  </w:num>
  <w:num w:numId="40">
    <w:abstractNumId w:val="24"/>
  </w:num>
  <w:num w:numId="41">
    <w:abstractNumId w:val="45"/>
  </w:num>
  <w:num w:numId="42">
    <w:abstractNumId w:val="14"/>
  </w:num>
  <w:num w:numId="43">
    <w:abstractNumId w:val="32"/>
  </w:num>
  <w:num w:numId="44">
    <w:abstractNumId w:val="26"/>
  </w:num>
  <w:num w:numId="45">
    <w:abstractNumId w:val="35"/>
  </w:num>
  <w:num w:numId="46">
    <w:abstractNumId w:val="20"/>
  </w:num>
  <w:num w:numId="47">
    <w:abstractNumId w:val="34"/>
  </w:num>
  <w:num w:numId="4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452EBE"/>
    <w:rsid w:val="00064781"/>
    <w:rsid w:val="000C76D8"/>
    <w:rsid w:val="0011639E"/>
    <w:rsid w:val="00211E4C"/>
    <w:rsid w:val="003B0FAB"/>
    <w:rsid w:val="003D6DE8"/>
    <w:rsid w:val="00452EBE"/>
    <w:rsid w:val="005B760E"/>
    <w:rsid w:val="006C1A90"/>
    <w:rsid w:val="006E52B6"/>
    <w:rsid w:val="00701C02"/>
    <w:rsid w:val="007213F5"/>
    <w:rsid w:val="007668C0"/>
    <w:rsid w:val="00772FF3"/>
    <w:rsid w:val="007F6C42"/>
    <w:rsid w:val="00806E99"/>
    <w:rsid w:val="0088471B"/>
    <w:rsid w:val="00950B37"/>
    <w:rsid w:val="00BE3D61"/>
    <w:rsid w:val="00D04CB3"/>
    <w:rsid w:val="00D41C17"/>
    <w:rsid w:val="00DB53B5"/>
    <w:rsid w:val="00DC0CD5"/>
    <w:rsid w:val="00DC1D02"/>
    <w:rsid w:val="00DC64AE"/>
    <w:rsid w:val="00EC4BC1"/>
    <w:rsid w:val="00ED17D2"/>
    <w:rsid w:val="00ED50B3"/>
    <w:rsid w:val="00F04D65"/>
    <w:rsid w:val="00F458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HTML Preformatted"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EBE"/>
    <w:pPr>
      <w:tabs>
        <w:tab w:val="left" w:pos="709"/>
      </w:tabs>
      <w:suppressAutoHyphens/>
      <w:overflowPunct w:val="0"/>
      <w:spacing w:after="0" w:line="100" w:lineRule="atLeast"/>
    </w:pPr>
    <w:rPr>
      <w:rFonts w:ascii="Times New Roman" w:eastAsia="Times New Roman" w:hAnsi="Times New Roman" w:cs="Times New Roman"/>
      <w:color w:val="00000A"/>
      <w:kern w:val="1"/>
      <w:sz w:val="24"/>
      <w:szCs w:val="20"/>
      <w:lang w:eastAsia="ar-SA"/>
    </w:rPr>
  </w:style>
  <w:style w:type="paragraph" w:styleId="1">
    <w:name w:val="heading 1"/>
    <w:next w:val="a0"/>
    <w:link w:val="10"/>
    <w:qFormat/>
    <w:rsid w:val="00452EBE"/>
    <w:pPr>
      <w:keepNext/>
      <w:widowControl w:val="0"/>
      <w:numPr>
        <w:numId w:val="1"/>
      </w:numPr>
      <w:tabs>
        <w:tab w:val="left" w:pos="8091"/>
      </w:tabs>
      <w:suppressAutoHyphens/>
      <w:spacing w:before="240" w:after="60"/>
      <w:ind w:left="851" w:firstLine="0"/>
      <w:outlineLvl w:val="0"/>
    </w:pPr>
    <w:rPr>
      <w:rFonts w:ascii="Calibri" w:eastAsia="Arial Unicode MS" w:hAnsi="Calibri" w:cs="font506"/>
      <w:b/>
      <w:bCs/>
      <w:kern w:val="1"/>
      <w:sz w:val="28"/>
      <w:szCs w:val="23"/>
      <w:lang w:val="en-US" w:eastAsia="ar-SA"/>
    </w:rPr>
  </w:style>
  <w:style w:type="paragraph" w:styleId="2">
    <w:name w:val="heading 2"/>
    <w:next w:val="a0"/>
    <w:link w:val="21"/>
    <w:qFormat/>
    <w:rsid w:val="00452EBE"/>
    <w:pPr>
      <w:keepNext/>
      <w:widowControl w:val="0"/>
      <w:numPr>
        <w:ilvl w:val="1"/>
        <w:numId w:val="1"/>
      </w:numPr>
      <w:suppressAutoHyphens/>
      <w:spacing w:before="240" w:after="60"/>
      <w:outlineLvl w:val="1"/>
    </w:pPr>
    <w:rPr>
      <w:rFonts w:ascii="Cambria" w:eastAsia="Arial Unicode MS" w:hAnsi="Cambria" w:cs="font506"/>
      <w:b/>
      <w:bCs/>
      <w:i/>
      <w:iCs/>
      <w:kern w:val="1"/>
      <w:sz w:val="28"/>
      <w:szCs w:val="28"/>
      <w:lang w:eastAsia="ar-SA"/>
    </w:rPr>
  </w:style>
  <w:style w:type="paragraph" w:styleId="3">
    <w:name w:val="heading 3"/>
    <w:next w:val="a0"/>
    <w:link w:val="30"/>
    <w:qFormat/>
    <w:rsid w:val="00452EBE"/>
    <w:pPr>
      <w:keepNext/>
      <w:widowControl w:val="0"/>
      <w:numPr>
        <w:ilvl w:val="2"/>
        <w:numId w:val="1"/>
      </w:numPr>
      <w:suppressAutoHyphens/>
      <w:spacing w:before="240" w:after="60" w:line="100" w:lineRule="atLeast"/>
      <w:outlineLvl w:val="2"/>
    </w:pPr>
    <w:rPr>
      <w:rFonts w:ascii="Arial" w:eastAsia="Times New Roman" w:hAnsi="Arial" w:cs="Arial"/>
      <w:b/>
      <w:bCs/>
      <w:kern w:val="1"/>
      <w:sz w:val="26"/>
      <w:szCs w:val="26"/>
      <w:lang w:eastAsia="ar-SA"/>
    </w:rPr>
  </w:style>
  <w:style w:type="paragraph" w:styleId="4">
    <w:name w:val="heading 4"/>
    <w:next w:val="a0"/>
    <w:link w:val="40"/>
    <w:qFormat/>
    <w:rsid w:val="00452EBE"/>
    <w:pPr>
      <w:keepNext/>
      <w:widowControl w:val="0"/>
      <w:numPr>
        <w:ilvl w:val="3"/>
        <w:numId w:val="1"/>
      </w:numPr>
      <w:suppressAutoHyphens/>
      <w:spacing w:before="240" w:after="60" w:line="100" w:lineRule="atLeast"/>
      <w:outlineLvl w:val="3"/>
    </w:pPr>
    <w:rPr>
      <w:rFonts w:ascii="Times New Roman" w:eastAsia="Times New Roman" w:hAnsi="Times New Roman" w:cs="Times New Roman"/>
      <w:b/>
      <w:b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52EBE"/>
    <w:rPr>
      <w:rFonts w:ascii="Calibri" w:eastAsia="Arial Unicode MS" w:hAnsi="Calibri" w:cs="font506"/>
      <w:b/>
      <w:bCs/>
      <w:kern w:val="1"/>
      <w:sz w:val="28"/>
      <w:szCs w:val="23"/>
      <w:lang w:val="en-US" w:eastAsia="ar-SA"/>
    </w:rPr>
  </w:style>
  <w:style w:type="character" w:customStyle="1" w:styleId="21">
    <w:name w:val="Заголовок 2 Знак"/>
    <w:basedOn w:val="a1"/>
    <w:link w:val="2"/>
    <w:rsid w:val="00452EBE"/>
    <w:rPr>
      <w:rFonts w:ascii="Cambria" w:eastAsia="Arial Unicode MS" w:hAnsi="Cambria" w:cs="font506"/>
      <w:b/>
      <w:bCs/>
      <w:i/>
      <w:iCs/>
      <w:kern w:val="1"/>
      <w:sz w:val="28"/>
      <w:szCs w:val="28"/>
      <w:lang w:eastAsia="ar-SA"/>
    </w:rPr>
  </w:style>
  <w:style w:type="character" w:customStyle="1" w:styleId="30">
    <w:name w:val="Заголовок 3 Знак"/>
    <w:basedOn w:val="a1"/>
    <w:link w:val="3"/>
    <w:rsid w:val="00452EBE"/>
    <w:rPr>
      <w:rFonts w:ascii="Arial" w:eastAsia="Times New Roman" w:hAnsi="Arial" w:cs="Arial"/>
      <w:b/>
      <w:bCs/>
      <w:kern w:val="1"/>
      <w:sz w:val="26"/>
      <w:szCs w:val="26"/>
      <w:lang w:eastAsia="ar-SA"/>
    </w:rPr>
  </w:style>
  <w:style w:type="character" w:customStyle="1" w:styleId="40">
    <w:name w:val="Заголовок 4 Знак"/>
    <w:basedOn w:val="a1"/>
    <w:link w:val="4"/>
    <w:rsid w:val="00452EBE"/>
    <w:rPr>
      <w:rFonts w:ascii="Times New Roman" w:eastAsia="Times New Roman" w:hAnsi="Times New Roman" w:cs="Times New Roman"/>
      <w:b/>
      <w:bCs/>
      <w:kern w:val="1"/>
      <w:sz w:val="28"/>
      <w:szCs w:val="28"/>
      <w:lang w:eastAsia="ar-SA"/>
    </w:rPr>
  </w:style>
  <w:style w:type="character" w:customStyle="1" w:styleId="11">
    <w:name w:val="Основной шрифт абзаца1"/>
    <w:rsid w:val="00452EBE"/>
  </w:style>
  <w:style w:type="character" w:customStyle="1" w:styleId="ListLabel1">
    <w:name w:val="ListLabel 1"/>
    <w:rsid w:val="00452EBE"/>
  </w:style>
  <w:style w:type="character" w:customStyle="1" w:styleId="ListLabel2">
    <w:name w:val="ListLabel 2"/>
    <w:rsid w:val="00452EBE"/>
  </w:style>
  <w:style w:type="character" w:styleId="a4">
    <w:name w:val="Hyperlink"/>
    <w:rsid w:val="00452EBE"/>
    <w:rPr>
      <w:color w:val="0000FF"/>
      <w:u w:val="single"/>
      <w:lang w:val="ru-RU" w:eastAsia="ru-RU" w:bidi="ru-RU"/>
    </w:rPr>
  </w:style>
  <w:style w:type="character" w:customStyle="1" w:styleId="coordinatesplainlinksneverexpand">
    <w:name w:val="coordinates plainlinksneverexpand"/>
    <w:rsid w:val="00452EBE"/>
  </w:style>
  <w:style w:type="character" w:customStyle="1" w:styleId="12">
    <w:name w:val="Номер страницы1"/>
    <w:rsid w:val="00452EBE"/>
  </w:style>
  <w:style w:type="character" w:customStyle="1" w:styleId="a5">
    <w:name w:val="Верхний колонтитул Знак"/>
    <w:rsid w:val="00452EBE"/>
  </w:style>
  <w:style w:type="character" w:customStyle="1" w:styleId="a6">
    <w:name w:val="Нижний колонтитул Знак"/>
    <w:uiPriority w:val="99"/>
    <w:rsid w:val="00452EBE"/>
  </w:style>
  <w:style w:type="character" w:customStyle="1" w:styleId="a7">
    <w:name w:val="Текст выноски Знак"/>
    <w:uiPriority w:val="99"/>
    <w:rsid w:val="00452EBE"/>
  </w:style>
  <w:style w:type="character" w:customStyle="1" w:styleId="WW-Absatz-Standardschriftart11">
    <w:name w:val="WW-Absatz-Standardschriftart11"/>
    <w:rsid w:val="00452EBE"/>
  </w:style>
  <w:style w:type="character" w:customStyle="1" w:styleId="a8">
    <w:name w:val="Маркеры списка"/>
    <w:rsid w:val="00452EBE"/>
    <w:rPr>
      <w:rFonts w:ascii="OpenSymbol" w:eastAsia="OpenSymbol" w:hAnsi="OpenSymbol" w:cs="OpenSymbol"/>
    </w:rPr>
  </w:style>
  <w:style w:type="character" w:customStyle="1" w:styleId="RTFNum31">
    <w:name w:val="RTF_Num 3 1"/>
    <w:rsid w:val="00452EBE"/>
  </w:style>
  <w:style w:type="character" w:styleId="a9">
    <w:name w:val="Strong"/>
    <w:uiPriority w:val="22"/>
    <w:qFormat/>
    <w:rsid w:val="00452EBE"/>
    <w:rPr>
      <w:b/>
      <w:bCs/>
    </w:rPr>
  </w:style>
  <w:style w:type="character" w:customStyle="1" w:styleId="RTFNum21">
    <w:name w:val="RTF_Num 2 1"/>
    <w:rsid w:val="00452EBE"/>
  </w:style>
  <w:style w:type="character" w:customStyle="1" w:styleId="Absatz-Standardschriftart">
    <w:name w:val="Absatz-Standardschriftart"/>
    <w:rsid w:val="00452EBE"/>
  </w:style>
  <w:style w:type="character" w:customStyle="1" w:styleId="13">
    <w:name w:val="Основной шрифт абзаца1"/>
    <w:rsid w:val="00452EBE"/>
  </w:style>
  <w:style w:type="character" w:customStyle="1" w:styleId="aa">
    <w:name w:val="Основной текст Знак"/>
    <w:rsid w:val="00452EBE"/>
    <w:rPr>
      <w:rFonts w:ascii="Times New Roman" w:eastAsia="Times New Roman" w:hAnsi="Times New Roman" w:cs="Times New Roman"/>
      <w:color w:val="00000A"/>
      <w:sz w:val="24"/>
      <w:szCs w:val="20"/>
    </w:rPr>
  </w:style>
  <w:style w:type="character" w:customStyle="1" w:styleId="ab">
    <w:name w:val="Название Знак"/>
    <w:rsid w:val="00452EBE"/>
    <w:rPr>
      <w:rFonts w:ascii="Times New Roman" w:eastAsia="Times New Roman" w:hAnsi="Times New Roman" w:cs="Tahoma"/>
      <w:i/>
      <w:iCs/>
      <w:color w:val="00000A"/>
      <w:sz w:val="24"/>
      <w:szCs w:val="24"/>
    </w:rPr>
  </w:style>
  <w:style w:type="character" w:customStyle="1" w:styleId="WW-Absatz-Standardschriftart">
    <w:name w:val="WW-Absatz-Standardschriftart"/>
    <w:rsid w:val="00452EBE"/>
  </w:style>
  <w:style w:type="character" w:customStyle="1" w:styleId="WW-Absatz-Standardschriftart1">
    <w:name w:val="WW-Absatz-Standardschriftart1"/>
    <w:rsid w:val="00452EBE"/>
  </w:style>
  <w:style w:type="character" w:customStyle="1" w:styleId="WW-Absatz-Standardschriftart111">
    <w:name w:val="WW-Absatz-Standardschriftart111"/>
    <w:rsid w:val="00452EBE"/>
  </w:style>
  <w:style w:type="character" w:customStyle="1" w:styleId="WW8Num3z0">
    <w:name w:val="WW8Num3z0"/>
    <w:rsid w:val="00452EBE"/>
    <w:rPr>
      <w:rFonts w:ascii="Times New Roman" w:hAnsi="Times New Roman" w:cs="Times New Roman"/>
    </w:rPr>
  </w:style>
  <w:style w:type="character" w:customStyle="1" w:styleId="WW8Num4z0">
    <w:name w:val="WW8Num4z0"/>
    <w:rsid w:val="00452EBE"/>
    <w:rPr>
      <w:rFonts w:ascii="Times New Roman" w:hAnsi="Times New Roman" w:cs="Times New Roman"/>
    </w:rPr>
  </w:style>
  <w:style w:type="character" w:customStyle="1" w:styleId="WW8Num7z0">
    <w:name w:val="WW8Num7z0"/>
    <w:rsid w:val="00452EBE"/>
    <w:rPr>
      <w:rFonts w:ascii="Times New Roman" w:hAnsi="Times New Roman" w:cs="Times New Roman"/>
    </w:rPr>
  </w:style>
  <w:style w:type="character" w:customStyle="1" w:styleId="WW8Num9z0">
    <w:name w:val="WW8Num9z0"/>
    <w:rsid w:val="00452EBE"/>
    <w:rPr>
      <w:rFonts w:ascii="Times New Roman" w:hAnsi="Times New Roman" w:cs="Times New Roman"/>
    </w:rPr>
  </w:style>
  <w:style w:type="character" w:customStyle="1" w:styleId="WW8Num10z0">
    <w:name w:val="WW8Num10z0"/>
    <w:rsid w:val="00452EBE"/>
    <w:rPr>
      <w:rFonts w:ascii="Times New Roman" w:hAnsi="Times New Roman" w:cs="Times New Roman"/>
    </w:rPr>
  </w:style>
  <w:style w:type="character" w:customStyle="1" w:styleId="WW8Num11z0">
    <w:name w:val="WW8Num11z0"/>
    <w:rsid w:val="00452EBE"/>
    <w:rPr>
      <w:rFonts w:ascii="Times New Roman" w:hAnsi="Times New Roman" w:cs="Times New Roman"/>
    </w:rPr>
  </w:style>
  <w:style w:type="character" w:customStyle="1" w:styleId="WW8Num12z0">
    <w:name w:val="WW8Num12z0"/>
    <w:rsid w:val="00452EBE"/>
    <w:rPr>
      <w:rFonts w:ascii="Times New Roman" w:hAnsi="Times New Roman" w:cs="Times New Roman"/>
    </w:rPr>
  </w:style>
  <w:style w:type="character" w:customStyle="1" w:styleId="WW8Num13z0">
    <w:name w:val="WW8Num13z0"/>
    <w:rsid w:val="00452EBE"/>
    <w:rPr>
      <w:rFonts w:ascii="Times New Roman" w:hAnsi="Times New Roman" w:cs="Times New Roman"/>
    </w:rPr>
  </w:style>
  <w:style w:type="character" w:customStyle="1" w:styleId="WW8Num17z0">
    <w:name w:val="WW8Num17z0"/>
    <w:rsid w:val="00452EBE"/>
    <w:rPr>
      <w:rFonts w:ascii="Times New Roman" w:hAnsi="Times New Roman" w:cs="Times New Roman"/>
    </w:rPr>
  </w:style>
  <w:style w:type="character" w:customStyle="1" w:styleId="WW8Num20z0">
    <w:name w:val="WW8Num20z0"/>
    <w:rsid w:val="00452EBE"/>
    <w:rPr>
      <w:rFonts w:ascii="Times New Roman" w:hAnsi="Times New Roman" w:cs="Times New Roman"/>
    </w:rPr>
  </w:style>
  <w:style w:type="character" w:customStyle="1" w:styleId="WW8Num21z0">
    <w:name w:val="WW8Num21z0"/>
    <w:rsid w:val="00452EBE"/>
    <w:rPr>
      <w:rFonts w:ascii="Times New Roman" w:hAnsi="Times New Roman" w:cs="Times New Roman"/>
    </w:rPr>
  </w:style>
  <w:style w:type="character" w:customStyle="1" w:styleId="WW8Num22z0">
    <w:name w:val="WW8Num22z0"/>
    <w:rsid w:val="00452EBE"/>
    <w:rPr>
      <w:rFonts w:cs="Times New Roman"/>
    </w:rPr>
  </w:style>
  <w:style w:type="character" w:customStyle="1" w:styleId="WW8Num23z0">
    <w:name w:val="WW8Num23z0"/>
    <w:rsid w:val="00452EBE"/>
    <w:rPr>
      <w:rFonts w:ascii="Times New Roman" w:hAnsi="Times New Roman" w:cs="Times New Roman"/>
    </w:rPr>
  </w:style>
  <w:style w:type="character" w:customStyle="1" w:styleId="WW8Num24z0">
    <w:name w:val="WW8Num24z0"/>
    <w:rsid w:val="00452EBE"/>
    <w:rPr>
      <w:rFonts w:ascii="Times New Roman" w:hAnsi="Times New Roman" w:cs="Times New Roman"/>
    </w:rPr>
  </w:style>
  <w:style w:type="character" w:customStyle="1" w:styleId="WW8Num29z0">
    <w:name w:val="WW8Num29z0"/>
    <w:rsid w:val="00452EBE"/>
    <w:rPr>
      <w:rFonts w:ascii="Times New Roman" w:eastAsia="Times New Roman" w:hAnsi="Times New Roman" w:cs="Times New Roman"/>
    </w:rPr>
  </w:style>
  <w:style w:type="character" w:customStyle="1" w:styleId="WW8Num29z1">
    <w:name w:val="WW8Num29z1"/>
    <w:rsid w:val="00452EBE"/>
    <w:rPr>
      <w:rFonts w:ascii="Courier New" w:hAnsi="Courier New"/>
    </w:rPr>
  </w:style>
  <w:style w:type="character" w:customStyle="1" w:styleId="WW8Num29z2">
    <w:name w:val="WW8Num29z2"/>
    <w:rsid w:val="00452EBE"/>
    <w:rPr>
      <w:rFonts w:ascii="Wingdings" w:hAnsi="Wingdings"/>
    </w:rPr>
  </w:style>
  <w:style w:type="character" w:customStyle="1" w:styleId="WW8Num29z3">
    <w:name w:val="WW8Num29z3"/>
    <w:rsid w:val="00452EBE"/>
    <w:rPr>
      <w:rFonts w:ascii="Symbol" w:hAnsi="Symbol"/>
    </w:rPr>
  </w:style>
  <w:style w:type="character" w:customStyle="1" w:styleId="WW8Num31z0">
    <w:name w:val="WW8Num31z0"/>
    <w:rsid w:val="00452EBE"/>
    <w:rPr>
      <w:rFonts w:ascii="Times New Roman" w:hAnsi="Times New Roman" w:cs="Times New Roman"/>
    </w:rPr>
  </w:style>
  <w:style w:type="character" w:customStyle="1" w:styleId="WW8Num32z0">
    <w:name w:val="WW8Num32z0"/>
    <w:rsid w:val="00452EBE"/>
    <w:rPr>
      <w:rFonts w:ascii="Times New Roman" w:hAnsi="Times New Roman" w:cs="Times New Roman"/>
    </w:rPr>
  </w:style>
  <w:style w:type="character" w:customStyle="1" w:styleId="WW8Num33z0">
    <w:name w:val="WW8Num33z0"/>
    <w:rsid w:val="00452EBE"/>
    <w:rPr>
      <w:rFonts w:ascii="Times New Roman" w:hAnsi="Times New Roman" w:cs="Times New Roman"/>
    </w:rPr>
  </w:style>
  <w:style w:type="character" w:customStyle="1" w:styleId="WW8Num36z0">
    <w:name w:val="WW8Num36z0"/>
    <w:rsid w:val="00452EBE"/>
    <w:rPr>
      <w:rFonts w:ascii="Times New Roman" w:hAnsi="Times New Roman" w:cs="Times New Roman"/>
    </w:rPr>
  </w:style>
  <w:style w:type="character" w:customStyle="1" w:styleId="WW8Num38z0">
    <w:name w:val="WW8Num38z0"/>
    <w:rsid w:val="00452EBE"/>
    <w:rPr>
      <w:rFonts w:ascii="Times New Roman" w:hAnsi="Times New Roman" w:cs="Times New Roman"/>
    </w:rPr>
  </w:style>
  <w:style w:type="character" w:customStyle="1" w:styleId="WW8Num40z0">
    <w:name w:val="WW8Num40z0"/>
    <w:rsid w:val="00452EBE"/>
    <w:rPr>
      <w:rFonts w:ascii="Times New Roman" w:eastAsia="Times New Roman" w:hAnsi="Times New Roman" w:cs="Times New Roman"/>
    </w:rPr>
  </w:style>
  <w:style w:type="character" w:customStyle="1" w:styleId="WW8Num40z1">
    <w:name w:val="WW8Num40z1"/>
    <w:rsid w:val="00452EBE"/>
    <w:rPr>
      <w:rFonts w:ascii="Courier New" w:hAnsi="Courier New"/>
    </w:rPr>
  </w:style>
  <w:style w:type="character" w:customStyle="1" w:styleId="WW8Num40z2">
    <w:name w:val="WW8Num40z2"/>
    <w:rsid w:val="00452EBE"/>
    <w:rPr>
      <w:rFonts w:ascii="Wingdings" w:hAnsi="Wingdings"/>
    </w:rPr>
  </w:style>
  <w:style w:type="character" w:customStyle="1" w:styleId="WW8Num40z3">
    <w:name w:val="WW8Num40z3"/>
    <w:rsid w:val="00452EBE"/>
    <w:rPr>
      <w:rFonts w:ascii="Symbol" w:hAnsi="Symbol"/>
    </w:rPr>
  </w:style>
  <w:style w:type="character" w:customStyle="1" w:styleId="WW8Num41z0">
    <w:name w:val="WW8Num41z0"/>
    <w:rsid w:val="00452EBE"/>
    <w:rPr>
      <w:rFonts w:ascii="Times New Roman" w:hAnsi="Times New Roman" w:cs="Times New Roman"/>
    </w:rPr>
  </w:style>
  <w:style w:type="character" w:customStyle="1" w:styleId="WW8Num42z0">
    <w:name w:val="WW8Num42z0"/>
    <w:rsid w:val="00452EBE"/>
    <w:rPr>
      <w:rFonts w:ascii="Times New Roman" w:hAnsi="Times New Roman" w:cs="Times New Roman"/>
    </w:rPr>
  </w:style>
  <w:style w:type="character" w:customStyle="1" w:styleId="WW8NumSt15z0">
    <w:name w:val="WW8NumSt15z0"/>
    <w:rsid w:val="00452EBE"/>
    <w:rPr>
      <w:rFonts w:ascii="Wingdings" w:hAnsi="Wingdings"/>
      <w:b/>
      <w:i/>
      <w:sz w:val="28"/>
      <w:u w:val="none"/>
    </w:rPr>
  </w:style>
  <w:style w:type="character" w:customStyle="1" w:styleId="ac">
    <w:name w:val="Символ сноски"/>
    <w:rsid w:val="00452EBE"/>
    <w:rPr>
      <w:vertAlign w:val="superscript"/>
    </w:rPr>
  </w:style>
  <w:style w:type="character" w:customStyle="1" w:styleId="ad">
    <w:name w:val="Подзаголовок Знак"/>
    <w:rsid w:val="00452EBE"/>
    <w:rPr>
      <w:rFonts w:ascii="Arial" w:eastAsia="Lucida Sans Unicode" w:hAnsi="Arial" w:cs="Tahoma"/>
      <w:i/>
      <w:iCs/>
      <w:color w:val="00000A"/>
      <w:sz w:val="28"/>
      <w:szCs w:val="28"/>
    </w:rPr>
  </w:style>
  <w:style w:type="character" w:customStyle="1" w:styleId="ae">
    <w:name w:val="Основной текст с отступом Знак"/>
    <w:rsid w:val="00452EBE"/>
    <w:rPr>
      <w:rFonts w:ascii="Times New Roman" w:eastAsia="Times New Roman" w:hAnsi="Times New Roman" w:cs="Times New Roman"/>
      <w:sz w:val="24"/>
      <w:szCs w:val="20"/>
    </w:rPr>
  </w:style>
  <w:style w:type="character" w:customStyle="1" w:styleId="af">
    <w:name w:val="Текст сноски Знак"/>
    <w:rsid w:val="00452EBE"/>
    <w:rPr>
      <w:rFonts w:ascii="Arial Narrow" w:eastAsia="Times New Roman" w:hAnsi="Arial Narrow" w:cs="Times New Roman"/>
      <w:sz w:val="20"/>
      <w:szCs w:val="20"/>
    </w:rPr>
  </w:style>
  <w:style w:type="character" w:customStyle="1" w:styleId="HTML">
    <w:name w:val="Стандартный HTML Знак"/>
    <w:rsid w:val="00452EBE"/>
    <w:rPr>
      <w:rFonts w:ascii="Courier New" w:eastAsia="Times New Roman" w:hAnsi="Courier New" w:cs="Courier New"/>
      <w:sz w:val="20"/>
      <w:szCs w:val="20"/>
    </w:rPr>
  </w:style>
  <w:style w:type="character" w:customStyle="1" w:styleId="z-">
    <w:name w:val="z-Начало формы Знак"/>
    <w:rsid w:val="00452EBE"/>
    <w:rPr>
      <w:rFonts w:ascii="Arial" w:hAnsi="Arial" w:cs="Arial"/>
      <w:vanish/>
      <w:sz w:val="16"/>
      <w:szCs w:val="16"/>
    </w:rPr>
  </w:style>
  <w:style w:type="character" w:customStyle="1" w:styleId="z-1">
    <w:name w:val="z-Начало формы Знак1"/>
    <w:rsid w:val="00452EBE"/>
    <w:rPr>
      <w:rFonts w:ascii="Arial" w:hAnsi="Arial" w:cs="Arial"/>
      <w:vanish/>
      <w:sz w:val="16"/>
      <w:szCs w:val="16"/>
    </w:rPr>
  </w:style>
  <w:style w:type="character" w:customStyle="1" w:styleId="z-0">
    <w:name w:val="z-Конец формы Знак"/>
    <w:rsid w:val="00452EBE"/>
    <w:rPr>
      <w:rFonts w:ascii="Arial" w:hAnsi="Arial" w:cs="Arial"/>
      <w:vanish/>
      <w:sz w:val="16"/>
      <w:szCs w:val="16"/>
    </w:rPr>
  </w:style>
  <w:style w:type="character" w:customStyle="1" w:styleId="z-10">
    <w:name w:val="z-Конец формы Знак1"/>
    <w:rsid w:val="00452EBE"/>
    <w:rPr>
      <w:rFonts w:ascii="Arial" w:hAnsi="Arial" w:cs="Arial"/>
      <w:vanish/>
      <w:sz w:val="16"/>
      <w:szCs w:val="16"/>
    </w:rPr>
  </w:style>
  <w:style w:type="character" w:customStyle="1" w:styleId="14">
    <w:name w:val="Текст выноски Знак1"/>
    <w:rsid w:val="00452EBE"/>
    <w:rPr>
      <w:rFonts w:ascii="Times New Roman" w:eastAsia="Times New Roman" w:hAnsi="Times New Roman" w:cs="Times New Roman"/>
      <w:color w:val="00000A"/>
      <w:sz w:val="24"/>
      <w:szCs w:val="20"/>
    </w:rPr>
  </w:style>
  <w:style w:type="paragraph" w:customStyle="1" w:styleId="af0">
    <w:name w:val="Заголовок"/>
    <w:next w:val="a0"/>
    <w:rsid w:val="00452EBE"/>
    <w:pPr>
      <w:keepNext/>
      <w:suppressLineNumbers/>
      <w:suppressAutoHyphens/>
      <w:spacing w:before="120" w:after="0" w:line="100" w:lineRule="atLeast"/>
    </w:pPr>
    <w:rPr>
      <w:rFonts w:ascii="Arial" w:eastAsia="Arial" w:hAnsi="Arial" w:cs="Arial"/>
      <w:b/>
      <w:bCs/>
      <w:i/>
      <w:iCs/>
      <w:kern w:val="1"/>
      <w:sz w:val="28"/>
      <w:szCs w:val="24"/>
      <w:lang w:eastAsia="ar-SA"/>
    </w:rPr>
  </w:style>
  <w:style w:type="paragraph" w:styleId="a0">
    <w:name w:val="Body Text"/>
    <w:link w:val="15"/>
    <w:rsid w:val="00452EBE"/>
    <w:pPr>
      <w:widowControl w:val="0"/>
      <w:suppressAutoHyphens/>
      <w:spacing w:after="120"/>
    </w:pPr>
    <w:rPr>
      <w:rFonts w:ascii="Calibri" w:eastAsia="Arial Unicode MS" w:hAnsi="Calibri" w:cs="font506"/>
      <w:kern w:val="1"/>
      <w:lang w:eastAsia="ar-SA"/>
    </w:rPr>
  </w:style>
  <w:style w:type="character" w:customStyle="1" w:styleId="15">
    <w:name w:val="Основной текст Знак1"/>
    <w:basedOn w:val="a1"/>
    <w:link w:val="a0"/>
    <w:rsid w:val="00452EBE"/>
    <w:rPr>
      <w:rFonts w:ascii="Calibri" w:eastAsia="Arial Unicode MS" w:hAnsi="Calibri" w:cs="font506"/>
      <w:kern w:val="1"/>
      <w:lang w:eastAsia="ar-SA"/>
    </w:rPr>
  </w:style>
  <w:style w:type="paragraph" w:styleId="af1">
    <w:name w:val="List"/>
    <w:rsid w:val="00452EBE"/>
    <w:pPr>
      <w:widowControl w:val="0"/>
      <w:suppressAutoHyphens/>
    </w:pPr>
    <w:rPr>
      <w:rFonts w:ascii="Calibri" w:eastAsia="Arial Unicode MS" w:hAnsi="Calibri" w:cs="Tahoma"/>
      <w:kern w:val="1"/>
      <w:lang w:eastAsia="ar-SA"/>
    </w:rPr>
  </w:style>
  <w:style w:type="paragraph" w:customStyle="1" w:styleId="22">
    <w:name w:val="Название2"/>
    <w:basedOn w:val="a"/>
    <w:rsid w:val="00452EBE"/>
    <w:pPr>
      <w:suppressLineNumbers/>
      <w:spacing w:before="120" w:after="120"/>
    </w:pPr>
    <w:rPr>
      <w:rFonts w:cs="Tahoma"/>
      <w:i/>
      <w:iCs/>
      <w:szCs w:val="24"/>
    </w:rPr>
  </w:style>
  <w:style w:type="paragraph" w:customStyle="1" w:styleId="23">
    <w:name w:val="Указатель2"/>
    <w:basedOn w:val="a"/>
    <w:rsid w:val="00452EBE"/>
    <w:pPr>
      <w:suppressLineNumbers/>
    </w:pPr>
    <w:rPr>
      <w:rFonts w:cs="Tahoma"/>
    </w:rPr>
  </w:style>
  <w:style w:type="paragraph" w:customStyle="1" w:styleId="16">
    <w:name w:val="Указатель1"/>
    <w:rsid w:val="00452EBE"/>
    <w:pPr>
      <w:widowControl w:val="0"/>
      <w:suppressLineNumbers/>
      <w:suppressAutoHyphens/>
    </w:pPr>
    <w:rPr>
      <w:rFonts w:ascii="Calibri" w:eastAsia="Arial Unicode MS" w:hAnsi="Calibri" w:cs="Tahoma"/>
      <w:kern w:val="1"/>
      <w:lang w:eastAsia="ar-SA"/>
    </w:rPr>
  </w:style>
  <w:style w:type="paragraph" w:styleId="af2">
    <w:name w:val="Subtitle"/>
    <w:next w:val="a0"/>
    <w:link w:val="17"/>
    <w:qFormat/>
    <w:rsid w:val="00452EBE"/>
    <w:pPr>
      <w:widowControl w:val="0"/>
      <w:suppressAutoHyphens/>
      <w:jc w:val="center"/>
    </w:pPr>
    <w:rPr>
      <w:rFonts w:ascii="Calibri" w:eastAsia="Arial Unicode MS" w:hAnsi="Calibri" w:cs="font506"/>
      <w:i/>
      <w:iCs/>
      <w:kern w:val="1"/>
      <w:sz w:val="28"/>
      <w:szCs w:val="28"/>
      <w:lang w:eastAsia="ar-SA"/>
    </w:rPr>
  </w:style>
  <w:style w:type="character" w:customStyle="1" w:styleId="17">
    <w:name w:val="Подзаголовок Знак1"/>
    <w:basedOn w:val="a1"/>
    <w:link w:val="af2"/>
    <w:rsid w:val="00452EBE"/>
    <w:rPr>
      <w:rFonts w:ascii="Calibri" w:eastAsia="Arial Unicode MS" w:hAnsi="Calibri" w:cs="font506"/>
      <w:i/>
      <w:iCs/>
      <w:kern w:val="1"/>
      <w:sz w:val="28"/>
      <w:szCs w:val="28"/>
      <w:lang w:eastAsia="ar-SA"/>
    </w:rPr>
  </w:style>
  <w:style w:type="paragraph" w:styleId="af3">
    <w:name w:val="header"/>
    <w:link w:val="18"/>
    <w:rsid w:val="00452EBE"/>
    <w:pPr>
      <w:widowControl w:val="0"/>
      <w:suppressLineNumbers/>
      <w:tabs>
        <w:tab w:val="center" w:pos="4677"/>
        <w:tab w:val="right" w:pos="9355"/>
      </w:tabs>
      <w:suppressAutoHyphens/>
    </w:pPr>
    <w:rPr>
      <w:rFonts w:ascii="Calibri" w:eastAsia="Arial Unicode MS" w:hAnsi="Calibri" w:cs="font506"/>
      <w:kern w:val="1"/>
      <w:szCs w:val="24"/>
      <w:lang w:eastAsia="ar-SA"/>
    </w:rPr>
  </w:style>
  <w:style w:type="character" w:customStyle="1" w:styleId="18">
    <w:name w:val="Верхний колонтитул Знак1"/>
    <w:basedOn w:val="a1"/>
    <w:link w:val="af3"/>
    <w:rsid w:val="00452EBE"/>
    <w:rPr>
      <w:rFonts w:ascii="Calibri" w:eastAsia="Arial Unicode MS" w:hAnsi="Calibri" w:cs="font506"/>
      <w:kern w:val="1"/>
      <w:szCs w:val="24"/>
      <w:lang w:eastAsia="ar-SA"/>
    </w:rPr>
  </w:style>
  <w:style w:type="paragraph" w:styleId="af4">
    <w:name w:val="footer"/>
    <w:link w:val="19"/>
    <w:uiPriority w:val="99"/>
    <w:rsid w:val="00452EBE"/>
    <w:pPr>
      <w:widowControl w:val="0"/>
      <w:suppressLineNumbers/>
      <w:tabs>
        <w:tab w:val="center" w:pos="4677"/>
        <w:tab w:val="right" w:pos="9355"/>
      </w:tabs>
      <w:suppressAutoHyphens/>
    </w:pPr>
    <w:rPr>
      <w:rFonts w:ascii="Calibri" w:eastAsia="Arial Unicode MS" w:hAnsi="Calibri" w:cs="font506"/>
      <w:kern w:val="1"/>
      <w:szCs w:val="24"/>
      <w:lang w:eastAsia="ar-SA"/>
    </w:rPr>
  </w:style>
  <w:style w:type="character" w:customStyle="1" w:styleId="19">
    <w:name w:val="Нижний колонтитул Знак1"/>
    <w:basedOn w:val="a1"/>
    <w:link w:val="af4"/>
    <w:uiPriority w:val="99"/>
    <w:rsid w:val="00452EBE"/>
    <w:rPr>
      <w:rFonts w:ascii="Calibri" w:eastAsia="Arial Unicode MS" w:hAnsi="Calibri" w:cs="font506"/>
      <w:kern w:val="1"/>
      <w:szCs w:val="24"/>
      <w:lang w:eastAsia="ar-SA"/>
    </w:rPr>
  </w:style>
  <w:style w:type="paragraph" w:customStyle="1" w:styleId="210">
    <w:name w:val="Основной текст 21"/>
    <w:rsid w:val="00452EBE"/>
    <w:pPr>
      <w:widowControl w:val="0"/>
      <w:suppressAutoHyphens/>
    </w:pPr>
    <w:rPr>
      <w:rFonts w:ascii="Calibri" w:eastAsia="Arial Unicode MS" w:hAnsi="Calibri" w:cs="font506"/>
      <w:kern w:val="1"/>
      <w:lang w:eastAsia="ar-SA"/>
    </w:rPr>
  </w:style>
  <w:style w:type="paragraph" w:customStyle="1" w:styleId="af5">
    <w:name w:val="Содержимое таблицы"/>
    <w:rsid w:val="00452EBE"/>
    <w:pPr>
      <w:widowControl w:val="0"/>
      <w:suppressLineNumbers/>
      <w:suppressAutoHyphens/>
    </w:pPr>
    <w:rPr>
      <w:rFonts w:ascii="Calibri" w:eastAsia="Arial Unicode MS" w:hAnsi="Calibri" w:cs="font506"/>
      <w:kern w:val="1"/>
      <w:szCs w:val="24"/>
      <w:lang w:eastAsia="ar-SA"/>
    </w:rPr>
  </w:style>
  <w:style w:type="paragraph" w:customStyle="1" w:styleId="Label">
    <w:name w:val="Label"/>
    <w:rsid w:val="00452EBE"/>
    <w:pPr>
      <w:widowControl w:val="0"/>
      <w:suppressAutoHyphens/>
    </w:pPr>
    <w:rPr>
      <w:rFonts w:ascii="Calibri" w:eastAsia="Arial Unicode MS" w:hAnsi="Calibri" w:cs="font506"/>
      <w:kern w:val="1"/>
      <w:lang w:eastAsia="ar-SA"/>
    </w:rPr>
  </w:style>
  <w:style w:type="paragraph" w:customStyle="1" w:styleId="Aeiiai">
    <w:name w:val="Aei?iai?"/>
    <w:rsid w:val="00452EBE"/>
    <w:pPr>
      <w:widowControl w:val="0"/>
      <w:suppressAutoHyphens/>
    </w:pPr>
    <w:rPr>
      <w:rFonts w:ascii="Calibri" w:eastAsia="Arial Unicode MS" w:hAnsi="Calibri" w:cs="font506"/>
      <w:kern w:val="1"/>
      <w:lang w:eastAsia="ar-SA"/>
    </w:rPr>
  </w:style>
  <w:style w:type="paragraph" w:customStyle="1" w:styleId="1a">
    <w:name w:val="Текст выноски1"/>
    <w:rsid w:val="00452EBE"/>
    <w:pPr>
      <w:widowControl w:val="0"/>
      <w:suppressAutoHyphens/>
    </w:pPr>
    <w:rPr>
      <w:rFonts w:ascii="Calibri" w:eastAsia="Arial Unicode MS" w:hAnsi="Calibri" w:cs="font506"/>
      <w:kern w:val="1"/>
      <w:lang w:eastAsia="ar-SA"/>
    </w:rPr>
  </w:style>
  <w:style w:type="paragraph" w:customStyle="1" w:styleId="ConsPlusNormal">
    <w:name w:val="ConsPlusNormal"/>
    <w:rsid w:val="00452EBE"/>
    <w:pPr>
      <w:tabs>
        <w:tab w:val="left" w:pos="709"/>
      </w:tabs>
      <w:suppressAutoHyphens/>
      <w:spacing w:after="0" w:line="200" w:lineRule="atLeast"/>
    </w:pPr>
    <w:rPr>
      <w:rFonts w:ascii="Times New Roman" w:eastAsia="Lucida Sans Unicode" w:hAnsi="Times New Roman" w:cs="Tahoma"/>
      <w:kern w:val="1"/>
      <w:sz w:val="24"/>
      <w:szCs w:val="24"/>
      <w:lang w:eastAsia="ru-RU" w:bidi="ru-RU"/>
    </w:rPr>
  </w:style>
  <w:style w:type="paragraph" w:customStyle="1" w:styleId="af6">
    <w:name w:val="Заголовок таблицы"/>
    <w:rsid w:val="00452EBE"/>
    <w:pPr>
      <w:widowControl w:val="0"/>
      <w:suppressLineNumbers/>
      <w:suppressAutoHyphens/>
      <w:jc w:val="center"/>
    </w:pPr>
    <w:rPr>
      <w:rFonts w:ascii="Calibri" w:eastAsia="Arial Unicode MS" w:hAnsi="Calibri" w:cs="font506"/>
      <w:b/>
      <w:bCs/>
      <w:kern w:val="1"/>
      <w:lang w:eastAsia="ar-SA"/>
    </w:rPr>
  </w:style>
  <w:style w:type="paragraph" w:customStyle="1" w:styleId="ConsPlusNonformat">
    <w:name w:val="ConsPlusNonformat"/>
    <w:rsid w:val="00452EBE"/>
    <w:pPr>
      <w:tabs>
        <w:tab w:val="left" w:pos="709"/>
      </w:tabs>
      <w:suppressAutoHyphens/>
      <w:spacing w:after="0" w:line="200" w:lineRule="atLeast"/>
    </w:pPr>
    <w:rPr>
      <w:rFonts w:ascii="Times New Roman" w:eastAsia="Lucida Sans Unicode" w:hAnsi="Times New Roman" w:cs="Tahoma"/>
      <w:kern w:val="1"/>
      <w:sz w:val="24"/>
      <w:szCs w:val="24"/>
      <w:lang w:eastAsia="ru-RU" w:bidi="ru-RU"/>
    </w:rPr>
  </w:style>
  <w:style w:type="paragraph" w:customStyle="1" w:styleId="ConsPlusTitle">
    <w:name w:val="ConsPlusTitle"/>
    <w:rsid w:val="00452EBE"/>
    <w:pPr>
      <w:tabs>
        <w:tab w:val="left" w:pos="709"/>
      </w:tabs>
      <w:suppressAutoHyphens/>
      <w:spacing w:after="0" w:line="200" w:lineRule="atLeast"/>
    </w:pPr>
    <w:rPr>
      <w:rFonts w:ascii="Times New Roman" w:eastAsia="Lucida Sans Unicode" w:hAnsi="Times New Roman" w:cs="Tahoma"/>
      <w:kern w:val="1"/>
      <w:sz w:val="24"/>
      <w:szCs w:val="24"/>
      <w:lang w:eastAsia="ru-RU" w:bidi="ru-RU"/>
    </w:rPr>
  </w:style>
  <w:style w:type="paragraph" w:customStyle="1" w:styleId="1b">
    <w:name w:val="Название1"/>
    <w:rsid w:val="00452EBE"/>
    <w:pPr>
      <w:widowControl w:val="0"/>
      <w:suppressLineNumbers/>
      <w:suppressAutoHyphens/>
      <w:spacing w:before="120" w:after="120" w:line="100" w:lineRule="atLeast"/>
    </w:pPr>
    <w:rPr>
      <w:rFonts w:ascii="Arial" w:eastAsia="Times New Roman" w:hAnsi="Arial" w:cs="Tahoma"/>
      <w:i/>
      <w:iCs/>
      <w:kern w:val="1"/>
      <w:sz w:val="20"/>
      <w:szCs w:val="24"/>
      <w:lang w:eastAsia="ar-SA"/>
    </w:rPr>
  </w:style>
  <w:style w:type="paragraph" w:customStyle="1" w:styleId="1c">
    <w:name w:val="Указатель1"/>
    <w:rsid w:val="00452EBE"/>
    <w:pPr>
      <w:widowControl w:val="0"/>
      <w:suppressLineNumbers/>
      <w:suppressAutoHyphens/>
      <w:spacing w:after="0" w:line="100" w:lineRule="atLeast"/>
    </w:pPr>
    <w:rPr>
      <w:rFonts w:ascii="Arial" w:eastAsia="Times New Roman" w:hAnsi="Arial" w:cs="Tahoma"/>
      <w:kern w:val="1"/>
      <w:sz w:val="24"/>
      <w:szCs w:val="20"/>
      <w:lang w:eastAsia="ar-SA"/>
    </w:rPr>
  </w:style>
  <w:style w:type="paragraph" w:customStyle="1" w:styleId="24">
    <w:name w:val="Знак2"/>
    <w:rsid w:val="00452EBE"/>
    <w:pPr>
      <w:widowControl w:val="0"/>
      <w:suppressAutoHyphens/>
      <w:spacing w:after="160" w:line="240" w:lineRule="exact"/>
    </w:pPr>
    <w:rPr>
      <w:rFonts w:ascii="Verdana" w:eastAsia="Times New Roman" w:hAnsi="Verdana" w:cs="Times New Roman"/>
      <w:kern w:val="1"/>
      <w:sz w:val="24"/>
      <w:szCs w:val="24"/>
      <w:lang w:val="en-US" w:eastAsia="ar-SA"/>
    </w:rPr>
  </w:style>
  <w:style w:type="paragraph" w:customStyle="1" w:styleId="af7">
    <w:name w:val="Содержимое врезки"/>
    <w:rsid w:val="00452EBE"/>
    <w:pPr>
      <w:widowControl w:val="0"/>
      <w:suppressAutoHyphens/>
      <w:overflowPunct w:val="0"/>
      <w:spacing w:after="0" w:line="100" w:lineRule="atLeast"/>
      <w:jc w:val="both"/>
    </w:pPr>
    <w:rPr>
      <w:rFonts w:ascii="Calibri" w:eastAsia="Arial Unicode MS" w:hAnsi="Calibri" w:cs="font506"/>
      <w:color w:val="00000A"/>
      <w:kern w:val="1"/>
      <w:lang w:eastAsia="ar-SA"/>
    </w:rPr>
  </w:style>
  <w:style w:type="paragraph" w:customStyle="1" w:styleId="1d">
    <w:name w:val="заголовок 1"/>
    <w:rsid w:val="00452EBE"/>
    <w:pPr>
      <w:keepNext/>
      <w:widowControl w:val="0"/>
      <w:suppressAutoHyphens/>
      <w:spacing w:after="0" w:line="100" w:lineRule="atLeast"/>
      <w:jc w:val="right"/>
    </w:pPr>
    <w:rPr>
      <w:rFonts w:ascii="Arial" w:eastAsia="Times New Roman" w:hAnsi="Arial" w:cs="Arial"/>
      <w:b/>
      <w:bCs/>
      <w:kern w:val="1"/>
      <w:sz w:val="28"/>
      <w:szCs w:val="28"/>
      <w:lang w:eastAsia="ar-SA"/>
    </w:rPr>
  </w:style>
  <w:style w:type="paragraph" w:styleId="af8">
    <w:name w:val="Body Text Indent"/>
    <w:link w:val="1e"/>
    <w:rsid w:val="00452EBE"/>
    <w:pPr>
      <w:widowControl w:val="0"/>
      <w:suppressAutoHyphens/>
      <w:spacing w:after="120" w:line="100" w:lineRule="atLeast"/>
      <w:ind w:left="283"/>
    </w:pPr>
    <w:rPr>
      <w:rFonts w:ascii="Times New Roman" w:eastAsia="Times New Roman" w:hAnsi="Times New Roman" w:cs="Times New Roman"/>
      <w:kern w:val="1"/>
      <w:sz w:val="24"/>
      <w:szCs w:val="20"/>
      <w:lang w:eastAsia="ar-SA"/>
    </w:rPr>
  </w:style>
  <w:style w:type="character" w:customStyle="1" w:styleId="1e">
    <w:name w:val="Основной текст с отступом Знак1"/>
    <w:basedOn w:val="a1"/>
    <w:link w:val="af8"/>
    <w:rsid w:val="00452EBE"/>
    <w:rPr>
      <w:rFonts w:ascii="Times New Roman" w:eastAsia="Times New Roman" w:hAnsi="Times New Roman" w:cs="Times New Roman"/>
      <w:kern w:val="1"/>
      <w:sz w:val="24"/>
      <w:szCs w:val="20"/>
      <w:lang w:eastAsia="ar-SA"/>
    </w:rPr>
  </w:style>
  <w:style w:type="paragraph" w:customStyle="1" w:styleId="1f">
    <w:name w:val="Название объекта1"/>
    <w:rsid w:val="00452EBE"/>
    <w:pPr>
      <w:widowControl w:val="0"/>
      <w:suppressAutoHyphens/>
      <w:spacing w:after="0" w:line="100" w:lineRule="atLeast"/>
      <w:jc w:val="center"/>
    </w:pPr>
    <w:rPr>
      <w:rFonts w:ascii="Times New Roman" w:eastAsia="Times New Roman" w:hAnsi="Times New Roman" w:cs="Times New Roman"/>
      <w:b/>
      <w:bCs/>
      <w:kern w:val="1"/>
      <w:sz w:val="24"/>
      <w:szCs w:val="24"/>
      <w:lang w:eastAsia="ar-SA"/>
    </w:rPr>
  </w:style>
  <w:style w:type="paragraph" w:customStyle="1" w:styleId="211">
    <w:name w:val="Основной текст с отступом 21"/>
    <w:rsid w:val="00452EBE"/>
    <w:pPr>
      <w:widowControl w:val="0"/>
      <w:suppressAutoHyphens/>
      <w:spacing w:after="120" w:line="480" w:lineRule="auto"/>
      <w:ind w:left="283"/>
    </w:pPr>
    <w:rPr>
      <w:rFonts w:ascii="Times New Roman" w:eastAsia="Times New Roman" w:hAnsi="Times New Roman" w:cs="Times New Roman"/>
      <w:kern w:val="1"/>
      <w:sz w:val="24"/>
      <w:szCs w:val="20"/>
      <w:lang w:eastAsia="ar-SA"/>
    </w:rPr>
  </w:style>
  <w:style w:type="paragraph" w:customStyle="1" w:styleId="1f0">
    <w:name w:val="Цитата1"/>
    <w:rsid w:val="00452EBE"/>
    <w:pPr>
      <w:suppressAutoHyphens/>
      <w:spacing w:after="0" w:line="100" w:lineRule="atLeast"/>
      <w:ind w:left="284" w:right="203"/>
    </w:pPr>
    <w:rPr>
      <w:rFonts w:ascii="Times New Roman" w:eastAsia="Times New Roman" w:hAnsi="Times New Roman" w:cs="Times New Roman"/>
      <w:kern w:val="1"/>
      <w:sz w:val="20"/>
      <w:szCs w:val="20"/>
      <w:lang w:eastAsia="ar-SA"/>
    </w:rPr>
  </w:style>
  <w:style w:type="paragraph" w:customStyle="1" w:styleId="1f1">
    <w:name w:val="Текст сноски1"/>
    <w:rsid w:val="00452EBE"/>
    <w:pPr>
      <w:widowControl w:val="0"/>
      <w:suppressAutoHyphens/>
      <w:spacing w:after="0" w:line="100" w:lineRule="atLeast"/>
    </w:pPr>
    <w:rPr>
      <w:rFonts w:ascii="Arial Narrow" w:eastAsia="Times New Roman" w:hAnsi="Arial Narrow" w:cs="Times New Roman"/>
      <w:kern w:val="1"/>
      <w:sz w:val="20"/>
      <w:szCs w:val="20"/>
      <w:lang w:eastAsia="ar-SA"/>
    </w:rPr>
  </w:style>
  <w:style w:type="paragraph" w:customStyle="1" w:styleId="af9">
    <w:name w:val="Знак Знак Знак"/>
    <w:rsid w:val="00452EBE"/>
    <w:pPr>
      <w:widowControl w:val="0"/>
      <w:suppressAutoHyphens/>
      <w:spacing w:after="60" w:line="100" w:lineRule="atLeast"/>
      <w:ind w:firstLine="709"/>
      <w:jc w:val="both"/>
    </w:pPr>
    <w:rPr>
      <w:rFonts w:ascii="Arial" w:eastAsia="Times New Roman" w:hAnsi="Arial" w:cs="Arial"/>
      <w:bCs/>
      <w:kern w:val="1"/>
      <w:sz w:val="24"/>
      <w:szCs w:val="24"/>
      <w:lang w:eastAsia="ar-SA"/>
    </w:rPr>
  </w:style>
  <w:style w:type="paragraph" w:customStyle="1" w:styleId="Ieinoie">
    <w:name w:val="Ieino?ie"/>
    <w:rsid w:val="00452EBE"/>
    <w:pPr>
      <w:widowControl w:val="0"/>
      <w:suppressAutoHyphens/>
      <w:spacing w:after="0" w:line="100" w:lineRule="atLeast"/>
      <w:jc w:val="center"/>
    </w:pPr>
    <w:rPr>
      <w:rFonts w:ascii="AGGal" w:eastAsia="Times New Roman" w:hAnsi="AGGal" w:cs="Times New Roman"/>
      <w:kern w:val="1"/>
      <w:szCs w:val="20"/>
      <w:lang w:eastAsia="ar-SA"/>
    </w:rPr>
  </w:style>
  <w:style w:type="paragraph" w:customStyle="1" w:styleId="1f2">
    <w:name w:val="Обычный (веб)1"/>
    <w:rsid w:val="00452EBE"/>
    <w:pPr>
      <w:widowControl w:val="0"/>
      <w:suppressAutoHyphens/>
      <w:spacing w:before="72" w:after="72" w:line="100" w:lineRule="atLeast"/>
      <w:ind w:left="432" w:right="432"/>
      <w:jc w:val="both"/>
    </w:pPr>
    <w:rPr>
      <w:rFonts w:ascii="Arial" w:eastAsia="Times New Roman" w:hAnsi="Arial" w:cs="Arial"/>
      <w:color w:val="111111"/>
      <w:kern w:val="1"/>
      <w:sz w:val="18"/>
      <w:szCs w:val="18"/>
      <w:lang w:eastAsia="ar-SA"/>
    </w:rPr>
  </w:style>
  <w:style w:type="paragraph" w:customStyle="1" w:styleId="1f3">
    <w:name w:val="Обычный1"/>
    <w:rsid w:val="00452EBE"/>
    <w:pPr>
      <w:suppressAutoHyphens/>
      <w:spacing w:after="0" w:line="252" w:lineRule="auto"/>
      <w:ind w:firstLine="220"/>
      <w:jc w:val="both"/>
    </w:pPr>
    <w:rPr>
      <w:rFonts w:ascii="Arial" w:eastAsia="Arial" w:hAnsi="Arial" w:cs="Times New Roman"/>
      <w:b/>
      <w:kern w:val="1"/>
      <w:sz w:val="18"/>
      <w:szCs w:val="20"/>
      <w:lang w:eastAsia="ar-SA"/>
    </w:rPr>
  </w:style>
  <w:style w:type="paragraph" w:customStyle="1" w:styleId="HTML1">
    <w:name w:val="Стандартный HTML1"/>
    <w:rsid w:val="00452E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kern w:val="1"/>
      <w:sz w:val="20"/>
      <w:szCs w:val="20"/>
      <w:lang w:eastAsia="ar-SA"/>
    </w:rPr>
  </w:style>
  <w:style w:type="paragraph" w:customStyle="1" w:styleId="textb">
    <w:name w:val="textb"/>
    <w:rsid w:val="00452EBE"/>
    <w:pPr>
      <w:widowControl w:val="0"/>
      <w:suppressAutoHyphens/>
      <w:spacing w:after="0" w:line="100" w:lineRule="atLeast"/>
    </w:pPr>
    <w:rPr>
      <w:rFonts w:ascii="Arial" w:eastAsia="Times New Roman" w:hAnsi="Arial" w:cs="Arial"/>
      <w:b/>
      <w:bCs/>
      <w:kern w:val="1"/>
      <w:lang w:eastAsia="ar-SA"/>
    </w:rPr>
  </w:style>
  <w:style w:type="paragraph" w:customStyle="1" w:styleId="western">
    <w:name w:val="western"/>
    <w:rsid w:val="00452EBE"/>
    <w:pPr>
      <w:widowControl w:val="0"/>
      <w:suppressAutoHyphens/>
      <w:spacing w:before="280" w:after="280" w:line="100" w:lineRule="atLeast"/>
    </w:pPr>
    <w:rPr>
      <w:rFonts w:ascii="Times New Roman" w:eastAsia="Times New Roman" w:hAnsi="Times New Roman" w:cs="Times New Roman"/>
      <w:kern w:val="1"/>
      <w:sz w:val="24"/>
      <w:szCs w:val="20"/>
      <w:lang w:eastAsia="ar-SA"/>
    </w:rPr>
  </w:style>
  <w:style w:type="paragraph" w:customStyle="1" w:styleId="ConsNormal">
    <w:name w:val="ConsNormal"/>
    <w:rsid w:val="00452EBE"/>
    <w:pPr>
      <w:suppressAutoHyphens/>
      <w:spacing w:after="0" w:line="100" w:lineRule="atLeast"/>
      <w:ind w:right="19772" w:firstLine="720"/>
    </w:pPr>
    <w:rPr>
      <w:rFonts w:ascii="Arial" w:eastAsia="Arial" w:hAnsi="Arial" w:cs="Arial"/>
      <w:kern w:val="1"/>
      <w:sz w:val="20"/>
      <w:szCs w:val="20"/>
      <w:lang w:eastAsia="ar-SA"/>
    </w:rPr>
  </w:style>
  <w:style w:type="paragraph" w:customStyle="1" w:styleId="txt">
    <w:name w:val="txt"/>
    <w:rsid w:val="00452EBE"/>
    <w:pPr>
      <w:widowControl w:val="0"/>
      <w:suppressAutoHyphens/>
      <w:spacing w:before="280" w:after="280" w:line="100" w:lineRule="atLeast"/>
    </w:pPr>
    <w:rPr>
      <w:rFonts w:ascii="Verdana" w:eastAsia="Times New Roman" w:hAnsi="Verdana" w:cs="Times New Roman"/>
      <w:color w:val="000000"/>
      <w:kern w:val="1"/>
      <w:sz w:val="17"/>
      <w:szCs w:val="17"/>
      <w:lang w:eastAsia="ar-SA"/>
    </w:rPr>
  </w:style>
  <w:style w:type="paragraph" w:customStyle="1" w:styleId="z-11">
    <w:name w:val="z-Начало формы1"/>
    <w:rsid w:val="00452EBE"/>
    <w:pPr>
      <w:widowControl w:val="0"/>
      <w:pBdr>
        <w:bottom w:val="single" w:sz="6" w:space="1" w:color="000000"/>
      </w:pBdr>
      <w:suppressAutoHyphens/>
      <w:spacing w:after="0" w:line="100" w:lineRule="atLeast"/>
      <w:jc w:val="center"/>
    </w:pPr>
    <w:rPr>
      <w:rFonts w:ascii="Arial" w:eastAsia="Arial Unicode MS" w:hAnsi="Arial" w:cs="Arial"/>
      <w:vanish/>
      <w:kern w:val="1"/>
      <w:sz w:val="16"/>
      <w:szCs w:val="16"/>
      <w:lang w:eastAsia="ar-SA"/>
    </w:rPr>
  </w:style>
  <w:style w:type="paragraph" w:customStyle="1" w:styleId="z-12">
    <w:name w:val="z-Конец формы1"/>
    <w:rsid w:val="00452EBE"/>
    <w:pPr>
      <w:widowControl w:val="0"/>
      <w:pBdr>
        <w:top w:val="single" w:sz="6" w:space="1" w:color="000000"/>
      </w:pBdr>
      <w:suppressAutoHyphens/>
      <w:spacing w:after="0" w:line="100" w:lineRule="atLeast"/>
      <w:jc w:val="center"/>
    </w:pPr>
    <w:rPr>
      <w:rFonts w:ascii="Arial" w:eastAsia="Arial Unicode MS" w:hAnsi="Arial" w:cs="Arial"/>
      <w:vanish/>
      <w:kern w:val="1"/>
      <w:sz w:val="16"/>
      <w:szCs w:val="16"/>
      <w:lang w:eastAsia="ar-SA"/>
    </w:rPr>
  </w:style>
  <w:style w:type="table" w:styleId="1f4">
    <w:name w:val="Table Grid 1"/>
    <w:basedOn w:val="a2"/>
    <w:rsid w:val="00452EBE"/>
    <w:pPr>
      <w:tabs>
        <w:tab w:val="left" w:pos="709"/>
      </w:tabs>
      <w:suppressAutoHyphens/>
      <w:overflowPunct w:val="0"/>
      <w:spacing w:after="0" w:line="100" w:lineRule="atLeast"/>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a">
    <w:name w:val="Table Grid"/>
    <w:basedOn w:val="a2"/>
    <w:uiPriority w:val="59"/>
    <w:rsid w:val="00452EBE"/>
    <w:pPr>
      <w:tabs>
        <w:tab w:val="left" w:pos="709"/>
      </w:tabs>
      <w:suppressAutoHyphens/>
      <w:overflowPunct w:val="0"/>
      <w:spacing w:after="0" w:line="100" w:lineRule="atLeas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page number"/>
    <w:basedOn w:val="13"/>
    <w:rsid w:val="00452EBE"/>
  </w:style>
  <w:style w:type="paragraph" w:styleId="afc">
    <w:name w:val="Title"/>
    <w:basedOn w:val="af0"/>
    <w:next w:val="af2"/>
    <w:link w:val="1f5"/>
    <w:qFormat/>
    <w:rsid w:val="00452EBE"/>
    <w:pPr>
      <w:suppressLineNumbers w:val="0"/>
      <w:suppressAutoHyphens w:val="0"/>
      <w:spacing w:before="240" w:after="120" w:line="240" w:lineRule="auto"/>
    </w:pPr>
    <w:rPr>
      <w:rFonts w:eastAsia="Lucida Sans Unicode" w:cs="Tahoma"/>
      <w:b w:val="0"/>
      <w:bCs w:val="0"/>
      <w:i w:val="0"/>
      <w:iCs w:val="0"/>
      <w:kern w:val="0"/>
      <w:szCs w:val="28"/>
    </w:rPr>
  </w:style>
  <w:style w:type="character" w:customStyle="1" w:styleId="1f5">
    <w:name w:val="Название Знак1"/>
    <w:basedOn w:val="a1"/>
    <w:link w:val="afc"/>
    <w:rsid w:val="00452EBE"/>
    <w:rPr>
      <w:rFonts w:ascii="Arial" w:eastAsia="Lucida Sans Unicode" w:hAnsi="Arial" w:cs="Tahoma"/>
      <w:sz w:val="28"/>
      <w:szCs w:val="28"/>
      <w:lang w:eastAsia="ar-SA"/>
    </w:rPr>
  </w:style>
  <w:style w:type="paragraph" w:styleId="afd">
    <w:name w:val="footnote text"/>
    <w:basedOn w:val="a"/>
    <w:link w:val="1f6"/>
    <w:rsid w:val="00452EBE"/>
    <w:pPr>
      <w:tabs>
        <w:tab w:val="clear" w:pos="709"/>
      </w:tabs>
      <w:suppressAutoHyphens w:val="0"/>
      <w:overflowPunct/>
      <w:spacing w:line="240" w:lineRule="auto"/>
    </w:pPr>
    <w:rPr>
      <w:rFonts w:ascii="Arial Narrow" w:hAnsi="Arial Narrow"/>
      <w:color w:val="auto"/>
      <w:kern w:val="0"/>
      <w:sz w:val="20"/>
    </w:rPr>
  </w:style>
  <w:style w:type="character" w:customStyle="1" w:styleId="1f6">
    <w:name w:val="Текст сноски Знак1"/>
    <w:basedOn w:val="a1"/>
    <w:link w:val="afd"/>
    <w:rsid w:val="00452EBE"/>
    <w:rPr>
      <w:rFonts w:ascii="Arial Narrow" w:eastAsia="Times New Roman" w:hAnsi="Arial Narrow" w:cs="Times New Roman"/>
      <w:sz w:val="20"/>
      <w:szCs w:val="20"/>
      <w:lang w:eastAsia="ar-SA"/>
    </w:rPr>
  </w:style>
  <w:style w:type="paragraph" w:customStyle="1" w:styleId="afe">
    <w:name w:val="Знак Знак Знак"/>
    <w:basedOn w:val="a"/>
    <w:rsid w:val="00452EBE"/>
    <w:pPr>
      <w:tabs>
        <w:tab w:val="clear" w:pos="709"/>
      </w:tabs>
      <w:suppressAutoHyphens w:val="0"/>
      <w:overflowPunct/>
      <w:spacing w:after="60" w:line="240" w:lineRule="auto"/>
      <w:ind w:firstLine="709"/>
      <w:jc w:val="both"/>
    </w:pPr>
    <w:rPr>
      <w:rFonts w:ascii="Arial" w:hAnsi="Arial" w:cs="Arial"/>
      <w:bCs/>
      <w:color w:val="auto"/>
      <w:kern w:val="0"/>
      <w:szCs w:val="24"/>
    </w:rPr>
  </w:style>
  <w:style w:type="paragraph" w:styleId="aff">
    <w:name w:val="Normal (Web)"/>
    <w:basedOn w:val="a"/>
    <w:rsid w:val="00452EBE"/>
    <w:pPr>
      <w:tabs>
        <w:tab w:val="clear" w:pos="709"/>
      </w:tabs>
      <w:suppressAutoHyphens w:val="0"/>
      <w:overflowPunct/>
      <w:spacing w:before="72" w:after="72" w:line="240" w:lineRule="auto"/>
      <w:ind w:left="432" w:right="432"/>
      <w:jc w:val="both"/>
    </w:pPr>
    <w:rPr>
      <w:rFonts w:ascii="Arial" w:hAnsi="Arial" w:cs="Arial"/>
      <w:color w:val="111111"/>
      <w:kern w:val="0"/>
      <w:sz w:val="18"/>
      <w:szCs w:val="18"/>
    </w:rPr>
  </w:style>
  <w:style w:type="paragraph" w:customStyle="1" w:styleId="25">
    <w:name w:val="Обычный2"/>
    <w:rsid w:val="00452EBE"/>
    <w:pPr>
      <w:widowControl w:val="0"/>
      <w:suppressAutoHyphens/>
      <w:spacing w:after="0" w:line="252" w:lineRule="auto"/>
      <w:ind w:firstLine="220"/>
      <w:jc w:val="both"/>
    </w:pPr>
    <w:rPr>
      <w:rFonts w:ascii="Arial" w:eastAsia="Arial" w:hAnsi="Arial" w:cs="Times New Roman"/>
      <w:b/>
      <w:sz w:val="18"/>
      <w:szCs w:val="20"/>
      <w:lang w:eastAsia="ar-SA"/>
    </w:rPr>
  </w:style>
  <w:style w:type="paragraph" w:styleId="HTML0">
    <w:name w:val="HTML Preformatted"/>
    <w:basedOn w:val="a"/>
    <w:link w:val="HTML10"/>
    <w:rsid w:val="00452EBE"/>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spacing w:line="240" w:lineRule="auto"/>
    </w:pPr>
    <w:rPr>
      <w:rFonts w:ascii="Courier New" w:hAnsi="Courier New" w:cs="Courier New"/>
      <w:color w:val="auto"/>
      <w:kern w:val="0"/>
      <w:sz w:val="20"/>
    </w:rPr>
  </w:style>
  <w:style w:type="character" w:customStyle="1" w:styleId="HTML10">
    <w:name w:val="Стандартный HTML Знак1"/>
    <w:basedOn w:val="a1"/>
    <w:link w:val="HTML0"/>
    <w:rsid w:val="00452EBE"/>
    <w:rPr>
      <w:rFonts w:ascii="Courier New" w:eastAsia="Times New Roman" w:hAnsi="Courier New" w:cs="Courier New"/>
      <w:sz w:val="20"/>
      <w:szCs w:val="20"/>
      <w:lang w:eastAsia="ar-SA"/>
    </w:rPr>
  </w:style>
  <w:style w:type="paragraph" w:customStyle="1" w:styleId="Heading">
    <w:name w:val="Heading"/>
    <w:rsid w:val="00452EBE"/>
    <w:pPr>
      <w:widowControl w:val="0"/>
      <w:suppressAutoHyphens/>
      <w:autoSpaceDE w:val="0"/>
      <w:spacing w:after="0" w:line="240" w:lineRule="auto"/>
    </w:pPr>
    <w:rPr>
      <w:rFonts w:ascii="Arial" w:eastAsia="Arial" w:hAnsi="Arial" w:cs="Arial"/>
      <w:b/>
      <w:bCs/>
      <w:lang w:eastAsia="ar-SA"/>
    </w:rPr>
  </w:style>
  <w:style w:type="character" w:customStyle="1" w:styleId="z-2">
    <w:name w:val="z-Начало формы Знак2"/>
    <w:link w:val="z-3"/>
    <w:semiHidden/>
    <w:rsid w:val="00452EBE"/>
    <w:rPr>
      <w:rFonts w:ascii="Arial" w:hAnsi="Arial"/>
      <w:vanish/>
      <w:sz w:val="16"/>
      <w:szCs w:val="16"/>
    </w:rPr>
  </w:style>
  <w:style w:type="paragraph" w:styleId="z-3">
    <w:name w:val="HTML Top of Form"/>
    <w:basedOn w:val="a"/>
    <w:next w:val="a"/>
    <w:link w:val="z-2"/>
    <w:hidden/>
    <w:semiHidden/>
    <w:unhideWhenUsed/>
    <w:rsid w:val="00452EBE"/>
    <w:pPr>
      <w:pBdr>
        <w:bottom w:val="single" w:sz="6" w:space="1" w:color="auto"/>
      </w:pBdr>
      <w:tabs>
        <w:tab w:val="clear" w:pos="709"/>
      </w:tabs>
      <w:suppressAutoHyphens w:val="0"/>
      <w:overflowPunct/>
      <w:spacing w:line="240" w:lineRule="auto"/>
      <w:jc w:val="center"/>
    </w:pPr>
    <w:rPr>
      <w:rFonts w:ascii="Arial" w:eastAsiaTheme="minorHAnsi" w:hAnsi="Arial" w:cstheme="minorBidi"/>
      <w:vanish/>
      <w:color w:val="auto"/>
      <w:kern w:val="0"/>
      <w:sz w:val="16"/>
      <w:szCs w:val="16"/>
      <w:lang w:eastAsia="en-US"/>
    </w:rPr>
  </w:style>
  <w:style w:type="character" w:customStyle="1" w:styleId="z-30">
    <w:name w:val="z-Начало формы Знак3"/>
    <w:basedOn w:val="a1"/>
    <w:link w:val="z-3"/>
    <w:uiPriority w:val="99"/>
    <w:semiHidden/>
    <w:rsid w:val="00452EBE"/>
    <w:rPr>
      <w:rFonts w:ascii="Arial" w:eastAsia="Times New Roman" w:hAnsi="Arial" w:cs="Arial"/>
      <w:vanish/>
      <w:color w:val="00000A"/>
      <w:kern w:val="1"/>
      <w:sz w:val="16"/>
      <w:szCs w:val="16"/>
      <w:lang w:eastAsia="ar-SA"/>
    </w:rPr>
  </w:style>
  <w:style w:type="character" w:customStyle="1" w:styleId="z-20">
    <w:name w:val="z-Конец формы Знак2"/>
    <w:link w:val="z-4"/>
    <w:semiHidden/>
    <w:rsid w:val="00452EBE"/>
    <w:rPr>
      <w:rFonts w:ascii="Arial" w:hAnsi="Arial"/>
      <w:vanish/>
      <w:sz w:val="16"/>
      <w:szCs w:val="16"/>
    </w:rPr>
  </w:style>
  <w:style w:type="paragraph" w:styleId="z-4">
    <w:name w:val="HTML Bottom of Form"/>
    <w:basedOn w:val="a"/>
    <w:next w:val="a"/>
    <w:link w:val="z-20"/>
    <w:hidden/>
    <w:semiHidden/>
    <w:unhideWhenUsed/>
    <w:rsid w:val="00452EBE"/>
    <w:pPr>
      <w:pBdr>
        <w:top w:val="single" w:sz="6" w:space="1" w:color="auto"/>
      </w:pBdr>
      <w:tabs>
        <w:tab w:val="clear" w:pos="709"/>
      </w:tabs>
      <w:suppressAutoHyphens w:val="0"/>
      <w:overflowPunct/>
      <w:spacing w:line="240" w:lineRule="auto"/>
      <w:jc w:val="center"/>
    </w:pPr>
    <w:rPr>
      <w:rFonts w:ascii="Arial" w:eastAsiaTheme="minorHAnsi" w:hAnsi="Arial" w:cstheme="minorBidi"/>
      <w:vanish/>
      <w:color w:val="auto"/>
      <w:kern w:val="0"/>
      <w:sz w:val="16"/>
      <w:szCs w:val="16"/>
      <w:lang w:eastAsia="en-US"/>
    </w:rPr>
  </w:style>
  <w:style w:type="character" w:customStyle="1" w:styleId="z-31">
    <w:name w:val="z-Конец формы Знак3"/>
    <w:basedOn w:val="a1"/>
    <w:link w:val="z-4"/>
    <w:uiPriority w:val="99"/>
    <w:semiHidden/>
    <w:rsid w:val="00452EBE"/>
    <w:rPr>
      <w:rFonts w:ascii="Arial" w:eastAsia="Times New Roman" w:hAnsi="Arial" w:cs="Arial"/>
      <w:vanish/>
      <w:color w:val="00000A"/>
      <w:kern w:val="1"/>
      <w:sz w:val="16"/>
      <w:szCs w:val="16"/>
      <w:lang w:eastAsia="ar-SA"/>
    </w:rPr>
  </w:style>
  <w:style w:type="character" w:customStyle="1" w:styleId="26">
    <w:name w:val="Текст выноски Знак2"/>
    <w:link w:val="aff0"/>
    <w:semiHidden/>
    <w:rsid w:val="00452EBE"/>
    <w:rPr>
      <w:rFonts w:ascii="Tahoma" w:eastAsia="Calibri" w:hAnsi="Tahoma"/>
      <w:sz w:val="16"/>
      <w:szCs w:val="16"/>
    </w:rPr>
  </w:style>
  <w:style w:type="paragraph" w:styleId="aff0">
    <w:name w:val="Balloon Text"/>
    <w:basedOn w:val="a"/>
    <w:link w:val="26"/>
    <w:semiHidden/>
    <w:unhideWhenUsed/>
    <w:rsid w:val="00452EBE"/>
    <w:pPr>
      <w:tabs>
        <w:tab w:val="clear" w:pos="709"/>
      </w:tabs>
      <w:suppressAutoHyphens w:val="0"/>
      <w:overflowPunct/>
      <w:spacing w:line="240" w:lineRule="auto"/>
    </w:pPr>
    <w:rPr>
      <w:rFonts w:ascii="Tahoma" w:eastAsia="Calibri" w:hAnsi="Tahoma" w:cstheme="minorBidi"/>
      <w:color w:val="auto"/>
      <w:kern w:val="0"/>
      <w:sz w:val="16"/>
      <w:szCs w:val="16"/>
      <w:lang w:eastAsia="en-US"/>
    </w:rPr>
  </w:style>
  <w:style w:type="character" w:customStyle="1" w:styleId="31">
    <w:name w:val="Текст выноски Знак3"/>
    <w:basedOn w:val="a1"/>
    <w:link w:val="aff0"/>
    <w:uiPriority w:val="99"/>
    <w:semiHidden/>
    <w:rsid w:val="00452EBE"/>
    <w:rPr>
      <w:rFonts w:ascii="Tahoma" w:eastAsia="Times New Roman" w:hAnsi="Tahoma" w:cs="Tahoma"/>
      <w:color w:val="00000A"/>
      <w:kern w:val="1"/>
      <w:sz w:val="16"/>
      <w:szCs w:val="16"/>
      <w:lang w:eastAsia="ar-SA"/>
    </w:rPr>
  </w:style>
  <w:style w:type="character" w:styleId="aff1">
    <w:name w:val="FollowedHyperlink"/>
    <w:semiHidden/>
    <w:unhideWhenUsed/>
    <w:rsid w:val="00452EBE"/>
    <w:rPr>
      <w:color w:val="800080"/>
      <w:u w:val="single"/>
    </w:rPr>
  </w:style>
  <w:style w:type="paragraph" w:customStyle="1" w:styleId="variable">
    <w:name w:val="variable"/>
    <w:basedOn w:val="a"/>
    <w:rsid w:val="00452EBE"/>
    <w:pPr>
      <w:tabs>
        <w:tab w:val="clear" w:pos="709"/>
      </w:tabs>
      <w:suppressAutoHyphens w:val="0"/>
      <w:overflowPunct/>
      <w:spacing w:before="100" w:beforeAutospacing="1" w:after="100" w:afterAutospacing="1" w:line="240" w:lineRule="auto"/>
    </w:pPr>
    <w:rPr>
      <w:color w:val="auto"/>
      <w:kern w:val="0"/>
      <w:szCs w:val="24"/>
      <w:lang w:eastAsia="ru-RU"/>
    </w:rPr>
  </w:style>
  <w:style w:type="paragraph" w:customStyle="1" w:styleId="20">
    <w:name w:val="Нум. список Прил.2"/>
    <w:link w:val="27"/>
    <w:qFormat/>
    <w:rsid w:val="00452EBE"/>
    <w:pPr>
      <w:numPr>
        <w:numId w:val="15"/>
      </w:numPr>
      <w:spacing w:after="0" w:line="240" w:lineRule="auto"/>
    </w:pPr>
    <w:rPr>
      <w:rFonts w:ascii="Times New Roman" w:eastAsia="Times New Roman" w:hAnsi="Times New Roman" w:cs="Times New Roman"/>
      <w:sz w:val="28"/>
      <w:szCs w:val="28"/>
      <w:lang w:eastAsia="ar-SA"/>
    </w:rPr>
  </w:style>
  <w:style w:type="character" w:customStyle="1" w:styleId="27">
    <w:name w:val="Нум. список Прил.2 Знак"/>
    <w:link w:val="20"/>
    <w:rsid w:val="00452EBE"/>
    <w:rPr>
      <w:rFonts w:ascii="Times New Roman" w:eastAsia="Times New Roman" w:hAnsi="Times New Roman" w:cs="Times New Roman"/>
      <w:sz w:val="28"/>
      <w:szCs w:val="28"/>
      <w:lang w:eastAsia="ar-SA"/>
    </w:rPr>
  </w:style>
  <w:style w:type="paragraph" w:customStyle="1" w:styleId="MMTopic4">
    <w:name w:val="MM Topic 4 Знак Знак Знак Знак"/>
    <w:basedOn w:val="4"/>
    <w:link w:val="MMTopic40"/>
    <w:rsid w:val="00452EBE"/>
    <w:pPr>
      <w:keepLines/>
      <w:widowControl/>
      <w:numPr>
        <w:ilvl w:val="0"/>
        <w:numId w:val="0"/>
      </w:numPr>
      <w:suppressAutoHyphens w:val="0"/>
      <w:spacing w:before="200" w:after="0" w:line="276" w:lineRule="auto"/>
    </w:pPr>
    <w:rPr>
      <w:rFonts w:ascii="Cambria" w:hAnsi="Cambria"/>
      <w:i/>
      <w:iCs/>
      <w:color w:val="4F81BD"/>
      <w:kern w:val="0"/>
      <w:sz w:val="22"/>
      <w:szCs w:val="22"/>
      <w:lang w:eastAsia="en-US"/>
    </w:rPr>
  </w:style>
  <w:style w:type="character" w:customStyle="1" w:styleId="MMTopic40">
    <w:name w:val="MM Topic 4 Знак Знак Знак Знак Знак"/>
    <w:link w:val="MMTopic4"/>
    <w:rsid w:val="00452EBE"/>
    <w:rPr>
      <w:rFonts w:ascii="Cambria" w:eastAsia="Times New Roman" w:hAnsi="Cambria" w:cs="Times New Roman"/>
      <w:b/>
      <w:bCs/>
      <w:i/>
      <w:iCs/>
      <w:color w:val="4F81BD"/>
    </w:rPr>
  </w:style>
  <w:style w:type="paragraph" w:customStyle="1" w:styleId="MMTopic1">
    <w:name w:val="MM Topic 1"/>
    <w:basedOn w:val="1"/>
    <w:link w:val="MMTopic10"/>
    <w:rsid w:val="00452EBE"/>
    <w:pPr>
      <w:keepLines/>
      <w:widowControl/>
      <w:numPr>
        <w:numId w:val="0"/>
      </w:numPr>
      <w:tabs>
        <w:tab w:val="clear" w:pos="8091"/>
      </w:tabs>
      <w:suppressAutoHyphens w:val="0"/>
      <w:spacing w:before="480" w:after="0"/>
    </w:pPr>
    <w:rPr>
      <w:rFonts w:ascii="Cambria" w:eastAsia="Times New Roman" w:hAnsi="Cambria" w:cs="Times New Roman"/>
      <w:color w:val="365F91"/>
      <w:kern w:val="0"/>
      <w:szCs w:val="28"/>
      <w:lang w:eastAsia="en-US"/>
    </w:rPr>
  </w:style>
  <w:style w:type="character" w:customStyle="1" w:styleId="MMTopic10">
    <w:name w:val="MM Topic 1 Знак"/>
    <w:link w:val="MMTopic1"/>
    <w:rsid w:val="00452EBE"/>
    <w:rPr>
      <w:rFonts w:ascii="Cambria" w:eastAsia="Times New Roman" w:hAnsi="Cambria" w:cs="Times New Roman"/>
      <w:b/>
      <w:bCs/>
      <w:color w:val="365F91"/>
      <w:sz w:val="28"/>
      <w:szCs w:val="28"/>
    </w:rPr>
  </w:style>
  <w:style w:type="paragraph" w:styleId="28">
    <w:name w:val="Body Text Indent 2"/>
    <w:basedOn w:val="a"/>
    <w:link w:val="29"/>
    <w:rsid w:val="00452EBE"/>
    <w:pPr>
      <w:tabs>
        <w:tab w:val="clear" w:pos="709"/>
      </w:tabs>
      <w:suppressAutoHyphens w:val="0"/>
      <w:overflowPunct/>
      <w:spacing w:after="120" w:line="480" w:lineRule="auto"/>
      <w:ind w:left="283"/>
    </w:pPr>
    <w:rPr>
      <w:color w:val="auto"/>
      <w:kern w:val="0"/>
      <w:szCs w:val="24"/>
    </w:rPr>
  </w:style>
  <w:style w:type="character" w:customStyle="1" w:styleId="29">
    <w:name w:val="Основной текст с отступом 2 Знак"/>
    <w:basedOn w:val="a1"/>
    <w:link w:val="28"/>
    <w:rsid w:val="00452EBE"/>
    <w:rPr>
      <w:rFonts w:ascii="Times New Roman" w:eastAsia="Times New Roman" w:hAnsi="Times New Roman" w:cs="Times New Roman"/>
      <w:sz w:val="24"/>
      <w:szCs w:val="24"/>
    </w:rPr>
  </w:style>
  <w:style w:type="character" w:customStyle="1" w:styleId="grame">
    <w:name w:val="grame"/>
    <w:basedOn w:val="a1"/>
    <w:rsid w:val="00452EBE"/>
  </w:style>
  <w:style w:type="paragraph" w:customStyle="1" w:styleId="u">
    <w:name w:val="u"/>
    <w:basedOn w:val="a"/>
    <w:rsid w:val="00452EBE"/>
    <w:pPr>
      <w:tabs>
        <w:tab w:val="clear" w:pos="709"/>
      </w:tabs>
      <w:suppressAutoHyphens w:val="0"/>
      <w:overflowPunct/>
      <w:spacing w:before="100" w:beforeAutospacing="1" w:after="100" w:afterAutospacing="1" w:line="240" w:lineRule="auto"/>
    </w:pPr>
    <w:rPr>
      <w:color w:val="auto"/>
      <w:kern w:val="0"/>
      <w:szCs w:val="24"/>
      <w:lang w:eastAsia="ru-RU"/>
    </w:rPr>
  </w:style>
  <w:style w:type="paragraph" w:customStyle="1" w:styleId="212">
    <w:name w:val="Список 21"/>
    <w:basedOn w:val="a"/>
    <w:rsid w:val="00452EBE"/>
    <w:pPr>
      <w:tabs>
        <w:tab w:val="clear" w:pos="709"/>
      </w:tabs>
      <w:overflowPunct/>
      <w:spacing w:line="240" w:lineRule="auto"/>
      <w:ind w:left="566" w:hanging="283"/>
    </w:pPr>
    <w:rPr>
      <w:rFonts w:cs="Arial"/>
      <w:bCs/>
      <w:color w:val="auto"/>
      <w:kern w:val="32"/>
      <w:sz w:val="20"/>
    </w:rPr>
  </w:style>
  <w:style w:type="character" w:customStyle="1" w:styleId="FontStyle12">
    <w:name w:val="Font Style12"/>
    <w:rsid w:val="00452EBE"/>
    <w:rPr>
      <w:rFonts w:ascii="Courier New" w:hAnsi="Courier New" w:cs="Courier New" w:hint="default"/>
      <w:sz w:val="24"/>
      <w:szCs w:val="24"/>
    </w:rPr>
  </w:style>
  <w:style w:type="paragraph" w:customStyle="1" w:styleId="ConsTitle">
    <w:name w:val="ConsTitle"/>
    <w:rsid w:val="00452EBE"/>
    <w:pPr>
      <w:widowControl w:val="0"/>
      <w:autoSpaceDE w:val="0"/>
      <w:autoSpaceDN w:val="0"/>
      <w:adjustRightInd w:val="0"/>
      <w:spacing w:after="0" w:line="240" w:lineRule="auto"/>
    </w:pPr>
    <w:rPr>
      <w:rFonts w:ascii="Arial" w:eastAsia="Times New Roman" w:hAnsi="Arial" w:cs="Arial"/>
      <w:b/>
      <w:bCs/>
      <w:sz w:val="28"/>
      <w:szCs w:val="28"/>
      <w:lang w:eastAsia="ru-RU"/>
    </w:rPr>
  </w:style>
  <w:style w:type="paragraph" w:customStyle="1" w:styleId="Iauiue">
    <w:name w:val="Iau?iue"/>
    <w:rsid w:val="00452EBE"/>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formattext">
    <w:name w:val="formattext"/>
    <w:basedOn w:val="a"/>
    <w:rsid w:val="00D04CB3"/>
    <w:pPr>
      <w:tabs>
        <w:tab w:val="clear" w:pos="709"/>
      </w:tabs>
      <w:suppressAutoHyphens w:val="0"/>
      <w:overflowPunct/>
      <w:spacing w:before="100" w:beforeAutospacing="1" w:after="100" w:afterAutospacing="1" w:line="240" w:lineRule="auto"/>
    </w:pPr>
    <w:rPr>
      <w:color w:val="auto"/>
      <w:kern w:val="0"/>
      <w:szCs w:val="24"/>
      <w:lang w:eastAsia="ru-RU"/>
    </w:rPr>
  </w:style>
</w:styles>
</file>

<file path=word/webSettings.xml><?xml version="1.0" encoding="utf-8"?>
<w:webSettings xmlns:r="http://schemas.openxmlformats.org/officeDocument/2006/relationships" xmlns:w="http://schemas.openxmlformats.org/wordprocessingml/2006/main">
  <w:divs>
    <w:div w:id="303508658">
      <w:bodyDiv w:val="1"/>
      <w:marLeft w:val="0"/>
      <w:marRight w:val="0"/>
      <w:marTop w:val="0"/>
      <w:marBottom w:val="0"/>
      <w:divBdr>
        <w:top w:val="none" w:sz="0" w:space="0" w:color="auto"/>
        <w:left w:val="none" w:sz="0" w:space="0" w:color="auto"/>
        <w:bottom w:val="none" w:sz="0" w:space="0" w:color="auto"/>
        <w:right w:val="none" w:sz="0" w:space="0" w:color="auto"/>
      </w:divBdr>
    </w:div>
    <w:div w:id="89053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956CBBA3F34B1333FD25CEAB9338A6836A354A7C4FCEB210CB35E5ADC09815913E1A7C0B8A687E4CBAf8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6772</Words>
  <Characters>38607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ТалЭС</Company>
  <LinksUpToDate>false</LinksUpToDate>
  <CharactersWithSpaces>45289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0434</dc:creator>
  <cp:keywords/>
  <dc:description/>
  <cp:lastModifiedBy>user</cp:lastModifiedBy>
  <cp:revision>9</cp:revision>
  <cp:lastPrinted>2017-04-18T09:27:00Z</cp:lastPrinted>
  <dcterms:created xsi:type="dcterms:W3CDTF">2017-04-18T08:07:00Z</dcterms:created>
  <dcterms:modified xsi:type="dcterms:W3CDTF">2017-06-28T09:35:00Z</dcterms:modified>
</cp:coreProperties>
</file>