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6" w:rsidRDefault="00122FA1" w:rsidP="00222976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Уточненная на 25.08.2016</w:t>
      </w:r>
    </w:p>
    <w:p w:rsidR="00152E5D" w:rsidRPr="00DC2ED3" w:rsidRDefault="00B66303" w:rsidP="00B66303">
      <w:pPr>
        <w:jc w:val="center"/>
        <w:rPr>
          <w:b/>
          <w:sz w:val="21"/>
          <w:szCs w:val="21"/>
        </w:rPr>
      </w:pPr>
      <w:r w:rsidRPr="00DC2ED3">
        <w:rPr>
          <w:b/>
          <w:sz w:val="21"/>
          <w:szCs w:val="21"/>
        </w:rPr>
        <w:t xml:space="preserve">ИНФОРМАЦИЯ </w:t>
      </w:r>
      <w:r w:rsidR="00152E5D" w:rsidRPr="00DC2ED3">
        <w:rPr>
          <w:b/>
          <w:sz w:val="21"/>
          <w:szCs w:val="21"/>
        </w:rPr>
        <w:t>П</w:t>
      </w:r>
      <w:r w:rsidRPr="00DC2ED3">
        <w:rPr>
          <w:b/>
          <w:sz w:val="21"/>
          <w:szCs w:val="21"/>
        </w:rPr>
        <w:t xml:space="preserve">О </w:t>
      </w:r>
      <w:r w:rsidR="00152E5D" w:rsidRPr="00DC2ED3">
        <w:rPr>
          <w:b/>
          <w:sz w:val="21"/>
          <w:szCs w:val="21"/>
        </w:rPr>
        <w:t xml:space="preserve">ОСНОВНЫМ ПОКАЗАТЕЛЯМ </w:t>
      </w:r>
    </w:p>
    <w:p w:rsidR="00152E5D" w:rsidRPr="00DC2ED3" w:rsidRDefault="00152E5D" w:rsidP="00B66303">
      <w:pPr>
        <w:jc w:val="center"/>
        <w:rPr>
          <w:b/>
          <w:sz w:val="21"/>
          <w:szCs w:val="21"/>
        </w:rPr>
      </w:pPr>
      <w:r w:rsidRPr="00DC2ED3">
        <w:rPr>
          <w:b/>
          <w:sz w:val="21"/>
          <w:szCs w:val="21"/>
        </w:rPr>
        <w:t>СОЦИАЛЬНО-ЭКОНОМИЧЕСКОГО РАЗВИТИЯ</w:t>
      </w:r>
    </w:p>
    <w:p w:rsidR="00B66303" w:rsidRPr="00DC2ED3" w:rsidRDefault="00B436FA" w:rsidP="00B6630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ПЫШМИНСКОГО ГОРОДСКОГО ОКРУГА</w:t>
      </w:r>
      <w:r w:rsidR="00B66303" w:rsidRPr="00DC2ED3">
        <w:rPr>
          <w:b/>
          <w:sz w:val="21"/>
          <w:szCs w:val="21"/>
        </w:rPr>
        <w:t xml:space="preserve"> за</w:t>
      </w:r>
      <w:r w:rsidR="006E1D3F" w:rsidRPr="00DC2ED3">
        <w:rPr>
          <w:b/>
          <w:sz w:val="21"/>
          <w:szCs w:val="21"/>
        </w:rPr>
        <w:t xml:space="preserve"> </w:t>
      </w:r>
      <w:r w:rsidR="00E766A4">
        <w:rPr>
          <w:b/>
          <w:sz w:val="21"/>
          <w:szCs w:val="21"/>
        </w:rPr>
        <w:t xml:space="preserve">1 </w:t>
      </w:r>
      <w:r w:rsidR="000F00C8">
        <w:rPr>
          <w:b/>
          <w:sz w:val="21"/>
          <w:szCs w:val="21"/>
        </w:rPr>
        <w:t>полугодие</w:t>
      </w:r>
      <w:r w:rsidR="00E766A4">
        <w:rPr>
          <w:b/>
          <w:sz w:val="21"/>
          <w:szCs w:val="21"/>
        </w:rPr>
        <w:t xml:space="preserve"> </w:t>
      </w:r>
      <w:r w:rsidR="00B66303" w:rsidRPr="00DC2ED3">
        <w:rPr>
          <w:b/>
          <w:sz w:val="21"/>
          <w:szCs w:val="21"/>
        </w:rPr>
        <w:t>20</w:t>
      </w:r>
      <w:r w:rsidR="00152E5D" w:rsidRPr="00DC2ED3">
        <w:rPr>
          <w:b/>
          <w:sz w:val="21"/>
          <w:szCs w:val="21"/>
        </w:rPr>
        <w:t>1</w:t>
      </w:r>
      <w:r w:rsidR="00C46604">
        <w:rPr>
          <w:b/>
          <w:sz w:val="21"/>
          <w:szCs w:val="21"/>
        </w:rPr>
        <w:t>6</w:t>
      </w:r>
      <w:r w:rsidR="00B66303" w:rsidRPr="00DC2ED3">
        <w:rPr>
          <w:b/>
          <w:sz w:val="21"/>
          <w:szCs w:val="21"/>
        </w:rPr>
        <w:t xml:space="preserve"> г</w:t>
      </w:r>
      <w:r w:rsidR="00A31480">
        <w:rPr>
          <w:b/>
          <w:sz w:val="21"/>
          <w:szCs w:val="21"/>
        </w:rPr>
        <w:t>од</w:t>
      </w:r>
      <w:r w:rsidR="00E766A4">
        <w:rPr>
          <w:b/>
          <w:sz w:val="21"/>
          <w:szCs w:val="21"/>
        </w:rPr>
        <w:t>а</w:t>
      </w:r>
      <w:r w:rsidR="00614C49" w:rsidRPr="00DC2ED3">
        <w:rPr>
          <w:b/>
          <w:sz w:val="21"/>
          <w:szCs w:val="21"/>
        </w:rPr>
        <w:tab/>
      </w:r>
      <w:r w:rsidR="00B66303" w:rsidRPr="00DC2ED3">
        <w:rPr>
          <w:b/>
          <w:sz w:val="21"/>
          <w:szCs w:val="21"/>
        </w:rPr>
        <w:t xml:space="preserve"> </w:t>
      </w:r>
    </w:p>
    <w:p w:rsidR="00B66303" w:rsidRPr="00DC2ED3" w:rsidRDefault="00152E5D" w:rsidP="00B66303">
      <w:pPr>
        <w:jc w:val="both"/>
        <w:rPr>
          <w:sz w:val="21"/>
          <w:szCs w:val="21"/>
        </w:rPr>
      </w:pPr>
      <w:r w:rsidRPr="00DC2ED3">
        <w:rPr>
          <w:sz w:val="21"/>
          <w:szCs w:val="21"/>
        </w:rPr>
        <w:t xml:space="preserve">                                    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5210"/>
        <w:gridCol w:w="1083"/>
        <w:gridCol w:w="992"/>
        <w:gridCol w:w="992"/>
        <w:gridCol w:w="992"/>
      </w:tblGrid>
      <w:tr w:rsidR="001753DF" w:rsidRPr="00640E0D" w:rsidTr="00C46604">
        <w:tc>
          <w:tcPr>
            <w:tcW w:w="910" w:type="dxa"/>
          </w:tcPr>
          <w:p w:rsidR="001753DF" w:rsidRPr="00640E0D" w:rsidRDefault="001753DF" w:rsidP="00640E0D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 xml:space="preserve">Раздел </w:t>
            </w:r>
          </w:p>
        </w:tc>
        <w:tc>
          <w:tcPr>
            <w:tcW w:w="5210" w:type="dxa"/>
          </w:tcPr>
          <w:p w:rsidR="001753DF" w:rsidRPr="00640E0D" w:rsidRDefault="001753DF" w:rsidP="00640E0D">
            <w:pPr>
              <w:jc w:val="center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Показатели</w:t>
            </w:r>
          </w:p>
        </w:tc>
        <w:tc>
          <w:tcPr>
            <w:tcW w:w="1083" w:type="dxa"/>
          </w:tcPr>
          <w:p w:rsidR="001753DF" w:rsidRPr="00640E0D" w:rsidRDefault="001753DF" w:rsidP="00640E0D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 xml:space="preserve">Ед. </w:t>
            </w:r>
            <w:proofErr w:type="spellStart"/>
            <w:r w:rsidRPr="00640E0D">
              <w:rPr>
                <w:i/>
                <w:sz w:val="21"/>
                <w:szCs w:val="21"/>
              </w:rPr>
              <w:t>измер</w:t>
            </w:r>
            <w:proofErr w:type="spellEnd"/>
            <w:r w:rsidRPr="00640E0D">
              <w:rPr>
                <w:i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1753DF" w:rsidRPr="00640E0D" w:rsidRDefault="001753DF" w:rsidP="00C46604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201</w:t>
            </w:r>
            <w:r w:rsidR="00C46604">
              <w:rPr>
                <w:i/>
                <w:sz w:val="21"/>
                <w:szCs w:val="21"/>
              </w:rPr>
              <w:t>6</w:t>
            </w:r>
            <w:r w:rsidRPr="00640E0D">
              <w:rPr>
                <w:i/>
                <w:sz w:val="21"/>
                <w:szCs w:val="21"/>
              </w:rPr>
              <w:t xml:space="preserve"> год</w:t>
            </w:r>
          </w:p>
        </w:tc>
        <w:tc>
          <w:tcPr>
            <w:tcW w:w="992" w:type="dxa"/>
          </w:tcPr>
          <w:p w:rsidR="001753DF" w:rsidRPr="00640E0D" w:rsidRDefault="001753DF" w:rsidP="00C46604">
            <w:pPr>
              <w:jc w:val="both"/>
              <w:rPr>
                <w:i/>
                <w:sz w:val="21"/>
                <w:szCs w:val="21"/>
              </w:rPr>
            </w:pPr>
            <w:r w:rsidRPr="00640E0D">
              <w:rPr>
                <w:i/>
                <w:sz w:val="21"/>
                <w:szCs w:val="21"/>
              </w:rPr>
              <w:t>Соотв. период 20</w:t>
            </w:r>
            <w:r w:rsidR="00C46604">
              <w:rPr>
                <w:i/>
                <w:sz w:val="21"/>
                <w:szCs w:val="21"/>
              </w:rPr>
              <w:t>5</w:t>
            </w:r>
            <w:r w:rsidR="0076369A">
              <w:rPr>
                <w:i/>
                <w:sz w:val="21"/>
                <w:szCs w:val="21"/>
              </w:rPr>
              <w:t>4</w:t>
            </w:r>
            <w:r w:rsidRPr="00640E0D">
              <w:rPr>
                <w:i/>
                <w:sz w:val="21"/>
                <w:szCs w:val="21"/>
              </w:rPr>
              <w:t xml:space="preserve"> года </w:t>
            </w:r>
          </w:p>
        </w:tc>
        <w:tc>
          <w:tcPr>
            <w:tcW w:w="992" w:type="dxa"/>
          </w:tcPr>
          <w:p w:rsidR="001753DF" w:rsidRPr="00640E0D" w:rsidRDefault="001753DF" w:rsidP="00C46604">
            <w:pPr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% 201</w:t>
            </w:r>
            <w:r w:rsidR="00C46604">
              <w:rPr>
                <w:i/>
                <w:sz w:val="21"/>
                <w:szCs w:val="21"/>
              </w:rPr>
              <w:t>6</w:t>
            </w:r>
            <w:r>
              <w:rPr>
                <w:i/>
                <w:sz w:val="21"/>
                <w:szCs w:val="21"/>
              </w:rPr>
              <w:t>/201</w:t>
            </w:r>
            <w:r w:rsidR="00C46604">
              <w:rPr>
                <w:i/>
                <w:sz w:val="21"/>
                <w:szCs w:val="21"/>
              </w:rPr>
              <w:t>5</w:t>
            </w:r>
          </w:p>
        </w:tc>
      </w:tr>
      <w:tr w:rsidR="001753DF" w:rsidRPr="00640E0D" w:rsidTr="00C46604">
        <w:tc>
          <w:tcPr>
            <w:tcW w:w="910" w:type="dxa"/>
          </w:tcPr>
          <w:p w:rsidR="001753DF" w:rsidRPr="00640E0D" w:rsidRDefault="001753D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210" w:type="dxa"/>
          </w:tcPr>
          <w:p w:rsidR="001753DF" w:rsidRPr="00640E0D" w:rsidRDefault="001753DF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ДЕМОГРАФИЯ </w:t>
            </w:r>
          </w:p>
        </w:tc>
        <w:tc>
          <w:tcPr>
            <w:tcW w:w="1083" w:type="dxa"/>
          </w:tcPr>
          <w:p w:rsidR="001753DF" w:rsidRPr="00640E0D" w:rsidRDefault="001753D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1753DF" w:rsidRPr="00640E0D" w:rsidRDefault="001753DF" w:rsidP="00640E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1753DF" w:rsidRPr="00640E0D" w:rsidRDefault="001753DF" w:rsidP="00640E0D">
            <w:pPr>
              <w:jc w:val="center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1753DF" w:rsidRPr="00640E0D" w:rsidRDefault="001753DF" w:rsidP="00640E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численность наличного населения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.ч</w:t>
            </w:r>
            <w:proofErr w:type="gramEnd"/>
            <w:r w:rsidRPr="00640E0D">
              <w:rPr>
                <w:sz w:val="21"/>
                <w:szCs w:val="21"/>
              </w:rPr>
              <w:t xml:space="preserve">ел.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19,667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19,748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99,59</w:t>
            </w:r>
          </w:p>
        </w:tc>
      </w:tr>
      <w:tr w:rsidR="00C46604" w:rsidRPr="00640E0D" w:rsidTr="00D83A87">
        <w:trPr>
          <w:trHeight w:val="524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.ч</w:t>
            </w:r>
            <w:proofErr w:type="gramEnd"/>
            <w:r w:rsidRPr="00640E0D">
              <w:rPr>
                <w:sz w:val="21"/>
                <w:szCs w:val="21"/>
              </w:rPr>
              <w:t xml:space="preserve">ел.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9,9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9,9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proofErr w:type="gramStart"/>
            <w:r w:rsidRPr="00640E0D">
              <w:rPr>
                <w:sz w:val="21"/>
                <w:szCs w:val="21"/>
              </w:rPr>
              <w:t>родившихся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89,29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proofErr w:type="gramStart"/>
            <w:r w:rsidRPr="00640E0D">
              <w:rPr>
                <w:sz w:val="21"/>
                <w:szCs w:val="21"/>
              </w:rPr>
              <w:t>умерших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102,52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РЫНОК ТРУДА И ЗАРАБОТНОЙ ПЛАТЫ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Среднесписочная численность работающих по кругу крупных и средних предприятий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FC0B28">
              <w:rPr>
                <w:b/>
                <w:sz w:val="21"/>
                <w:szCs w:val="21"/>
              </w:rPr>
              <w:t>409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3668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</w:t>
            </w:r>
            <w:r w:rsidR="00FC0B28" w:rsidRPr="00D83A87">
              <w:rPr>
                <w:color w:val="000000"/>
                <w:sz w:val="21"/>
                <w:szCs w:val="21"/>
              </w:rPr>
              <w:t>2,9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Задолженность по заработной плате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Среднемесячная заработная плата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по кругу крупных и средних предприятий </w:t>
            </w:r>
          </w:p>
        </w:tc>
        <w:tc>
          <w:tcPr>
            <w:tcW w:w="1083" w:type="dxa"/>
          </w:tcPr>
          <w:p w:rsidR="00FC0B28" w:rsidRPr="00640E0D" w:rsidRDefault="00FC0B28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20597,1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19590,5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105,1</w:t>
            </w: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по муниципальному образованию в целом </w:t>
            </w:r>
          </w:p>
        </w:tc>
        <w:tc>
          <w:tcPr>
            <w:tcW w:w="1083" w:type="dxa"/>
          </w:tcPr>
          <w:p w:rsidR="00FC0B28" w:rsidRDefault="00FC0B28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22680,1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21146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107,28</w:t>
            </w: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здравоохранения </w:t>
            </w:r>
          </w:p>
        </w:tc>
        <w:tc>
          <w:tcPr>
            <w:tcW w:w="1083" w:type="dxa"/>
          </w:tcPr>
          <w:p w:rsidR="00FC0B28" w:rsidRDefault="00FC0B28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23982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22644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105,9</w:t>
            </w: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образовательных учреждениях </w:t>
            </w:r>
          </w:p>
        </w:tc>
        <w:tc>
          <w:tcPr>
            <w:tcW w:w="1083" w:type="dxa"/>
          </w:tcPr>
          <w:p w:rsidR="00FC0B28" w:rsidRDefault="00FC0B28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25103,9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25084,9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100,07</w:t>
            </w: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культуры </w:t>
            </w:r>
          </w:p>
        </w:tc>
        <w:tc>
          <w:tcPr>
            <w:tcW w:w="1083" w:type="dxa"/>
          </w:tcPr>
          <w:p w:rsidR="00FC0B28" w:rsidRDefault="00FC0B28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23141,6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21500,5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107,6</w:t>
            </w:r>
          </w:p>
        </w:tc>
      </w:tr>
      <w:tr w:rsidR="00FC0B28" w:rsidRPr="00640E0D" w:rsidTr="00D83A87">
        <w:tc>
          <w:tcPr>
            <w:tcW w:w="9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FC0B28" w:rsidRPr="00640E0D" w:rsidRDefault="00FC0B28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учреждениях физкультуры, спорта и </w:t>
            </w:r>
            <w:proofErr w:type="spellStart"/>
            <w:r w:rsidRPr="00640E0D">
              <w:rPr>
                <w:sz w:val="21"/>
                <w:szCs w:val="21"/>
              </w:rPr>
              <w:t>молод</w:t>
            </w:r>
            <w:proofErr w:type="gramStart"/>
            <w:r w:rsidRPr="00640E0D">
              <w:rPr>
                <w:sz w:val="21"/>
                <w:szCs w:val="21"/>
              </w:rPr>
              <w:t>.п</w:t>
            </w:r>
            <w:proofErr w:type="gramEnd"/>
            <w:r w:rsidRPr="00640E0D">
              <w:rPr>
                <w:sz w:val="21"/>
                <w:szCs w:val="21"/>
              </w:rPr>
              <w:t>олитики</w:t>
            </w:r>
            <w:proofErr w:type="spellEnd"/>
          </w:p>
        </w:tc>
        <w:tc>
          <w:tcPr>
            <w:tcW w:w="1083" w:type="dxa"/>
          </w:tcPr>
          <w:p w:rsidR="00FC0B28" w:rsidRDefault="00FC0B28" w:rsidP="00640E0D">
            <w:pPr>
              <w:jc w:val="center"/>
            </w:pPr>
            <w:r w:rsidRPr="00640E0D">
              <w:rPr>
                <w:sz w:val="21"/>
                <w:szCs w:val="21"/>
              </w:rPr>
              <w:t>Руб.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22241,3</w:t>
            </w:r>
          </w:p>
        </w:tc>
        <w:tc>
          <w:tcPr>
            <w:tcW w:w="992" w:type="dxa"/>
          </w:tcPr>
          <w:p w:rsidR="00FC0B28" w:rsidRDefault="00FC0B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21488</w:t>
            </w:r>
          </w:p>
        </w:tc>
        <w:tc>
          <w:tcPr>
            <w:tcW w:w="992" w:type="dxa"/>
          </w:tcPr>
          <w:p w:rsidR="00FC0B28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103,5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Занятость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91,19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2,72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2,98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91,28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безработицы по методологии МОТ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8,3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95,18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РАБОТА ПРЕДПРИЯТИЙ, ОРГАНИЗАЦИЙ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130,523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173,34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75,30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19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Добыча полезных ископаемых </w:t>
            </w:r>
          </w:p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270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Обрабатывающие производства </w:t>
            </w:r>
          </w:p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36,65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34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электроэнергии, газа и воды </w:t>
            </w:r>
          </w:p>
          <w:p w:rsidR="00C46604" w:rsidRPr="00640E0D" w:rsidRDefault="00C46604" w:rsidP="00640E0D">
            <w:pPr>
              <w:jc w:val="both"/>
              <w:rPr>
                <w:sz w:val="20"/>
                <w:szCs w:val="20"/>
              </w:rPr>
            </w:pPr>
            <w:r w:rsidRPr="00640E0D">
              <w:rPr>
                <w:sz w:val="21"/>
                <w:szCs w:val="21"/>
              </w:rPr>
              <w:t>(в действующих ценах)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109,334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104,147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104,98</w:t>
            </w:r>
          </w:p>
        </w:tc>
      </w:tr>
      <w:tr w:rsidR="00C46604" w:rsidRPr="00640E0D" w:rsidTr="00D83A87">
        <w:trPr>
          <w:trHeight w:val="34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Строительство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21,189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18,26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116,04</w:t>
            </w:r>
          </w:p>
        </w:tc>
      </w:tr>
      <w:tr w:rsidR="00C46604" w:rsidRPr="00640E0D" w:rsidTr="00D83A87">
        <w:trPr>
          <w:trHeight w:val="55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ФИНАНСОВАЯ ДЕЯТЕЛЬНОСТЬ </w:t>
            </w:r>
          </w:p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(крупных и средних организаций)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304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44,506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46604" w:rsidRPr="00640E0D" w:rsidTr="00D83A87">
        <w:trPr>
          <w:trHeight w:val="34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Дебиторская задолженность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166,520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Кредиторская задолженность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347,657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ДОХОДЫ МЕСТНЫХ БЮДЖЕТОВ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408,578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401,255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101,83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% поступления к плану на год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50,67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50,85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99,65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том числе </w:t>
            </w:r>
            <w:proofErr w:type="gramStart"/>
            <w:r w:rsidRPr="00640E0D">
              <w:rPr>
                <w:sz w:val="21"/>
                <w:szCs w:val="21"/>
              </w:rPr>
              <w:t>собственные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37,502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36,644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102,34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Иные доходы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371,076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364,611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101,77</w:t>
            </w:r>
          </w:p>
        </w:tc>
      </w:tr>
      <w:tr w:rsidR="00C46604" w:rsidRPr="00640E0D" w:rsidTr="00D83A87">
        <w:trPr>
          <w:trHeight w:val="35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расходов за отчетный период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386,406</w:t>
            </w:r>
          </w:p>
        </w:tc>
        <w:tc>
          <w:tcPr>
            <w:tcW w:w="992" w:type="dxa"/>
          </w:tcPr>
          <w:p w:rsidR="00C46604" w:rsidRPr="00A3104F" w:rsidRDefault="00C46604" w:rsidP="00FC0B2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352,004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109,77</w:t>
            </w:r>
          </w:p>
        </w:tc>
      </w:tr>
      <w:tr w:rsidR="00C46604" w:rsidRPr="00640E0D" w:rsidTr="00D83A87">
        <w:trPr>
          <w:trHeight w:val="348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ИНВЕСТИЦИИ В ОСНОВНОЙ КАПИТАЛ </w:t>
            </w:r>
          </w:p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55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Млн. руб.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FC0B28">
              <w:rPr>
                <w:b/>
                <w:sz w:val="21"/>
                <w:szCs w:val="21"/>
              </w:rPr>
              <w:t>27,35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FC0B28">
              <w:rPr>
                <w:b/>
                <w:sz w:val="21"/>
                <w:szCs w:val="21"/>
              </w:rPr>
              <w:t>4,08</w:t>
            </w:r>
          </w:p>
        </w:tc>
        <w:tc>
          <w:tcPr>
            <w:tcW w:w="992" w:type="dxa"/>
          </w:tcPr>
          <w:p w:rsidR="00C46604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135,3</w:t>
            </w:r>
          </w:p>
        </w:tc>
      </w:tr>
      <w:tr w:rsidR="00C46604" w:rsidRPr="00640E0D" w:rsidTr="00D83A87">
        <w:trPr>
          <w:trHeight w:val="555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Млн</w:t>
            </w:r>
            <w:proofErr w:type="gramStart"/>
            <w:r>
              <w:rPr>
                <w:sz w:val="21"/>
                <w:szCs w:val="21"/>
              </w:rPr>
              <w:t>.р</w:t>
            </w:r>
            <w:proofErr w:type="gramEnd"/>
            <w:r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FC0B28" w:rsidP="00FC0B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94,452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60,287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</w:t>
            </w:r>
            <w:r w:rsidR="00FC0B28" w:rsidRPr="00D83A87">
              <w:rPr>
                <w:color w:val="000000"/>
                <w:sz w:val="21"/>
                <w:szCs w:val="21"/>
              </w:rPr>
              <w:t>56,67</w:t>
            </w:r>
          </w:p>
        </w:tc>
      </w:tr>
      <w:tr w:rsidR="00C46604" w:rsidRPr="00640E0D" w:rsidTr="00D83A87">
        <w:trPr>
          <w:trHeight w:val="297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РОЗНИЧНАЯ ТОРГОВЛЯ И ОБЩЕСТВЕННОЕ ПИТАНИЕ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370*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352,75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104,89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розничной торговли на душу населения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18,809*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17,862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105,30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Оборот общественного питания, всего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15,600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15,575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100,16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общественного питания на душу населения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793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100,51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ЗДРАВООХРАНЕНИЕ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ЛПУ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врачей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92,31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ОБРАЗОВАНИЕ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81,61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159,93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Чел.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90,75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Дефицит мест в дошкольных образовательных учреждениях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  <w:vMerge w:val="restart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Охват детей и подростков 7-15 лет образовательными услугами</w:t>
            </w:r>
            <w:r w:rsidRPr="00640E0D">
              <w:rPr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 7-15 лет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2380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2295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103,70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детей 7-15 лет, охваченных образовательными услугами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2380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2295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103,70</w:t>
            </w:r>
          </w:p>
        </w:tc>
      </w:tr>
      <w:tr w:rsidR="00C46604" w:rsidRPr="00640E0D" w:rsidTr="00D83A87">
        <w:tc>
          <w:tcPr>
            <w:tcW w:w="910" w:type="dxa"/>
            <w:vMerge w:val="restart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Общий охват питанием обучающихся общеобразовательных учреждений Свердловской области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99,9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99,10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2341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102,26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2371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2339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101,37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том числе горячим питанием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98,9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98,08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2323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2313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100,43</w:t>
            </w:r>
          </w:p>
        </w:tc>
      </w:tr>
      <w:tr w:rsidR="00C46604" w:rsidRPr="00640E0D" w:rsidTr="00D83A87">
        <w:tc>
          <w:tcPr>
            <w:tcW w:w="910" w:type="dxa"/>
            <w:vMerge w:val="restart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 от общего числа учреждений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115,38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образовательных учреждений 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  <w:vMerge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114,29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ЖИЛИЩНОЕ СТРОИТЕЛЬСТВО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 кв. метров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0,8</w:t>
            </w:r>
            <w:r w:rsidR="00FC0B28">
              <w:rPr>
                <w:b/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0,962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8</w:t>
            </w:r>
            <w:r w:rsidR="00FC0B28" w:rsidRPr="00D83A87">
              <w:rPr>
                <w:color w:val="000000"/>
                <w:sz w:val="21"/>
                <w:szCs w:val="21"/>
              </w:rPr>
              <w:t>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Из них за счет ИЖС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 кв. метров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0,8</w:t>
            </w:r>
            <w:r w:rsidR="00FC0B28">
              <w:rPr>
                <w:b/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0,896</w:t>
            </w:r>
          </w:p>
        </w:tc>
        <w:tc>
          <w:tcPr>
            <w:tcW w:w="992" w:type="dxa"/>
          </w:tcPr>
          <w:p w:rsidR="00C46604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95,6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Многоэтажное строительство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 кв. метров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Малоэтажное строительство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метров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0,8</w:t>
            </w:r>
            <w:r w:rsidR="00FC0B28">
              <w:rPr>
                <w:b/>
                <w:sz w:val="21"/>
                <w:szCs w:val="21"/>
              </w:rPr>
              <w:t>57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0,962</w:t>
            </w:r>
          </w:p>
        </w:tc>
        <w:tc>
          <w:tcPr>
            <w:tcW w:w="992" w:type="dxa"/>
          </w:tcPr>
          <w:p w:rsidR="00C46604" w:rsidRPr="00D83A87" w:rsidRDefault="00FC0B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89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Общая площадь жилых помещений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Метров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515,89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514,4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100,29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Площадь ветхого и аварийного жилья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Тыс.кв.</w:t>
            </w:r>
          </w:p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Метров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119,12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501EC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7,87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4,18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188,28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B577B3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3,16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3,16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ЖИЛИЩНО-КОММУНАЛЬНОЕ ХОЗЯЙСТВО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задолженности за ТЭР, всего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98746,5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62889,5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157,02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задолженности в расчете на 1 жителя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3,18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157,86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Действующие тарифы на отопление (без НДС)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Руб./Гкал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1962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101,98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Действующие тарифы на холодное </w:t>
            </w:r>
            <w:proofErr w:type="spellStart"/>
            <w:r w:rsidRPr="00640E0D">
              <w:rPr>
                <w:sz w:val="21"/>
                <w:szCs w:val="21"/>
              </w:rPr>
              <w:t>водснабжение-питьевая</w:t>
            </w:r>
            <w:proofErr w:type="spellEnd"/>
            <w:r w:rsidRPr="00640E0D">
              <w:rPr>
                <w:sz w:val="21"/>
                <w:szCs w:val="21"/>
              </w:rPr>
              <w:t xml:space="preserve"> (</w:t>
            </w:r>
            <w:proofErr w:type="spellStart"/>
            <w:r w:rsidRPr="00640E0D">
              <w:rPr>
                <w:sz w:val="21"/>
                <w:szCs w:val="21"/>
              </w:rPr>
              <w:t>тариф+надбавка</w:t>
            </w:r>
            <w:proofErr w:type="spellEnd"/>
            <w:r w:rsidRPr="00640E0D">
              <w:rPr>
                <w:sz w:val="21"/>
                <w:szCs w:val="21"/>
              </w:rPr>
              <w:t xml:space="preserve">, без НДС)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Руб./м</w:t>
            </w:r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20,33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17,29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117,58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Действующие тарифы на водоотведение (</w:t>
            </w:r>
            <w:proofErr w:type="spellStart"/>
            <w:r w:rsidRPr="00640E0D">
              <w:rPr>
                <w:sz w:val="21"/>
                <w:szCs w:val="21"/>
              </w:rPr>
              <w:t>тариф+надбавка</w:t>
            </w:r>
            <w:proofErr w:type="spellEnd"/>
            <w:r w:rsidRPr="00640E0D">
              <w:rPr>
                <w:sz w:val="21"/>
                <w:szCs w:val="21"/>
              </w:rPr>
              <w:t xml:space="preserve">, без НДС)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Руб./м</w:t>
            </w:r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24,12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21,94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109,94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СЕЛЬСКОЕ ХОЗЯЙСТВО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366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110,24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Объем производства сельскохозяйственной продукции, всего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 xml:space="preserve">уб.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111,28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основных видов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продукции: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зерновых культур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Производство кормовых культур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18895</w:t>
            </w:r>
          </w:p>
        </w:tc>
        <w:tc>
          <w:tcPr>
            <w:tcW w:w="992" w:type="dxa"/>
          </w:tcPr>
          <w:p w:rsidR="00C46604" w:rsidRDefault="00196328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17900</w:t>
            </w:r>
          </w:p>
        </w:tc>
        <w:tc>
          <w:tcPr>
            <w:tcW w:w="992" w:type="dxa"/>
          </w:tcPr>
          <w:p w:rsidR="00C46604" w:rsidRPr="00D83A87" w:rsidRDefault="00196328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105,56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мяса (в т.ч. птицы)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т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699,1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774,1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90,31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молока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13447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13247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101,51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Производство яиц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.ш</w:t>
            </w:r>
            <w:proofErr w:type="gramEnd"/>
            <w:r w:rsidRPr="00640E0D">
              <w:rPr>
                <w:sz w:val="21"/>
                <w:szCs w:val="21"/>
              </w:rPr>
              <w:t>тук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Земли сельскохозяйственного назначения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Наличие земель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 всего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га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73876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73876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Из них неиспользуемые земли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7292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Введено в оборот земель с/</w:t>
            </w:r>
            <w:proofErr w:type="spellStart"/>
            <w:r w:rsidRPr="00640E0D">
              <w:rPr>
                <w:sz w:val="21"/>
                <w:szCs w:val="21"/>
              </w:rPr>
              <w:t>х</w:t>
            </w:r>
            <w:proofErr w:type="spellEnd"/>
            <w:r w:rsidRPr="00640E0D">
              <w:rPr>
                <w:sz w:val="21"/>
                <w:szCs w:val="21"/>
              </w:rPr>
              <w:t xml:space="preserve"> назначения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га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КУЛЬТУРА И ТУРИЗМ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Нормативная потребность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Фактическая обеспеченность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СПОРТ И МОЛОДЕЖНАЯ ПОЛИТИКА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124,40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2,25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112,50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Фактическое количество клубов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140,00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ТРАНСПОРТ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Км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239,2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239,2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Км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131,8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133,0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99,10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proofErr w:type="gramStart"/>
            <w:r w:rsidRPr="00640E0D">
              <w:rPr>
                <w:sz w:val="21"/>
                <w:szCs w:val="21"/>
              </w:rPr>
              <w:t>Км</w:t>
            </w:r>
            <w:proofErr w:type="gramEnd"/>
            <w:r w:rsidRPr="00640E0D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33,33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149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ЭКОЛОГИЯ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Тыс</w:t>
            </w:r>
            <w:proofErr w:type="gramStart"/>
            <w:r w:rsidRPr="00640E0D">
              <w:rPr>
                <w:sz w:val="21"/>
                <w:szCs w:val="21"/>
              </w:rPr>
              <w:t>.т</w:t>
            </w:r>
            <w:proofErr w:type="gramEnd"/>
            <w:r w:rsidRPr="00640E0D">
              <w:rPr>
                <w:sz w:val="21"/>
                <w:szCs w:val="21"/>
              </w:rPr>
              <w:t>онн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r w:rsidRPr="00640E0D">
              <w:rPr>
                <w:i/>
                <w:sz w:val="21"/>
                <w:szCs w:val="21"/>
              </w:rPr>
              <w:t>несанкционированных</w:t>
            </w:r>
            <w:r w:rsidRPr="00640E0D">
              <w:rPr>
                <w:sz w:val="21"/>
                <w:szCs w:val="21"/>
              </w:rPr>
              <w:t xml:space="preserve"> объектов размещения твердых бытовых отходов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</w:t>
            </w:r>
            <w:r w:rsidRPr="00640E0D">
              <w:rPr>
                <w:i/>
                <w:sz w:val="21"/>
                <w:szCs w:val="21"/>
              </w:rPr>
              <w:t>санкционированных</w:t>
            </w:r>
            <w:r w:rsidRPr="00640E0D">
              <w:rPr>
                <w:sz w:val="21"/>
                <w:szCs w:val="21"/>
              </w:rPr>
              <w:t xml:space="preserve"> объектов размещения твердых бытовых отходов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100,00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.м</w:t>
            </w:r>
            <w:proofErr w:type="gramEnd"/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В т.ч. загрязненных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  <w:vertAlign w:val="superscript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.м</w:t>
            </w:r>
            <w:proofErr w:type="gramEnd"/>
            <w:r w:rsidRPr="00640E0D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5210" w:type="dxa"/>
          </w:tcPr>
          <w:p w:rsidR="00C46604" w:rsidRPr="00640E0D" w:rsidRDefault="00C46604" w:rsidP="00895C7D">
            <w:pPr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МАЛОЕ И СРЕДЕНЕЕ ПРЕДПРИНИМАТЕЛЬСТВО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576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94,97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Оборот малых и средних предприятий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Млн</w:t>
            </w:r>
            <w:proofErr w:type="gramStart"/>
            <w:r w:rsidRPr="00640E0D">
              <w:rPr>
                <w:sz w:val="21"/>
                <w:szCs w:val="21"/>
              </w:rPr>
              <w:t>.р</w:t>
            </w:r>
            <w:proofErr w:type="gramEnd"/>
            <w:r w:rsidRPr="00640E0D">
              <w:rPr>
                <w:sz w:val="21"/>
                <w:szCs w:val="21"/>
              </w:rPr>
              <w:t>уб.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850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882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96,37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 xml:space="preserve">ПОЖАРЫ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пожаров </w:t>
            </w:r>
          </w:p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51,85</w:t>
            </w:r>
          </w:p>
        </w:tc>
      </w:tr>
      <w:tr w:rsidR="00C46604" w:rsidRPr="00640E0D" w:rsidTr="00D83A87">
        <w:trPr>
          <w:trHeight w:val="384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пожаров в сельской местности </w:t>
            </w:r>
          </w:p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35,00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ОХРАНА ПРАВОПОРЯДКА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зарегистрированных преступлений (учетных)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127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94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135,11</w:t>
            </w: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Единиц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66,67</w:t>
            </w:r>
          </w:p>
        </w:tc>
      </w:tr>
      <w:tr w:rsidR="00C46604" w:rsidRPr="00640E0D" w:rsidTr="00D83A87">
        <w:trPr>
          <w:trHeight w:val="37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ДТП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rPr>
          <w:trHeight w:val="37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ДТП (учетных) 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Ед.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66,67</w:t>
            </w:r>
          </w:p>
        </w:tc>
      </w:tr>
      <w:tr w:rsidR="00C46604" w:rsidRPr="00640E0D" w:rsidTr="00D83A87">
        <w:trPr>
          <w:trHeight w:val="373"/>
        </w:trPr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 xml:space="preserve">Количество погибших в ДТП 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Чел.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b/>
                <w:sz w:val="21"/>
                <w:szCs w:val="21"/>
              </w:rPr>
            </w:pPr>
            <w:r w:rsidRPr="00640E0D">
              <w:rPr>
                <w:b/>
                <w:sz w:val="21"/>
                <w:szCs w:val="21"/>
              </w:rPr>
              <w:t>НАЦИОНАЛЬНЫЕ ПРОЕКТЫ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640E0D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</w:p>
        </w:tc>
      </w:tr>
      <w:tr w:rsidR="00C46604" w:rsidRPr="00640E0D" w:rsidTr="00D83A87">
        <w:tc>
          <w:tcPr>
            <w:tcW w:w="9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10" w:type="dxa"/>
          </w:tcPr>
          <w:p w:rsidR="00C46604" w:rsidRPr="00640E0D" w:rsidRDefault="00C46604" w:rsidP="00640E0D">
            <w:pPr>
              <w:jc w:val="both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Осуществление мероприятий программ по реализации приоритетных национальных проектов на территории МО</w:t>
            </w:r>
          </w:p>
        </w:tc>
        <w:tc>
          <w:tcPr>
            <w:tcW w:w="1083" w:type="dxa"/>
          </w:tcPr>
          <w:p w:rsidR="00C46604" w:rsidRPr="00640E0D" w:rsidRDefault="00C46604" w:rsidP="00640E0D">
            <w:pPr>
              <w:jc w:val="center"/>
              <w:rPr>
                <w:sz w:val="21"/>
                <w:szCs w:val="21"/>
              </w:rPr>
            </w:pPr>
            <w:r w:rsidRPr="00640E0D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</w:t>
            </w:r>
          </w:p>
        </w:tc>
        <w:tc>
          <w:tcPr>
            <w:tcW w:w="992" w:type="dxa"/>
          </w:tcPr>
          <w:p w:rsidR="00C46604" w:rsidRDefault="00C46604" w:rsidP="00FC0B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</w:t>
            </w:r>
          </w:p>
        </w:tc>
        <w:tc>
          <w:tcPr>
            <w:tcW w:w="992" w:type="dxa"/>
          </w:tcPr>
          <w:p w:rsidR="00C46604" w:rsidRPr="00D83A87" w:rsidRDefault="00C46604" w:rsidP="00D83A87">
            <w:pPr>
              <w:rPr>
                <w:color w:val="000000"/>
                <w:sz w:val="21"/>
                <w:szCs w:val="21"/>
              </w:rPr>
            </w:pPr>
            <w:r w:rsidRPr="00D83A87">
              <w:rPr>
                <w:color w:val="000000"/>
                <w:sz w:val="21"/>
                <w:szCs w:val="21"/>
              </w:rPr>
              <w:t>101,96</w:t>
            </w:r>
          </w:p>
        </w:tc>
      </w:tr>
    </w:tbl>
    <w:p w:rsidR="00D83A87" w:rsidRDefault="00D83A87" w:rsidP="00B66303">
      <w:pPr>
        <w:jc w:val="both"/>
        <w:rPr>
          <w:sz w:val="21"/>
          <w:szCs w:val="21"/>
        </w:rPr>
      </w:pPr>
    </w:p>
    <w:p w:rsidR="00757E0A" w:rsidRPr="00DC2ED3" w:rsidRDefault="00222976" w:rsidP="00B66303">
      <w:pPr>
        <w:jc w:val="both"/>
        <w:rPr>
          <w:sz w:val="21"/>
          <w:szCs w:val="21"/>
        </w:rPr>
      </w:pPr>
      <w:r>
        <w:rPr>
          <w:sz w:val="21"/>
          <w:szCs w:val="21"/>
        </w:rPr>
        <w:t>Срок пред</w:t>
      </w:r>
      <w:r w:rsidR="00B66303" w:rsidRPr="00DC2ED3">
        <w:rPr>
          <w:sz w:val="21"/>
          <w:szCs w:val="21"/>
        </w:rPr>
        <w:t xml:space="preserve">ставления информации </w:t>
      </w:r>
      <w:r w:rsidR="00B66303" w:rsidRPr="00DC2ED3">
        <w:rPr>
          <w:b/>
          <w:sz w:val="21"/>
          <w:szCs w:val="21"/>
        </w:rPr>
        <w:t>– до</w:t>
      </w:r>
      <w:r w:rsidR="00C03687" w:rsidRPr="00DC2ED3">
        <w:rPr>
          <w:b/>
          <w:sz w:val="21"/>
          <w:szCs w:val="21"/>
        </w:rPr>
        <w:t xml:space="preserve"> </w:t>
      </w:r>
      <w:r w:rsidR="00767044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 xml:space="preserve"> </w:t>
      </w:r>
      <w:r w:rsidR="00763194" w:rsidRPr="00DC2ED3">
        <w:rPr>
          <w:b/>
          <w:sz w:val="21"/>
          <w:szCs w:val="21"/>
        </w:rPr>
        <w:t xml:space="preserve">числа </w:t>
      </w:r>
      <w:r w:rsidR="00FB384D">
        <w:rPr>
          <w:b/>
          <w:sz w:val="21"/>
          <w:szCs w:val="21"/>
        </w:rPr>
        <w:t xml:space="preserve">второго месяца, следующего за </w:t>
      </w:r>
      <w:proofErr w:type="gramStart"/>
      <w:r w:rsidR="00FB384D">
        <w:rPr>
          <w:b/>
          <w:sz w:val="21"/>
          <w:szCs w:val="21"/>
        </w:rPr>
        <w:t>отчетным</w:t>
      </w:r>
      <w:proofErr w:type="gramEnd"/>
      <w:r w:rsidR="00FB384D">
        <w:rPr>
          <w:b/>
          <w:sz w:val="21"/>
          <w:szCs w:val="21"/>
        </w:rPr>
        <w:t xml:space="preserve"> </w:t>
      </w:r>
    </w:p>
    <w:p w:rsidR="00B66303" w:rsidRDefault="00763194" w:rsidP="00B66303">
      <w:pPr>
        <w:jc w:val="both"/>
        <w:rPr>
          <w:sz w:val="21"/>
          <w:szCs w:val="21"/>
        </w:rPr>
      </w:pPr>
      <w:r w:rsidRPr="00DC2ED3">
        <w:rPr>
          <w:sz w:val="21"/>
          <w:szCs w:val="21"/>
        </w:rPr>
        <w:t>(</w:t>
      </w:r>
      <w:r w:rsidR="00767044">
        <w:rPr>
          <w:sz w:val="21"/>
          <w:szCs w:val="21"/>
        </w:rPr>
        <w:t>5 мая</w:t>
      </w:r>
      <w:r w:rsidRPr="00DC2ED3">
        <w:rPr>
          <w:sz w:val="21"/>
          <w:szCs w:val="21"/>
        </w:rPr>
        <w:t xml:space="preserve">, </w:t>
      </w:r>
      <w:r w:rsidR="00767044">
        <w:rPr>
          <w:sz w:val="21"/>
          <w:szCs w:val="21"/>
        </w:rPr>
        <w:t>5</w:t>
      </w:r>
      <w:r w:rsidR="00222976">
        <w:rPr>
          <w:sz w:val="21"/>
          <w:szCs w:val="21"/>
        </w:rPr>
        <w:t xml:space="preserve"> </w:t>
      </w:r>
      <w:r w:rsidR="00767044">
        <w:rPr>
          <w:sz w:val="21"/>
          <w:szCs w:val="21"/>
        </w:rPr>
        <w:t>августа</w:t>
      </w:r>
      <w:r w:rsidR="00222976">
        <w:rPr>
          <w:sz w:val="21"/>
          <w:szCs w:val="21"/>
        </w:rPr>
        <w:t xml:space="preserve">, </w:t>
      </w:r>
      <w:r w:rsidR="00767044">
        <w:rPr>
          <w:sz w:val="21"/>
          <w:szCs w:val="21"/>
        </w:rPr>
        <w:t>5</w:t>
      </w:r>
      <w:r w:rsidRPr="00DC2ED3">
        <w:rPr>
          <w:sz w:val="21"/>
          <w:szCs w:val="21"/>
        </w:rPr>
        <w:t xml:space="preserve"> </w:t>
      </w:r>
      <w:r w:rsidR="00767044">
        <w:rPr>
          <w:sz w:val="21"/>
          <w:szCs w:val="21"/>
        </w:rPr>
        <w:t>ноября</w:t>
      </w:r>
      <w:r w:rsidRPr="00DC2ED3">
        <w:rPr>
          <w:sz w:val="21"/>
          <w:szCs w:val="21"/>
        </w:rPr>
        <w:t xml:space="preserve">, </w:t>
      </w:r>
      <w:r w:rsidR="00767044">
        <w:rPr>
          <w:sz w:val="21"/>
          <w:szCs w:val="21"/>
        </w:rPr>
        <w:t>5 февраля)</w:t>
      </w:r>
    </w:p>
    <w:p w:rsidR="0022661E" w:rsidRDefault="0022661E" w:rsidP="00B66303">
      <w:pPr>
        <w:jc w:val="both"/>
        <w:rPr>
          <w:sz w:val="21"/>
          <w:szCs w:val="21"/>
        </w:rPr>
      </w:pPr>
      <w:r>
        <w:rPr>
          <w:sz w:val="21"/>
          <w:szCs w:val="21"/>
        </w:rPr>
        <w:t>*- прогнозные данные</w:t>
      </w:r>
    </w:p>
    <w:p w:rsidR="00FB0620" w:rsidRPr="00DC2ED3" w:rsidRDefault="00FB0620" w:rsidP="00B66303">
      <w:pPr>
        <w:jc w:val="both"/>
        <w:rPr>
          <w:sz w:val="21"/>
          <w:szCs w:val="21"/>
        </w:rPr>
      </w:pPr>
    </w:p>
    <w:sectPr w:rsidR="00FB0620" w:rsidRPr="00DC2ED3" w:rsidSect="00222976">
      <w:headerReference w:type="even" r:id="rId8"/>
      <w:headerReference w:type="default" r:id="rId9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88" w:rsidRPr="00DC2ED3" w:rsidRDefault="00740D88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740D88" w:rsidRPr="00DC2ED3" w:rsidRDefault="00740D88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88" w:rsidRPr="00DC2ED3" w:rsidRDefault="00740D88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740D88" w:rsidRPr="00DC2ED3" w:rsidRDefault="00740D88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8" w:rsidRPr="00DC2ED3" w:rsidRDefault="00FC0B28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FC0B28" w:rsidRPr="00DC2ED3" w:rsidRDefault="00FC0B28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28" w:rsidRPr="00DC2ED3" w:rsidRDefault="00FC0B28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122FA1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FC0B28" w:rsidRPr="00DC2ED3" w:rsidRDefault="00FC0B28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284B"/>
    <w:rsid w:val="00003092"/>
    <w:rsid w:val="000071A5"/>
    <w:rsid w:val="00007DC5"/>
    <w:rsid w:val="000133C5"/>
    <w:rsid w:val="00014418"/>
    <w:rsid w:val="00022F9E"/>
    <w:rsid w:val="00024A10"/>
    <w:rsid w:val="00024EE0"/>
    <w:rsid w:val="00024F80"/>
    <w:rsid w:val="00027658"/>
    <w:rsid w:val="00027770"/>
    <w:rsid w:val="0003692F"/>
    <w:rsid w:val="0004735E"/>
    <w:rsid w:val="00063395"/>
    <w:rsid w:val="000664B4"/>
    <w:rsid w:val="0007524F"/>
    <w:rsid w:val="00076BC3"/>
    <w:rsid w:val="00076CC3"/>
    <w:rsid w:val="00082AEC"/>
    <w:rsid w:val="00086682"/>
    <w:rsid w:val="0009246E"/>
    <w:rsid w:val="000A37F2"/>
    <w:rsid w:val="000A60A4"/>
    <w:rsid w:val="000B2DFD"/>
    <w:rsid w:val="000B5B8F"/>
    <w:rsid w:val="000C012B"/>
    <w:rsid w:val="000C1D47"/>
    <w:rsid w:val="000C3DD4"/>
    <w:rsid w:val="000C4557"/>
    <w:rsid w:val="000C6595"/>
    <w:rsid w:val="000D09FF"/>
    <w:rsid w:val="000D1B1A"/>
    <w:rsid w:val="000D27C3"/>
    <w:rsid w:val="000D3BDF"/>
    <w:rsid w:val="000D3CCF"/>
    <w:rsid w:val="000D4601"/>
    <w:rsid w:val="000D5077"/>
    <w:rsid w:val="000E0558"/>
    <w:rsid w:val="000E0CDE"/>
    <w:rsid w:val="000E780E"/>
    <w:rsid w:val="000F00C8"/>
    <w:rsid w:val="00104CA1"/>
    <w:rsid w:val="0010652C"/>
    <w:rsid w:val="00107BCE"/>
    <w:rsid w:val="00117E5F"/>
    <w:rsid w:val="00122FA1"/>
    <w:rsid w:val="00124228"/>
    <w:rsid w:val="001262CC"/>
    <w:rsid w:val="00130C09"/>
    <w:rsid w:val="00137AE4"/>
    <w:rsid w:val="00147344"/>
    <w:rsid w:val="00147B05"/>
    <w:rsid w:val="001523B0"/>
    <w:rsid w:val="00152E5D"/>
    <w:rsid w:val="00157CEB"/>
    <w:rsid w:val="00157F98"/>
    <w:rsid w:val="00160EDB"/>
    <w:rsid w:val="00163DAA"/>
    <w:rsid w:val="001726A5"/>
    <w:rsid w:val="001731D5"/>
    <w:rsid w:val="001753DF"/>
    <w:rsid w:val="00175DF3"/>
    <w:rsid w:val="00182294"/>
    <w:rsid w:val="00185676"/>
    <w:rsid w:val="001857A3"/>
    <w:rsid w:val="001955BF"/>
    <w:rsid w:val="00196328"/>
    <w:rsid w:val="00196552"/>
    <w:rsid w:val="001A0383"/>
    <w:rsid w:val="001A1DE6"/>
    <w:rsid w:val="001A2576"/>
    <w:rsid w:val="001B1C26"/>
    <w:rsid w:val="001B4E72"/>
    <w:rsid w:val="001B5A57"/>
    <w:rsid w:val="001B6AED"/>
    <w:rsid w:val="001B7384"/>
    <w:rsid w:val="001C1ABB"/>
    <w:rsid w:val="001D493E"/>
    <w:rsid w:val="001E0E63"/>
    <w:rsid w:val="001E21A1"/>
    <w:rsid w:val="001E2F45"/>
    <w:rsid w:val="001E346B"/>
    <w:rsid w:val="001E466E"/>
    <w:rsid w:val="001E546A"/>
    <w:rsid w:val="001E54E5"/>
    <w:rsid w:val="001E6FAB"/>
    <w:rsid w:val="002027C8"/>
    <w:rsid w:val="00202A9B"/>
    <w:rsid w:val="002214BB"/>
    <w:rsid w:val="00222976"/>
    <w:rsid w:val="002229E0"/>
    <w:rsid w:val="002241FE"/>
    <w:rsid w:val="0022661E"/>
    <w:rsid w:val="002303E3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60BE8"/>
    <w:rsid w:val="0026160A"/>
    <w:rsid w:val="00263369"/>
    <w:rsid w:val="00264FA1"/>
    <w:rsid w:val="002676E2"/>
    <w:rsid w:val="00267838"/>
    <w:rsid w:val="002710BA"/>
    <w:rsid w:val="00273D61"/>
    <w:rsid w:val="00281A2E"/>
    <w:rsid w:val="00284A5F"/>
    <w:rsid w:val="002A0A8E"/>
    <w:rsid w:val="002A5C20"/>
    <w:rsid w:val="002B22AA"/>
    <w:rsid w:val="002B44F0"/>
    <w:rsid w:val="002C2D9C"/>
    <w:rsid w:val="002C2F05"/>
    <w:rsid w:val="002C3C86"/>
    <w:rsid w:val="002C4222"/>
    <w:rsid w:val="002C45A2"/>
    <w:rsid w:val="002C5303"/>
    <w:rsid w:val="002D15B8"/>
    <w:rsid w:val="002D3D7F"/>
    <w:rsid w:val="002D693D"/>
    <w:rsid w:val="002F0C6A"/>
    <w:rsid w:val="003069C4"/>
    <w:rsid w:val="003079F0"/>
    <w:rsid w:val="00307B13"/>
    <w:rsid w:val="00307F60"/>
    <w:rsid w:val="003129B9"/>
    <w:rsid w:val="00320A41"/>
    <w:rsid w:val="003217AE"/>
    <w:rsid w:val="003317A6"/>
    <w:rsid w:val="00331AEE"/>
    <w:rsid w:val="003417A7"/>
    <w:rsid w:val="003437B9"/>
    <w:rsid w:val="00355C46"/>
    <w:rsid w:val="003655DA"/>
    <w:rsid w:val="003677B5"/>
    <w:rsid w:val="0037670B"/>
    <w:rsid w:val="00387DD5"/>
    <w:rsid w:val="00390596"/>
    <w:rsid w:val="00392380"/>
    <w:rsid w:val="003A0D44"/>
    <w:rsid w:val="003A716B"/>
    <w:rsid w:val="003B259D"/>
    <w:rsid w:val="003B26E7"/>
    <w:rsid w:val="003B7DD4"/>
    <w:rsid w:val="003C310D"/>
    <w:rsid w:val="003C5BCA"/>
    <w:rsid w:val="003D3F1E"/>
    <w:rsid w:val="003E5E5B"/>
    <w:rsid w:val="003E74E7"/>
    <w:rsid w:val="003E7B20"/>
    <w:rsid w:val="00400C5D"/>
    <w:rsid w:val="004012DD"/>
    <w:rsid w:val="00402624"/>
    <w:rsid w:val="00416491"/>
    <w:rsid w:val="004174DC"/>
    <w:rsid w:val="00424D30"/>
    <w:rsid w:val="00425F1D"/>
    <w:rsid w:val="00427DBE"/>
    <w:rsid w:val="00442149"/>
    <w:rsid w:val="0044451B"/>
    <w:rsid w:val="004558CE"/>
    <w:rsid w:val="00462A7A"/>
    <w:rsid w:val="0047095E"/>
    <w:rsid w:val="004736BF"/>
    <w:rsid w:val="004806F1"/>
    <w:rsid w:val="00482F85"/>
    <w:rsid w:val="00483D39"/>
    <w:rsid w:val="004A37CB"/>
    <w:rsid w:val="004A3E34"/>
    <w:rsid w:val="004B16A9"/>
    <w:rsid w:val="004B1B01"/>
    <w:rsid w:val="004B2145"/>
    <w:rsid w:val="004B24EF"/>
    <w:rsid w:val="004B2D69"/>
    <w:rsid w:val="004B4CE9"/>
    <w:rsid w:val="004B597E"/>
    <w:rsid w:val="004B59BC"/>
    <w:rsid w:val="004B6B5D"/>
    <w:rsid w:val="004C0F76"/>
    <w:rsid w:val="004D2E67"/>
    <w:rsid w:val="004E3AAC"/>
    <w:rsid w:val="004E54AC"/>
    <w:rsid w:val="004E6C24"/>
    <w:rsid w:val="004E758C"/>
    <w:rsid w:val="004F4F98"/>
    <w:rsid w:val="005013E8"/>
    <w:rsid w:val="005021B7"/>
    <w:rsid w:val="005138DA"/>
    <w:rsid w:val="005201A0"/>
    <w:rsid w:val="00534244"/>
    <w:rsid w:val="00534DFD"/>
    <w:rsid w:val="0054095D"/>
    <w:rsid w:val="0054718B"/>
    <w:rsid w:val="00551DAC"/>
    <w:rsid w:val="00554878"/>
    <w:rsid w:val="00557BE4"/>
    <w:rsid w:val="00564034"/>
    <w:rsid w:val="00567689"/>
    <w:rsid w:val="00574EF3"/>
    <w:rsid w:val="0057700D"/>
    <w:rsid w:val="00584E59"/>
    <w:rsid w:val="005929FF"/>
    <w:rsid w:val="005937FF"/>
    <w:rsid w:val="00596292"/>
    <w:rsid w:val="00596FEE"/>
    <w:rsid w:val="005B599C"/>
    <w:rsid w:val="005B6459"/>
    <w:rsid w:val="005C3E89"/>
    <w:rsid w:val="005C509B"/>
    <w:rsid w:val="005C52B5"/>
    <w:rsid w:val="005C7475"/>
    <w:rsid w:val="005D1594"/>
    <w:rsid w:val="005D1F5F"/>
    <w:rsid w:val="005D2788"/>
    <w:rsid w:val="005D7977"/>
    <w:rsid w:val="005E382C"/>
    <w:rsid w:val="005E650C"/>
    <w:rsid w:val="005F3B20"/>
    <w:rsid w:val="005F451F"/>
    <w:rsid w:val="006007A8"/>
    <w:rsid w:val="00601D9E"/>
    <w:rsid w:val="0060459C"/>
    <w:rsid w:val="00604FE4"/>
    <w:rsid w:val="00605539"/>
    <w:rsid w:val="0060569A"/>
    <w:rsid w:val="00605745"/>
    <w:rsid w:val="00607CB2"/>
    <w:rsid w:val="00614C49"/>
    <w:rsid w:val="00627679"/>
    <w:rsid w:val="0063406D"/>
    <w:rsid w:val="00635E90"/>
    <w:rsid w:val="006407B9"/>
    <w:rsid w:val="00640E0D"/>
    <w:rsid w:val="00641092"/>
    <w:rsid w:val="0064127D"/>
    <w:rsid w:val="00644AEE"/>
    <w:rsid w:val="006501EC"/>
    <w:rsid w:val="006504F4"/>
    <w:rsid w:val="00650BA7"/>
    <w:rsid w:val="00651870"/>
    <w:rsid w:val="00665BE7"/>
    <w:rsid w:val="00666C88"/>
    <w:rsid w:val="006671B5"/>
    <w:rsid w:val="006675DA"/>
    <w:rsid w:val="00673FC3"/>
    <w:rsid w:val="00674134"/>
    <w:rsid w:val="00674704"/>
    <w:rsid w:val="006754C6"/>
    <w:rsid w:val="00675806"/>
    <w:rsid w:val="006765D4"/>
    <w:rsid w:val="00682035"/>
    <w:rsid w:val="00682F49"/>
    <w:rsid w:val="00685DCD"/>
    <w:rsid w:val="0068711F"/>
    <w:rsid w:val="0069082D"/>
    <w:rsid w:val="00690A89"/>
    <w:rsid w:val="006A4CC1"/>
    <w:rsid w:val="006A5B03"/>
    <w:rsid w:val="006A5B75"/>
    <w:rsid w:val="006A70D4"/>
    <w:rsid w:val="006B2454"/>
    <w:rsid w:val="006B4547"/>
    <w:rsid w:val="006C04BF"/>
    <w:rsid w:val="006C6F94"/>
    <w:rsid w:val="006C7A65"/>
    <w:rsid w:val="006D037B"/>
    <w:rsid w:val="006D03E8"/>
    <w:rsid w:val="006D0C98"/>
    <w:rsid w:val="006D6D71"/>
    <w:rsid w:val="006E10D9"/>
    <w:rsid w:val="006E1D3F"/>
    <w:rsid w:val="006E2EC1"/>
    <w:rsid w:val="006E307A"/>
    <w:rsid w:val="006E494B"/>
    <w:rsid w:val="006E5400"/>
    <w:rsid w:val="006F1597"/>
    <w:rsid w:val="006F610A"/>
    <w:rsid w:val="00702BD9"/>
    <w:rsid w:val="00702C67"/>
    <w:rsid w:val="00721569"/>
    <w:rsid w:val="00721A27"/>
    <w:rsid w:val="007231BF"/>
    <w:rsid w:val="007251E9"/>
    <w:rsid w:val="00727696"/>
    <w:rsid w:val="00732F4E"/>
    <w:rsid w:val="00737B08"/>
    <w:rsid w:val="00740D88"/>
    <w:rsid w:val="0074110E"/>
    <w:rsid w:val="00742E2F"/>
    <w:rsid w:val="007442F9"/>
    <w:rsid w:val="007444A9"/>
    <w:rsid w:val="00745C1B"/>
    <w:rsid w:val="0075561C"/>
    <w:rsid w:val="00757E0A"/>
    <w:rsid w:val="00763194"/>
    <w:rsid w:val="0076369A"/>
    <w:rsid w:val="00765FF9"/>
    <w:rsid w:val="00767044"/>
    <w:rsid w:val="00783153"/>
    <w:rsid w:val="0078563C"/>
    <w:rsid w:val="007905F4"/>
    <w:rsid w:val="007914D6"/>
    <w:rsid w:val="00791D2A"/>
    <w:rsid w:val="00793EC1"/>
    <w:rsid w:val="007C64F6"/>
    <w:rsid w:val="007D5FD4"/>
    <w:rsid w:val="007E06A5"/>
    <w:rsid w:val="007E198F"/>
    <w:rsid w:val="007E2596"/>
    <w:rsid w:val="007E4F61"/>
    <w:rsid w:val="007E7C87"/>
    <w:rsid w:val="007E7E7E"/>
    <w:rsid w:val="007F0A03"/>
    <w:rsid w:val="007F3397"/>
    <w:rsid w:val="0080395D"/>
    <w:rsid w:val="00813987"/>
    <w:rsid w:val="00814564"/>
    <w:rsid w:val="00821333"/>
    <w:rsid w:val="00821C1C"/>
    <w:rsid w:val="00827D5A"/>
    <w:rsid w:val="008303F2"/>
    <w:rsid w:val="00830F6F"/>
    <w:rsid w:val="008322F2"/>
    <w:rsid w:val="00833A1E"/>
    <w:rsid w:val="00835F3C"/>
    <w:rsid w:val="00841CE6"/>
    <w:rsid w:val="0084240E"/>
    <w:rsid w:val="008425A5"/>
    <w:rsid w:val="0084331C"/>
    <w:rsid w:val="008509AE"/>
    <w:rsid w:val="00856A4D"/>
    <w:rsid w:val="0085704A"/>
    <w:rsid w:val="0086163C"/>
    <w:rsid w:val="00862724"/>
    <w:rsid w:val="008652C4"/>
    <w:rsid w:val="00866362"/>
    <w:rsid w:val="00871186"/>
    <w:rsid w:val="00871666"/>
    <w:rsid w:val="008750B6"/>
    <w:rsid w:val="008753C8"/>
    <w:rsid w:val="00881729"/>
    <w:rsid w:val="00895C7D"/>
    <w:rsid w:val="008A4615"/>
    <w:rsid w:val="008A5066"/>
    <w:rsid w:val="008A5BA5"/>
    <w:rsid w:val="008B71C7"/>
    <w:rsid w:val="008C533F"/>
    <w:rsid w:val="008C6342"/>
    <w:rsid w:val="008E1D43"/>
    <w:rsid w:val="008E5964"/>
    <w:rsid w:val="008F1E72"/>
    <w:rsid w:val="008F31C1"/>
    <w:rsid w:val="008F41ED"/>
    <w:rsid w:val="008F6B9D"/>
    <w:rsid w:val="00910F46"/>
    <w:rsid w:val="009145A5"/>
    <w:rsid w:val="009313E1"/>
    <w:rsid w:val="00931465"/>
    <w:rsid w:val="00933F18"/>
    <w:rsid w:val="00935A74"/>
    <w:rsid w:val="00941FA9"/>
    <w:rsid w:val="00947C25"/>
    <w:rsid w:val="00955516"/>
    <w:rsid w:val="0097192A"/>
    <w:rsid w:val="00972F86"/>
    <w:rsid w:val="00974803"/>
    <w:rsid w:val="00981128"/>
    <w:rsid w:val="009A3BEB"/>
    <w:rsid w:val="009B7363"/>
    <w:rsid w:val="009C022A"/>
    <w:rsid w:val="009C4EE1"/>
    <w:rsid w:val="009C6162"/>
    <w:rsid w:val="009D3EE7"/>
    <w:rsid w:val="009E58EA"/>
    <w:rsid w:val="009F6E99"/>
    <w:rsid w:val="00A00250"/>
    <w:rsid w:val="00A0181D"/>
    <w:rsid w:val="00A01A44"/>
    <w:rsid w:val="00A10D3C"/>
    <w:rsid w:val="00A121ED"/>
    <w:rsid w:val="00A1297A"/>
    <w:rsid w:val="00A15D57"/>
    <w:rsid w:val="00A16644"/>
    <w:rsid w:val="00A176AD"/>
    <w:rsid w:val="00A21E99"/>
    <w:rsid w:val="00A22D45"/>
    <w:rsid w:val="00A3104F"/>
    <w:rsid w:val="00A31480"/>
    <w:rsid w:val="00A36508"/>
    <w:rsid w:val="00A55274"/>
    <w:rsid w:val="00A62972"/>
    <w:rsid w:val="00A65313"/>
    <w:rsid w:val="00A66DF0"/>
    <w:rsid w:val="00A70F22"/>
    <w:rsid w:val="00A730F4"/>
    <w:rsid w:val="00A763B2"/>
    <w:rsid w:val="00A825A5"/>
    <w:rsid w:val="00A83E45"/>
    <w:rsid w:val="00A94099"/>
    <w:rsid w:val="00A94E39"/>
    <w:rsid w:val="00AA7387"/>
    <w:rsid w:val="00AB0355"/>
    <w:rsid w:val="00AB1C64"/>
    <w:rsid w:val="00AB2D7F"/>
    <w:rsid w:val="00AB69FF"/>
    <w:rsid w:val="00AB6D3E"/>
    <w:rsid w:val="00AB7546"/>
    <w:rsid w:val="00AC0EE9"/>
    <w:rsid w:val="00AC3DFD"/>
    <w:rsid w:val="00AC4352"/>
    <w:rsid w:val="00AC748F"/>
    <w:rsid w:val="00AC75C1"/>
    <w:rsid w:val="00AC75D1"/>
    <w:rsid w:val="00AD6BBE"/>
    <w:rsid w:val="00AE57E1"/>
    <w:rsid w:val="00AE5E6D"/>
    <w:rsid w:val="00AE6706"/>
    <w:rsid w:val="00AF2B39"/>
    <w:rsid w:val="00AF4060"/>
    <w:rsid w:val="00AF70F0"/>
    <w:rsid w:val="00B000C8"/>
    <w:rsid w:val="00B05564"/>
    <w:rsid w:val="00B10B65"/>
    <w:rsid w:val="00B139CC"/>
    <w:rsid w:val="00B207AE"/>
    <w:rsid w:val="00B22748"/>
    <w:rsid w:val="00B25E9C"/>
    <w:rsid w:val="00B30D84"/>
    <w:rsid w:val="00B436FA"/>
    <w:rsid w:val="00B4714F"/>
    <w:rsid w:val="00B577B3"/>
    <w:rsid w:val="00B63A8B"/>
    <w:rsid w:val="00B65560"/>
    <w:rsid w:val="00B66303"/>
    <w:rsid w:val="00B71943"/>
    <w:rsid w:val="00B71AFB"/>
    <w:rsid w:val="00B71F8F"/>
    <w:rsid w:val="00B74910"/>
    <w:rsid w:val="00B8195B"/>
    <w:rsid w:val="00B81D56"/>
    <w:rsid w:val="00B82B81"/>
    <w:rsid w:val="00B84188"/>
    <w:rsid w:val="00B84A5F"/>
    <w:rsid w:val="00B862B2"/>
    <w:rsid w:val="00B86F03"/>
    <w:rsid w:val="00B91F35"/>
    <w:rsid w:val="00B9360B"/>
    <w:rsid w:val="00B970A6"/>
    <w:rsid w:val="00B97DED"/>
    <w:rsid w:val="00BA2D5C"/>
    <w:rsid w:val="00BA4625"/>
    <w:rsid w:val="00BB6FB2"/>
    <w:rsid w:val="00BC099D"/>
    <w:rsid w:val="00BD3CC8"/>
    <w:rsid w:val="00BD432B"/>
    <w:rsid w:val="00BD5955"/>
    <w:rsid w:val="00BD71F0"/>
    <w:rsid w:val="00BD745E"/>
    <w:rsid w:val="00BD7881"/>
    <w:rsid w:val="00BE5CC2"/>
    <w:rsid w:val="00BF08E7"/>
    <w:rsid w:val="00BF18C7"/>
    <w:rsid w:val="00BF4939"/>
    <w:rsid w:val="00BF4FB1"/>
    <w:rsid w:val="00BF5EA3"/>
    <w:rsid w:val="00C02284"/>
    <w:rsid w:val="00C02D5F"/>
    <w:rsid w:val="00C03687"/>
    <w:rsid w:val="00C041CC"/>
    <w:rsid w:val="00C1217C"/>
    <w:rsid w:val="00C12AC8"/>
    <w:rsid w:val="00C2435E"/>
    <w:rsid w:val="00C249C1"/>
    <w:rsid w:val="00C259E6"/>
    <w:rsid w:val="00C2748A"/>
    <w:rsid w:val="00C27995"/>
    <w:rsid w:val="00C32BB6"/>
    <w:rsid w:val="00C42513"/>
    <w:rsid w:val="00C45432"/>
    <w:rsid w:val="00C4563F"/>
    <w:rsid w:val="00C46604"/>
    <w:rsid w:val="00C47D79"/>
    <w:rsid w:val="00C53C43"/>
    <w:rsid w:val="00C608A2"/>
    <w:rsid w:val="00C612A5"/>
    <w:rsid w:val="00C877DF"/>
    <w:rsid w:val="00C920A8"/>
    <w:rsid w:val="00C951E9"/>
    <w:rsid w:val="00C96229"/>
    <w:rsid w:val="00C964C0"/>
    <w:rsid w:val="00CA0CE4"/>
    <w:rsid w:val="00CA5E4D"/>
    <w:rsid w:val="00CB0239"/>
    <w:rsid w:val="00CB08A2"/>
    <w:rsid w:val="00CB0B85"/>
    <w:rsid w:val="00CB3561"/>
    <w:rsid w:val="00CB7820"/>
    <w:rsid w:val="00CC0159"/>
    <w:rsid w:val="00CC73D2"/>
    <w:rsid w:val="00CD2CA1"/>
    <w:rsid w:val="00CD6CDC"/>
    <w:rsid w:val="00CD7D91"/>
    <w:rsid w:val="00CF1ED3"/>
    <w:rsid w:val="00CF3492"/>
    <w:rsid w:val="00CF504C"/>
    <w:rsid w:val="00D006E2"/>
    <w:rsid w:val="00D02F24"/>
    <w:rsid w:val="00D0787D"/>
    <w:rsid w:val="00D121D0"/>
    <w:rsid w:val="00D14017"/>
    <w:rsid w:val="00D22CA0"/>
    <w:rsid w:val="00D233BB"/>
    <w:rsid w:val="00D32670"/>
    <w:rsid w:val="00D4129D"/>
    <w:rsid w:val="00D417C4"/>
    <w:rsid w:val="00D453C9"/>
    <w:rsid w:val="00D60207"/>
    <w:rsid w:val="00D61F59"/>
    <w:rsid w:val="00D6343E"/>
    <w:rsid w:val="00D635F8"/>
    <w:rsid w:val="00D671B2"/>
    <w:rsid w:val="00D7476A"/>
    <w:rsid w:val="00D7494F"/>
    <w:rsid w:val="00D83A87"/>
    <w:rsid w:val="00D8611C"/>
    <w:rsid w:val="00D922DD"/>
    <w:rsid w:val="00D9354D"/>
    <w:rsid w:val="00D93637"/>
    <w:rsid w:val="00D96C70"/>
    <w:rsid w:val="00D9711B"/>
    <w:rsid w:val="00DA0A80"/>
    <w:rsid w:val="00DA3FFE"/>
    <w:rsid w:val="00DB07DB"/>
    <w:rsid w:val="00DB2F8F"/>
    <w:rsid w:val="00DC0E41"/>
    <w:rsid w:val="00DC12F6"/>
    <w:rsid w:val="00DC2ED3"/>
    <w:rsid w:val="00DD095D"/>
    <w:rsid w:val="00DD284B"/>
    <w:rsid w:val="00DD5A28"/>
    <w:rsid w:val="00DD6859"/>
    <w:rsid w:val="00DD7BBF"/>
    <w:rsid w:val="00DE3E47"/>
    <w:rsid w:val="00DE5806"/>
    <w:rsid w:val="00DE6C99"/>
    <w:rsid w:val="00DE6FB5"/>
    <w:rsid w:val="00DF0331"/>
    <w:rsid w:val="00E024EE"/>
    <w:rsid w:val="00E03DF5"/>
    <w:rsid w:val="00E069D3"/>
    <w:rsid w:val="00E11A64"/>
    <w:rsid w:val="00E12F17"/>
    <w:rsid w:val="00E16677"/>
    <w:rsid w:val="00E34AE0"/>
    <w:rsid w:val="00E37E63"/>
    <w:rsid w:val="00E4058F"/>
    <w:rsid w:val="00E43E46"/>
    <w:rsid w:val="00E502AB"/>
    <w:rsid w:val="00E52751"/>
    <w:rsid w:val="00E544EF"/>
    <w:rsid w:val="00E54959"/>
    <w:rsid w:val="00E56641"/>
    <w:rsid w:val="00E766A4"/>
    <w:rsid w:val="00E935A6"/>
    <w:rsid w:val="00EA08BC"/>
    <w:rsid w:val="00EA16A3"/>
    <w:rsid w:val="00EA568B"/>
    <w:rsid w:val="00EA6EE7"/>
    <w:rsid w:val="00EB1261"/>
    <w:rsid w:val="00EB133B"/>
    <w:rsid w:val="00EB43EB"/>
    <w:rsid w:val="00EC327F"/>
    <w:rsid w:val="00EE2353"/>
    <w:rsid w:val="00EE461B"/>
    <w:rsid w:val="00EF6F62"/>
    <w:rsid w:val="00F02020"/>
    <w:rsid w:val="00F0302E"/>
    <w:rsid w:val="00F228C2"/>
    <w:rsid w:val="00F22F5A"/>
    <w:rsid w:val="00F3013D"/>
    <w:rsid w:val="00F33605"/>
    <w:rsid w:val="00F421A9"/>
    <w:rsid w:val="00F42289"/>
    <w:rsid w:val="00F46A75"/>
    <w:rsid w:val="00F50246"/>
    <w:rsid w:val="00F51CAA"/>
    <w:rsid w:val="00F53EB6"/>
    <w:rsid w:val="00F55E6C"/>
    <w:rsid w:val="00F5757E"/>
    <w:rsid w:val="00F60692"/>
    <w:rsid w:val="00F7724C"/>
    <w:rsid w:val="00F77604"/>
    <w:rsid w:val="00F8143E"/>
    <w:rsid w:val="00F8583E"/>
    <w:rsid w:val="00F92AB8"/>
    <w:rsid w:val="00F9440C"/>
    <w:rsid w:val="00FA4275"/>
    <w:rsid w:val="00FA696A"/>
    <w:rsid w:val="00FB0616"/>
    <w:rsid w:val="00FB0620"/>
    <w:rsid w:val="00FB34A3"/>
    <w:rsid w:val="00FB384D"/>
    <w:rsid w:val="00FB5C80"/>
    <w:rsid w:val="00FC0B28"/>
    <w:rsid w:val="00FC0C20"/>
    <w:rsid w:val="00FC489F"/>
    <w:rsid w:val="00FC48A9"/>
    <w:rsid w:val="00FC62CA"/>
    <w:rsid w:val="00FC70E0"/>
    <w:rsid w:val="00FE1C13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6CD99-7FB2-4413-A93F-A106C701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15</cp:revision>
  <cp:lastPrinted>2014-07-21T09:16:00Z</cp:lastPrinted>
  <dcterms:created xsi:type="dcterms:W3CDTF">2014-08-22T05:08:00Z</dcterms:created>
  <dcterms:modified xsi:type="dcterms:W3CDTF">2016-08-25T09:18:00Z</dcterms:modified>
</cp:coreProperties>
</file>