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24" w:rsidRPr="009C7824" w:rsidRDefault="000C411A" w:rsidP="00EB5E2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9C7824" w:rsidRPr="009C7824" w:rsidRDefault="009C7824" w:rsidP="009C782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1341" w:rsidRDefault="00431341" w:rsidP="009C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1766" w:rsidRPr="00F20691" w:rsidRDefault="00EB5E24" w:rsidP="009C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="00D61766" w:rsidRPr="00F20691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ой</w:t>
      </w:r>
      <w:r w:rsidR="00D61766" w:rsidRPr="00F20691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D61766" w:rsidRPr="00F20691" w:rsidRDefault="00D61766" w:rsidP="009C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0691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</w:p>
    <w:p w:rsidR="00916FA5" w:rsidRDefault="00D61766" w:rsidP="009C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0691">
        <w:rPr>
          <w:rFonts w:ascii="Times New Roman" w:hAnsi="Times New Roman"/>
          <w:b/>
          <w:sz w:val="28"/>
          <w:szCs w:val="28"/>
        </w:rPr>
        <w:t xml:space="preserve">на территории Пышминского городского округа» </w:t>
      </w:r>
    </w:p>
    <w:p w:rsidR="00D61766" w:rsidRPr="00F20691" w:rsidRDefault="00D61766" w:rsidP="009C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0691">
        <w:rPr>
          <w:rFonts w:ascii="Times New Roman" w:hAnsi="Times New Roman"/>
          <w:b/>
          <w:sz w:val="28"/>
          <w:szCs w:val="28"/>
        </w:rPr>
        <w:t>на 201</w:t>
      </w:r>
      <w:r w:rsidR="00710D85">
        <w:rPr>
          <w:rFonts w:ascii="Times New Roman" w:hAnsi="Times New Roman"/>
          <w:b/>
          <w:sz w:val="28"/>
          <w:szCs w:val="28"/>
        </w:rPr>
        <w:t>8-2022</w:t>
      </w:r>
      <w:r w:rsidRPr="00F20691">
        <w:rPr>
          <w:rFonts w:ascii="Times New Roman" w:hAnsi="Times New Roman"/>
          <w:b/>
          <w:sz w:val="28"/>
          <w:szCs w:val="28"/>
        </w:rPr>
        <w:t xml:space="preserve"> год</w:t>
      </w:r>
      <w:r w:rsidR="00710D85">
        <w:rPr>
          <w:rFonts w:ascii="Times New Roman" w:hAnsi="Times New Roman"/>
          <w:b/>
          <w:sz w:val="28"/>
          <w:szCs w:val="28"/>
        </w:rPr>
        <w:t>ы</w:t>
      </w:r>
    </w:p>
    <w:p w:rsidR="00D61766" w:rsidRDefault="00D61766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FA5" w:rsidRDefault="00916FA5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5E24" w:rsidRDefault="00EB5E24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5E24" w:rsidRPr="00F20691" w:rsidRDefault="00EB5E24" w:rsidP="009C78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5A2A" w:rsidRDefault="00165A2A" w:rsidP="002706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5A2A" w:rsidRDefault="00165A2A" w:rsidP="002706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1766" w:rsidRPr="00811651" w:rsidRDefault="00D61766" w:rsidP="002706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1651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D61766" w:rsidRPr="00811651" w:rsidRDefault="00D61766" w:rsidP="00165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651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D61766" w:rsidRPr="00811651" w:rsidRDefault="00D61766" w:rsidP="00165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651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</w:t>
      </w:r>
      <w:proofErr w:type="gramStart"/>
      <w:r w:rsidRPr="00811651"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D61766" w:rsidRDefault="00D61766" w:rsidP="00165A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1651">
        <w:rPr>
          <w:rFonts w:ascii="Times New Roman" w:hAnsi="Times New Roman"/>
          <w:b/>
          <w:sz w:val="28"/>
          <w:szCs w:val="28"/>
        </w:rPr>
        <w:t>территории Пышминского городского округа» на 201</w:t>
      </w:r>
      <w:r w:rsidR="00710D85">
        <w:rPr>
          <w:rFonts w:ascii="Times New Roman" w:hAnsi="Times New Roman"/>
          <w:b/>
          <w:sz w:val="28"/>
          <w:szCs w:val="28"/>
        </w:rPr>
        <w:t>8-2022</w:t>
      </w:r>
      <w:r w:rsidRPr="00811651">
        <w:rPr>
          <w:rFonts w:ascii="Times New Roman" w:hAnsi="Times New Roman"/>
          <w:b/>
          <w:sz w:val="28"/>
          <w:szCs w:val="28"/>
        </w:rPr>
        <w:t xml:space="preserve"> год</w:t>
      </w:r>
      <w:r w:rsidR="00710D85">
        <w:rPr>
          <w:rFonts w:ascii="Times New Roman" w:hAnsi="Times New Roman"/>
          <w:b/>
          <w:sz w:val="28"/>
          <w:szCs w:val="28"/>
        </w:rPr>
        <w:t>ы</w:t>
      </w:r>
    </w:p>
    <w:p w:rsidR="00165A2A" w:rsidRPr="00165A2A" w:rsidRDefault="00165A2A" w:rsidP="00165A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2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7010"/>
      </w:tblGrid>
      <w:tr w:rsidR="00D61766" w:rsidRPr="00830CF3" w:rsidTr="00D07B6D">
        <w:trPr>
          <w:trHeight w:val="610"/>
        </w:trPr>
        <w:tc>
          <w:tcPr>
            <w:tcW w:w="3119" w:type="dxa"/>
          </w:tcPr>
          <w:p w:rsidR="00D61766" w:rsidRPr="00954496" w:rsidRDefault="00D61766" w:rsidP="00830CF3">
            <w:pPr>
              <w:pStyle w:val="ConsPlusNormal"/>
              <w:ind w:left="261"/>
              <w:rPr>
                <w:rFonts w:ascii="Times New Roman" w:hAnsi="Times New Roman" w:cs="Times New Roman"/>
                <w:sz w:val="28"/>
                <w:szCs w:val="28"/>
              </w:rPr>
            </w:pPr>
            <w:r w:rsidRPr="0095449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5449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010" w:type="dxa"/>
          </w:tcPr>
          <w:p w:rsidR="00D61766" w:rsidRPr="00014602" w:rsidRDefault="00D61766" w:rsidP="00830CF3">
            <w:pPr>
              <w:pStyle w:val="1"/>
              <w:ind w:left="119" w:right="-181"/>
            </w:pPr>
            <w:r w:rsidRPr="00014602">
              <w:rPr>
                <w:bCs/>
              </w:rPr>
              <w:t>Администрация Пышминского городского округа</w:t>
            </w:r>
          </w:p>
        </w:tc>
      </w:tr>
      <w:tr w:rsidR="00811651" w:rsidRPr="00830CF3" w:rsidTr="00D07B6D">
        <w:trPr>
          <w:trHeight w:val="580"/>
        </w:trPr>
        <w:tc>
          <w:tcPr>
            <w:tcW w:w="3119" w:type="dxa"/>
          </w:tcPr>
          <w:p w:rsidR="00811651" w:rsidRPr="00811651" w:rsidRDefault="00811651" w:rsidP="002C073B">
            <w:pPr>
              <w:pStyle w:val="ConsPlusNormal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811651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10" w:type="dxa"/>
          </w:tcPr>
          <w:p w:rsidR="00811651" w:rsidRPr="00811651" w:rsidRDefault="00811651" w:rsidP="00710D85">
            <w:pPr>
              <w:widowControl w:val="0"/>
              <w:autoSpaceDE w:val="0"/>
              <w:autoSpaceDN w:val="0"/>
              <w:adjustRightInd w:val="0"/>
              <w:ind w:left="119"/>
              <w:rPr>
                <w:rFonts w:ascii="Times New Roman" w:hAnsi="Times New Roman"/>
                <w:sz w:val="28"/>
                <w:szCs w:val="28"/>
              </w:rPr>
            </w:pPr>
            <w:r w:rsidRPr="00811651">
              <w:rPr>
                <w:rFonts w:ascii="Times New Roman" w:hAnsi="Times New Roman"/>
                <w:sz w:val="28"/>
                <w:szCs w:val="28"/>
              </w:rPr>
              <w:t>201</w:t>
            </w:r>
            <w:r w:rsidR="00710D85">
              <w:rPr>
                <w:rFonts w:ascii="Times New Roman" w:hAnsi="Times New Roman"/>
                <w:sz w:val="28"/>
                <w:szCs w:val="28"/>
              </w:rPr>
              <w:t>8-2022</w:t>
            </w:r>
            <w:r w:rsidRPr="0081165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710D85">
              <w:rPr>
                <w:rFonts w:ascii="Times New Roman" w:hAnsi="Times New Roman"/>
                <w:sz w:val="28"/>
                <w:szCs w:val="28"/>
              </w:rPr>
              <w:t>ы</w:t>
            </w:r>
            <w:r w:rsidRPr="00811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11651" w:rsidRPr="00830CF3" w:rsidTr="00D07B6D">
        <w:tc>
          <w:tcPr>
            <w:tcW w:w="3119" w:type="dxa"/>
          </w:tcPr>
          <w:p w:rsidR="00811651" w:rsidRPr="00954496" w:rsidRDefault="00811651" w:rsidP="00830CF3">
            <w:pPr>
              <w:pStyle w:val="ConsPlusNormal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95449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5449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10" w:type="dxa"/>
          </w:tcPr>
          <w:p w:rsidR="00811651" w:rsidRPr="00014602" w:rsidRDefault="00811651" w:rsidP="00165A2A">
            <w:pPr>
              <w:pStyle w:val="1"/>
              <w:rPr>
                <w:bCs/>
              </w:rPr>
            </w:pPr>
            <w:r w:rsidRPr="00014602">
              <w:rPr>
                <w:rFonts w:eastAsia="Calibri"/>
                <w:szCs w:val="28"/>
                <w:lang w:eastAsia="en-US"/>
              </w:rPr>
              <w:t xml:space="preserve">Формирование современной комфортной среды для проживания граждан Пышминского городского округа путем комплексного благоустройства </w:t>
            </w:r>
            <w:r w:rsidRPr="00F20691">
              <w:rPr>
                <w:szCs w:val="28"/>
              </w:rPr>
              <w:t>дворовых территорий многоквартирных домов</w:t>
            </w:r>
            <w:r w:rsidRPr="00014602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 xml:space="preserve">и </w:t>
            </w:r>
            <w:r w:rsidRPr="00F20691">
              <w:rPr>
                <w:szCs w:val="28"/>
              </w:rPr>
              <w:t>общественных территорий</w:t>
            </w:r>
            <w:r w:rsidRPr="00014602">
              <w:rPr>
                <w:rFonts w:eastAsia="Calibri"/>
                <w:szCs w:val="28"/>
                <w:lang w:eastAsia="en-US"/>
              </w:rPr>
              <w:t xml:space="preserve"> населенных пунктов.</w:t>
            </w:r>
          </w:p>
        </w:tc>
      </w:tr>
      <w:tr w:rsidR="00811651" w:rsidRPr="00830CF3" w:rsidTr="00D07B6D">
        <w:tc>
          <w:tcPr>
            <w:tcW w:w="3119" w:type="dxa"/>
          </w:tcPr>
          <w:p w:rsidR="00811651" w:rsidRPr="00954496" w:rsidRDefault="00811651" w:rsidP="00830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49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5449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010" w:type="dxa"/>
          </w:tcPr>
          <w:p w:rsidR="00811651" w:rsidRDefault="00811651" w:rsidP="00165A2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</w:t>
            </w:r>
            <w:r w:rsidRPr="00F20691">
              <w:rPr>
                <w:rFonts w:ascii="Times New Roman" w:hAnsi="Times New Roman"/>
                <w:sz w:val="28"/>
                <w:szCs w:val="28"/>
              </w:rPr>
              <w:t xml:space="preserve">рганизация мероприятий по повышению уровня благоустройства общественных территорий, в том числе создание без барьерной среды для </w:t>
            </w:r>
            <w:proofErr w:type="spellStart"/>
            <w:r w:rsidRPr="00F20691">
              <w:rPr>
                <w:rFonts w:ascii="Times New Roman" w:hAnsi="Times New Roman"/>
                <w:sz w:val="28"/>
                <w:szCs w:val="28"/>
              </w:rPr>
              <w:t>маломобильных</w:t>
            </w:r>
            <w:proofErr w:type="spellEnd"/>
            <w:r w:rsidRPr="00F20691">
              <w:rPr>
                <w:rFonts w:ascii="Times New Roman" w:hAnsi="Times New Roman"/>
                <w:sz w:val="28"/>
                <w:szCs w:val="28"/>
              </w:rPr>
              <w:t xml:space="preserve"> граждан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зоне общественных пространств.</w:t>
            </w:r>
          </w:p>
          <w:p w:rsidR="00811651" w:rsidRDefault="00811651" w:rsidP="00165A2A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</w:t>
            </w:r>
            <w:r w:rsidRPr="00F20691">
              <w:rPr>
                <w:rFonts w:ascii="Times New Roman" w:hAnsi="Times New Roman"/>
                <w:sz w:val="28"/>
                <w:szCs w:val="28"/>
              </w:rPr>
              <w:t>рганизация мероприятий по повышению уровня благоустройства дворовых территорий многоквартирных домов.</w:t>
            </w:r>
          </w:p>
          <w:p w:rsidR="00811651" w:rsidRPr="008F23A8" w:rsidRDefault="00811651" w:rsidP="00165A2A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</w:t>
            </w:r>
            <w:r w:rsidRPr="00F20691">
              <w:rPr>
                <w:rFonts w:ascii="Times New Roman" w:hAnsi="Times New Roman"/>
                <w:sz w:val="28"/>
                <w:szCs w:val="28"/>
              </w:rPr>
              <w:t>овышение уровня вовлеченности заинтересованных граждан, организаций в реализацию мероприятий по благоустройству дворовых территорий многоквартирных домов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206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территорий общего пользования.</w:t>
            </w:r>
          </w:p>
        </w:tc>
      </w:tr>
      <w:tr w:rsidR="00811651" w:rsidRPr="00830CF3" w:rsidTr="00D07B6D">
        <w:trPr>
          <w:trHeight w:val="3939"/>
        </w:trPr>
        <w:tc>
          <w:tcPr>
            <w:tcW w:w="3119" w:type="dxa"/>
            <w:shd w:val="clear" w:color="auto" w:fill="auto"/>
          </w:tcPr>
          <w:p w:rsidR="00811651" w:rsidRPr="00954496" w:rsidRDefault="00811651" w:rsidP="00830CF3">
            <w:pPr>
              <w:pStyle w:val="ConsPlusNormal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целевых показателей</w:t>
            </w:r>
            <w:r w:rsidRPr="00954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5449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010" w:type="dxa"/>
          </w:tcPr>
          <w:p w:rsidR="00811651" w:rsidRPr="001167E3" w:rsidRDefault="00165A2A" w:rsidP="00165A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11651" w:rsidRPr="001167E3">
              <w:rPr>
                <w:rFonts w:ascii="Times New Roman" w:hAnsi="Times New Roman" w:cs="Times New Roman"/>
                <w:sz w:val="28"/>
                <w:szCs w:val="28"/>
              </w:rPr>
              <w:t>Количество благ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оустроенных дворовых территорий</w:t>
            </w:r>
          </w:p>
          <w:p w:rsidR="00811651" w:rsidRPr="001167E3" w:rsidRDefault="00165A2A" w:rsidP="00165A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11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1651" w:rsidRPr="001167E3">
              <w:rPr>
                <w:rFonts w:ascii="Times New Roman" w:hAnsi="Times New Roman" w:cs="Times New Roman"/>
                <w:sz w:val="28"/>
                <w:szCs w:val="28"/>
              </w:rPr>
              <w:t>лощадь благ</w:t>
            </w:r>
            <w:r w:rsidR="00811651">
              <w:rPr>
                <w:rFonts w:ascii="Times New Roman" w:hAnsi="Times New Roman" w:cs="Times New Roman"/>
                <w:sz w:val="28"/>
                <w:szCs w:val="28"/>
              </w:rPr>
              <w:t>оустроенных дворовых территорий.</w:t>
            </w:r>
          </w:p>
          <w:p w:rsidR="00811651" w:rsidRPr="001167E3" w:rsidRDefault="00165A2A" w:rsidP="00165A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116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1651" w:rsidRPr="001167E3">
              <w:rPr>
                <w:rFonts w:ascii="Times New Roman" w:hAnsi="Times New Roman" w:cs="Times New Roman"/>
                <w:sz w:val="28"/>
                <w:szCs w:val="28"/>
              </w:rPr>
              <w:t>оля благоустроенных дворовых территорий по отношению к общему количеству дворовых территорий, нужд</w:t>
            </w:r>
            <w:r w:rsidR="00811651">
              <w:rPr>
                <w:rFonts w:ascii="Times New Roman" w:hAnsi="Times New Roman" w:cs="Times New Roman"/>
                <w:sz w:val="28"/>
                <w:szCs w:val="28"/>
              </w:rPr>
              <w:t>ающихся в благоустройстве.</w:t>
            </w:r>
          </w:p>
          <w:p w:rsidR="00811651" w:rsidRPr="001167E3" w:rsidRDefault="00165A2A" w:rsidP="00165A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116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1651" w:rsidRPr="001167E3">
              <w:rPr>
                <w:rFonts w:ascii="Times New Roman" w:hAnsi="Times New Roman" w:cs="Times New Roman"/>
                <w:sz w:val="28"/>
                <w:szCs w:val="28"/>
              </w:rPr>
              <w:t>оля площади благоустроенных дворовых территорий по отношению к общей площади дворовых территорий</w:t>
            </w:r>
            <w:r w:rsidR="00811651">
              <w:rPr>
                <w:rFonts w:ascii="Times New Roman" w:hAnsi="Times New Roman" w:cs="Times New Roman"/>
                <w:sz w:val="28"/>
                <w:szCs w:val="28"/>
              </w:rPr>
              <w:t>, нуждающихся в благоустройстве.</w:t>
            </w:r>
          </w:p>
          <w:p w:rsidR="00811651" w:rsidRPr="001167E3" w:rsidRDefault="00165A2A" w:rsidP="00165A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116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1651" w:rsidRPr="001167E3">
              <w:rPr>
                <w:rFonts w:ascii="Times New Roman" w:hAnsi="Times New Roman" w:cs="Times New Roman"/>
                <w:sz w:val="28"/>
                <w:szCs w:val="28"/>
              </w:rPr>
              <w:t>оля населения, проживающего в жилом фонде с благоустроенными дворовыми территориями по отношению к общей численности населения Пышминского городского округа</w:t>
            </w:r>
            <w:r w:rsidR="008116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651" w:rsidRPr="00830CF3" w:rsidTr="00D07B6D">
        <w:trPr>
          <w:trHeight w:val="2008"/>
        </w:trPr>
        <w:tc>
          <w:tcPr>
            <w:tcW w:w="3119" w:type="dxa"/>
          </w:tcPr>
          <w:p w:rsidR="00811651" w:rsidRPr="00954496" w:rsidRDefault="00811651" w:rsidP="00811651">
            <w:pPr>
              <w:pStyle w:val="ConsPlusNormal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954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7010" w:type="dxa"/>
          </w:tcPr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>Всего на реализацию Программы: тыс. руб., в том числе: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 тыс. руб.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 тыс. руб.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 тыс. руб.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 тыс. руб.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>местный бюджет: 00,0 тыс. руб., в том числе: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- 990,0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>областной бюджет: 0 тыс. руб. в том числе: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 тыс. руб.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36DB2" w:rsidRDefault="00C36DB2" w:rsidP="00C36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6FBD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BA6FB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>федеральный бюджет: 0 тыс. руб. в том числе: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источники: 0 тыс. руб. в том числе: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36DB2" w:rsidRPr="00BA6FBD" w:rsidRDefault="00C36DB2" w:rsidP="00C36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A6F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36DB2" w:rsidRDefault="00C36DB2" w:rsidP="00C36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6FBD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BA6FB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11651" w:rsidRPr="00710D85" w:rsidRDefault="00C36DB2" w:rsidP="00DE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710D85" w:rsidRPr="00710D85">
              <w:rPr>
                <w:rFonts w:ascii="Times New Roman" w:hAnsi="Times New Roman"/>
                <w:sz w:val="28"/>
                <w:szCs w:val="28"/>
              </w:rPr>
              <w:t>Объем средств на 2018-2022 годы будет сформирован после отбора территорий, определения объемов и стоимости работ.</w:t>
            </w:r>
          </w:p>
        </w:tc>
      </w:tr>
      <w:tr w:rsidR="00146C4C" w:rsidRPr="00830CF3" w:rsidTr="00D07B6D">
        <w:trPr>
          <w:trHeight w:val="1082"/>
        </w:trPr>
        <w:tc>
          <w:tcPr>
            <w:tcW w:w="3119" w:type="dxa"/>
          </w:tcPr>
          <w:p w:rsidR="00146C4C" w:rsidRPr="00830CF3" w:rsidRDefault="00146C4C" w:rsidP="00811651">
            <w:pPr>
              <w:widowControl w:val="0"/>
              <w:autoSpaceDE w:val="0"/>
              <w:autoSpaceDN w:val="0"/>
              <w:adjustRightInd w:val="0"/>
              <w:ind w:left="119"/>
              <w:rPr>
                <w:rFonts w:ascii="Times New Roman" w:hAnsi="Times New Roman"/>
                <w:sz w:val="28"/>
                <w:szCs w:val="28"/>
              </w:rPr>
            </w:pPr>
            <w:r w:rsidRPr="00830CF3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30CF3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0" w:type="dxa"/>
            <w:vMerge w:val="restart"/>
          </w:tcPr>
          <w:p w:rsidR="00146C4C" w:rsidRPr="00830CF3" w:rsidRDefault="00165A2A" w:rsidP="00165A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46C4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146C4C" w:rsidRPr="00830CF3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 w:rsidR="00D25C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6C4C" w:rsidRPr="00830CF3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благоустроенных дворовых территорий по отношению к общему количеству дворовых территорий, нуждающихся в благоустройстве</w:t>
            </w:r>
            <w:r w:rsidR="00146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C4C" w:rsidRPr="0031412F" w:rsidRDefault="00165A2A" w:rsidP="00165A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146C4C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146C4C" w:rsidRPr="0031412F">
              <w:rPr>
                <w:rFonts w:ascii="Times New Roman" w:hAnsi="Times New Roman" w:cs="Times New Roman"/>
                <w:sz w:val="28"/>
                <w:szCs w:val="28"/>
              </w:rPr>
              <w:t xml:space="preserve"> площади благоустроенных дворовых территорий по отношению к общей площади дворовых территорий, нуждающихся в благоустройстве</w:t>
            </w:r>
            <w:r w:rsidR="00146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C4C" w:rsidRPr="0031412F" w:rsidRDefault="00165A2A" w:rsidP="00165A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46C4C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146C4C" w:rsidRPr="0031412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проживающего в жилом фонде с благоустроенными дворовыми территориями по отношению к общей численности населения Пышминского городского округа</w:t>
            </w:r>
            <w:r w:rsidR="00146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C4C" w:rsidRPr="0031412F" w:rsidRDefault="00165A2A" w:rsidP="00165A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6C4C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="00146C4C" w:rsidRPr="0031412F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благоустроенных территорий общего пользования</w:t>
            </w:r>
            <w:r w:rsidR="00146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C4C" w:rsidRPr="0031412F" w:rsidRDefault="00165A2A" w:rsidP="00165A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46C4C">
              <w:rPr>
                <w:rFonts w:ascii="Times New Roman" w:hAnsi="Times New Roman" w:cs="Times New Roman"/>
                <w:sz w:val="28"/>
                <w:szCs w:val="28"/>
              </w:rPr>
              <w:t>Увеличение площади</w:t>
            </w:r>
            <w:r w:rsidR="00146C4C" w:rsidRPr="0031412F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благоустроенных территорий общего пользования</w:t>
            </w:r>
            <w:r w:rsidR="00146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C4C" w:rsidRPr="0031412F" w:rsidRDefault="00165A2A" w:rsidP="00165A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46C4C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146C4C" w:rsidRPr="0031412F">
              <w:rPr>
                <w:rFonts w:ascii="Times New Roman" w:hAnsi="Times New Roman" w:cs="Times New Roman"/>
                <w:sz w:val="28"/>
                <w:szCs w:val="28"/>
              </w:rPr>
              <w:t xml:space="preserve"> площади благоустроенных территорий общего пользования по отношению к общей площади территорий общего пользования, нуждающихся в благоустройстве</w:t>
            </w:r>
            <w:r w:rsidR="00146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C4C" w:rsidRPr="00146C4C" w:rsidRDefault="00165A2A" w:rsidP="00165A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146C4C">
              <w:rPr>
                <w:rFonts w:ascii="Times New Roman" w:hAnsi="Times New Roman" w:cs="Times New Roman"/>
                <w:sz w:val="28"/>
                <w:szCs w:val="28"/>
              </w:rPr>
              <w:t>Увеличение площади</w:t>
            </w:r>
            <w:r w:rsidR="00146C4C" w:rsidRPr="0031412F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благоустроенных территорий общего пользования, приходящаяся на 1 жителя Пышминского городского округа</w:t>
            </w:r>
            <w:r w:rsidR="00146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6C4C" w:rsidRPr="00146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6C4C" w:rsidRPr="00830CF3" w:rsidTr="00D07B6D">
        <w:trPr>
          <w:trHeight w:val="5547"/>
        </w:trPr>
        <w:tc>
          <w:tcPr>
            <w:tcW w:w="3119" w:type="dxa"/>
          </w:tcPr>
          <w:p w:rsidR="00146C4C" w:rsidRPr="00830CF3" w:rsidRDefault="00146C4C" w:rsidP="00830CF3">
            <w:pPr>
              <w:widowControl w:val="0"/>
              <w:autoSpaceDE w:val="0"/>
              <w:autoSpaceDN w:val="0"/>
              <w:adjustRightInd w:val="0"/>
              <w:ind w:left="119"/>
              <w:rPr>
                <w:sz w:val="28"/>
                <w:szCs w:val="28"/>
              </w:rPr>
            </w:pPr>
          </w:p>
        </w:tc>
        <w:tc>
          <w:tcPr>
            <w:tcW w:w="7010" w:type="dxa"/>
            <w:vMerge/>
          </w:tcPr>
          <w:p w:rsidR="00146C4C" w:rsidRPr="0031412F" w:rsidRDefault="00146C4C" w:rsidP="00146C4C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C4C" w:rsidRPr="00830CF3" w:rsidTr="00D07B6D">
        <w:trPr>
          <w:trHeight w:val="314"/>
        </w:trPr>
        <w:tc>
          <w:tcPr>
            <w:tcW w:w="3119" w:type="dxa"/>
          </w:tcPr>
          <w:p w:rsidR="00146C4C" w:rsidRPr="00146C4C" w:rsidRDefault="00146C4C" w:rsidP="00146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Pr="00146C4C">
              <w:rPr>
                <w:rFonts w:ascii="Times New Roman" w:hAnsi="Times New Roman"/>
                <w:sz w:val="28"/>
                <w:szCs w:val="28"/>
              </w:rPr>
              <w:t xml:space="preserve">Адрес размещения </w:t>
            </w:r>
          </w:p>
          <w:p w:rsidR="00146C4C" w:rsidRPr="00146C4C" w:rsidRDefault="00146C4C" w:rsidP="00146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46C4C">
              <w:rPr>
                <w:rFonts w:ascii="Times New Roman" w:hAnsi="Times New Roman"/>
                <w:sz w:val="28"/>
                <w:szCs w:val="28"/>
              </w:rPr>
              <w:t xml:space="preserve">рограммы в сети Интернет        </w:t>
            </w:r>
          </w:p>
        </w:tc>
        <w:tc>
          <w:tcPr>
            <w:tcW w:w="7010" w:type="dxa"/>
          </w:tcPr>
          <w:p w:rsidR="00146C4C" w:rsidRPr="00146C4C" w:rsidRDefault="00146C4C" w:rsidP="00146C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C4C">
              <w:rPr>
                <w:rFonts w:ascii="Times New Roman" w:hAnsi="Times New Roman" w:cs="Times New Roman"/>
                <w:sz w:val="28"/>
                <w:szCs w:val="28"/>
              </w:rPr>
              <w:t>http://пышминский-го</w:t>
            </w:r>
            <w:proofErr w:type="gramStart"/>
            <w:r w:rsidRPr="00146C4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46C4C">
              <w:rPr>
                <w:rFonts w:ascii="Times New Roman" w:hAnsi="Times New Roman" w:cs="Times New Roman"/>
                <w:sz w:val="28"/>
                <w:szCs w:val="28"/>
              </w:rPr>
              <w:t>ф/jkh/</w:t>
            </w:r>
          </w:p>
        </w:tc>
      </w:tr>
      <w:tr w:rsidR="00146C4C" w:rsidRPr="00830CF3" w:rsidTr="00D07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3119" w:type="dxa"/>
          </w:tcPr>
          <w:p w:rsidR="00811651" w:rsidRPr="00582E5C" w:rsidRDefault="00811651" w:rsidP="00582E5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0" w:type="dxa"/>
            <w:shd w:val="clear" w:color="auto" w:fill="auto"/>
          </w:tcPr>
          <w:p w:rsidR="00146C4C" w:rsidRPr="00830CF3" w:rsidRDefault="00146C4C">
            <w:pPr>
              <w:spacing w:after="0" w:line="240" w:lineRule="auto"/>
            </w:pPr>
          </w:p>
        </w:tc>
      </w:tr>
    </w:tbl>
    <w:p w:rsidR="00710D85" w:rsidRDefault="00710D85" w:rsidP="00ED6217">
      <w:pPr>
        <w:spacing w:before="240"/>
        <w:ind w:left="851" w:right="282"/>
        <w:rPr>
          <w:rFonts w:ascii="Times New Roman" w:hAnsi="Times New Roman"/>
          <w:b/>
          <w:sz w:val="28"/>
          <w:szCs w:val="28"/>
        </w:rPr>
      </w:pPr>
    </w:p>
    <w:p w:rsidR="00710D85" w:rsidRDefault="00710D85" w:rsidP="00ED6217">
      <w:pPr>
        <w:spacing w:before="240"/>
        <w:ind w:left="851" w:right="282"/>
        <w:rPr>
          <w:rFonts w:ascii="Times New Roman" w:hAnsi="Times New Roman"/>
          <w:b/>
          <w:sz w:val="28"/>
          <w:szCs w:val="28"/>
        </w:rPr>
      </w:pPr>
    </w:p>
    <w:p w:rsidR="00710D85" w:rsidRDefault="00710D85" w:rsidP="00ED6217">
      <w:pPr>
        <w:spacing w:before="240"/>
        <w:ind w:left="851" w:right="282"/>
        <w:rPr>
          <w:rFonts w:ascii="Times New Roman" w:hAnsi="Times New Roman"/>
          <w:b/>
          <w:sz w:val="28"/>
          <w:szCs w:val="28"/>
        </w:rPr>
      </w:pPr>
    </w:p>
    <w:p w:rsidR="00710D85" w:rsidRDefault="00710D85" w:rsidP="00ED6217">
      <w:pPr>
        <w:spacing w:before="240"/>
        <w:ind w:left="851" w:right="282"/>
        <w:rPr>
          <w:rFonts w:ascii="Times New Roman" w:hAnsi="Times New Roman"/>
          <w:b/>
          <w:sz w:val="28"/>
          <w:szCs w:val="28"/>
        </w:rPr>
      </w:pPr>
    </w:p>
    <w:p w:rsidR="00710D85" w:rsidRDefault="00710D85" w:rsidP="00ED6217">
      <w:pPr>
        <w:spacing w:before="240"/>
        <w:ind w:left="851" w:right="282"/>
        <w:rPr>
          <w:rFonts w:ascii="Times New Roman" w:hAnsi="Times New Roman"/>
          <w:b/>
          <w:sz w:val="28"/>
          <w:szCs w:val="28"/>
        </w:rPr>
      </w:pPr>
    </w:p>
    <w:p w:rsidR="00710D85" w:rsidRDefault="00710D85" w:rsidP="00ED6217">
      <w:pPr>
        <w:spacing w:before="240"/>
        <w:ind w:left="851" w:right="282"/>
        <w:rPr>
          <w:rFonts w:ascii="Times New Roman" w:hAnsi="Times New Roman"/>
          <w:b/>
          <w:sz w:val="28"/>
          <w:szCs w:val="28"/>
        </w:rPr>
      </w:pPr>
    </w:p>
    <w:p w:rsidR="00C36DB2" w:rsidRDefault="00C36DB2" w:rsidP="00ED6217">
      <w:pPr>
        <w:spacing w:before="240"/>
        <w:ind w:left="851" w:right="282"/>
        <w:rPr>
          <w:rFonts w:ascii="Times New Roman" w:hAnsi="Times New Roman"/>
          <w:b/>
          <w:sz w:val="28"/>
          <w:szCs w:val="28"/>
        </w:rPr>
      </w:pPr>
    </w:p>
    <w:p w:rsidR="00C36DB2" w:rsidRDefault="00C36DB2" w:rsidP="00ED6217">
      <w:pPr>
        <w:spacing w:before="240"/>
        <w:ind w:left="851" w:right="282"/>
        <w:rPr>
          <w:rFonts w:ascii="Times New Roman" w:hAnsi="Times New Roman"/>
          <w:b/>
          <w:sz w:val="28"/>
          <w:szCs w:val="28"/>
        </w:rPr>
      </w:pPr>
    </w:p>
    <w:p w:rsidR="00C36DB2" w:rsidRDefault="00C36DB2" w:rsidP="00ED6217">
      <w:pPr>
        <w:spacing w:before="240"/>
        <w:ind w:left="851" w:right="282"/>
        <w:rPr>
          <w:rFonts w:ascii="Times New Roman" w:hAnsi="Times New Roman"/>
          <w:b/>
          <w:sz w:val="28"/>
          <w:szCs w:val="28"/>
        </w:rPr>
      </w:pPr>
    </w:p>
    <w:p w:rsidR="00C36DB2" w:rsidRDefault="00C36DB2" w:rsidP="00ED6217">
      <w:pPr>
        <w:spacing w:before="240"/>
        <w:ind w:left="851" w:right="282"/>
        <w:rPr>
          <w:rFonts w:ascii="Times New Roman" w:hAnsi="Times New Roman"/>
          <w:b/>
          <w:sz w:val="28"/>
          <w:szCs w:val="28"/>
        </w:rPr>
      </w:pPr>
    </w:p>
    <w:p w:rsidR="00C36DB2" w:rsidRDefault="00C36DB2" w:rsidP="00ED6217">
      <w:pPr>
        <w:spacing w:before="240"/>
        <w:ind w:left="851" w:right="282"/>
        <w:rPr>
          <w:rFonts w:ascii="Times New Roman" w:hAnsi="Times New Roman"/>
          <w:b/>
          <w:sz w:val="28"/>
          <w:szCs w:val="28"/>
        </w:rPr>
      </w:pPr>
    </w:p>
    <w:p w:rsidR="00C36DB2" w:rsidRDefault="00C36DB2" w:rsidP="00ED6217">
      <w:pPr>
        <w:spacing w:before="240"/>
        <w:ind w:left="851" w:right="282"/>
        <w:rPr>
          <w:rFonts w:ascii="Times New Roman" w:hAnsi="Times New Roman"/>
          <w:b/>
          <w:sz w:val="28"/>
          <w:szCs w:val="28"/>
        </w:rPr>
      </w:pPr>
    </w:p>
    <w:p w:rsidR="00C36DB2" w:rsidRDefault="00C36DB2" w:rsidP="00ED6217">
      <w:pPr>
        <w:spacing w:before="240"/>
        <w:ind w:left="851" w:right="282"/>
        <w:rPr>
          <w:rFonts w:ascii="Times New Roman" w:hAnsi="Times New Roman"/>
          <w:b/>
          <w:sz w:val="28"/>
          <w:szCs w:val="28"/>
        </w:rPr>
      </w:pPr>
    </w:p>
    <w:p w:rsidR="00710D85" w:rsidRDefault="00710D85" w:rsidP="00ED6217">
      <w:pPr>
        <w:spacing w:before="240"/>
        <w:ind w:left="851" w:right="282"/>
        <w:rPr>
          <w:rFonts w:ascii="Times New Roman" w:hAnsi="Times New Roman"/>
          <w:b/>
          <w:sz w:val="28"/>
          <w:szCs w:val="28"/>
        </w:rPr>
      </w:pPr>
    </w:p>
    <w:p w:rsidR="00D61766" w:rsidRPr="00270689" w:rsidRDefault="00D61766" w:rsidP="00ED6217">
      <w:pPr>
        <w:spacing w:before="240"/>
        <w:ind w:left="851" w:right="282"/>
        <w:rPr>
          <w:rFonts w:ascii="Times New Roman" w:hAnsi="Times New Roman"/>
          <w:b/>
          <w:sz w:val="28"/>
          <w:szCs w:val="28"/>
        </w:rPr>
      </w:pPr>
      <w:r w:rsidRPr="00270689">
        <w:rPr>
          <w:rFonts w:ascii="Times New Roman" w:hAnsi="Times New Roman"/>
          <w:b/>
          <w:sz w:val="28"/>
          <w:szCs w:val="28"/>
        </w:rPr>
        <w:t>1.</w:t>
      </w:r>
      <w:r w:rsidRPr="00270689">
        <w:rPr>
          <w:rFonts w:ascii="Times New Roman" w:hAnsi="Times New Roman"/>
          <w:b/>
          <w:sz w:val="28"/>
          <w:szCs w:val="28"/>
        </w:rPr>
        <w:tab/>
        <w:t>Характеристика текущего состояния благоустройства территории</w:t>
      </w:r>
      <w:r w:rsidR="00270689" w:rsidRPr="00270689">
        <w:rPr>
          <w:rFonts w:ascii="Times New Roman" w:hAnsi="Times New Roman"/>
          <w:b/>
          <w:sz w:val="28"/>
          <w:szCs w:val="28"/>
        </w:rPr>
        <w:t xml:space="preserve"> </w:t>
      </w:r>
      <w:r w:rsidRPr="00270689">
        <w:rPr>
          <w:rFonts w:ascii="Times New Roman" w:hAnsi="Times New Roman"/>
          <w:b/>
          <w:sz w:val="28"/>
          <w:szCs w:val="28"/>
        </w:rPr>
        <w:t>Пышминского городского округа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         Численность населения Пышминского</w:t>
      </w:r>
      <w:r w:rsidR="00E7176C">
        <w:rPr>
          <w:rFonts w:ascii="Times New Roman" w:hAnsi="Times New Roman"/>
          <w:sz w:val="28"/>
          <w:szCs w:val="28"/>
        </w:rPr>
        <w:t xml:space="preserve"> городского округа на 01.01.2017</w:t>
      </w:r>
      <w:r w:rsidRPr="00F20691">
        <w:rPr>
          <w:rFonts w:ascii="Times New Roman" w:hAnsi="Times New Roman"/>
          <w:sz w:val="28"/>
          <w:szCs w:val="28"/>
        </w:rPr>
        <w:t xml:space="preserve"> г. составляет 19</w:t>
      </w:r>
      <w:r w:rsidR="00E7176C">
        <w:rPr>
          <w:rFonts w:ascii="Times New Roman" w:hAnsi="Times New Roman"/>
          <w:sz w:val="28"/>
          <w:szCs w:val="28"/>
        </w:rPr>
        <w:t>53</w:t>
      </w:r>
      <w:r w:rsidRPr="00F20691">
        <w:rPr>
          <w:rFonts w:ascii="Times New Roman" w:hAnsi="Times New Roman"/>
          <w:sz w:val="28"/>
          <w:szCs w:val="28"/>
        </w:rPr>
        <w:t>7 человек, в том числе в р.п. Пышма 97</w:t>
      </w:r>
      <w:r w:rsidR="00582E5C">
        <w:rPr>
          <w:rFonts w:ascii="Times New Roman" w:hAnsi="Times New Roman"/>
          <w:sz w:val="28"/>
          <w:szCs w:val="28"/>
        </w:rPr>
        <w:t>48</w:t>
      </w:r>
      <w:r w:rsidRPr="00F20691">
        <w:rPr>
          <w:rFonts w:ascii="Times New Roman" w:hAnsi="Times New Roman"/>
          <w:sz w:val="28"/>
          <w:szCs w:val="28"/>
        </w:rPr>
        <w:t xml:space="preserve"> человек. На территории Пышминского городского округа находится 121 многоквартирный дом, в том числе 82 дома в р.п. Пышма. </w:t>
      </w:r>
      <w:proofErr w:type="gramStart"/>
      <w:r w:rsidRPr="00F20691">
        <w:rPr>
          <w:rFonts w:ascii="Times New Roman" w:hAnsi="Times New Roman"/>
          <w:sz w:val="28"/>
          <w:szCs w:val="28"/>
        </w:rPr>
        <w:t xml:space="preserve">Площадь жилищного фонда - </w:t>
      </w:r>
      <w:r w:rsidRPr="00710D85">
        <w:rPr>
          <w:rFonts w:ascii="Times New Roman" w:hAnsi="Times New Roman"/>
          <w:color w:val="000000" w:themeColor="text1"/>
          <w:sz w:val="28"/>
          <w:szCs w:val="28"/>
        </w:rPr>
        <w:t>515.89</w:t>
      </w:r>
      <w:r w:rsidR="00830CF3">
        <w:rPr>
          <w:rFonts w:ascii="Times New Roman" w:hAnsi="Times New Roman"/>
          <w:sz w:val="28"/>
          <w:szCs w:val="28"/>
        </w:rPr>
        <w:t xml:space="preserve"> тыс. м </w:t>
      </w:r>
      <w:r w:rsidRPr="00F20691">
        <w:rPr>
          <w:rFonts w:ascii="Times New Roman" w:hAnsi="Times New Roman"/>
          <w:sz w:val="28"/>
          <w:szCs w:val="28"/>
        </w:rPr>
        <w:t>кв., в том числе многоквартирных домов - 243.53 тыс.</w:t>
      </w:r>
      <w:r w:rsidR="00830CF3">
        <w:rPr>
          <w:rFonts w:ascii="Times New Roman" w:hAnsi="Times New Roman"/>
          <w:sz w:val="28"/>
          <w:szCs w:val="28"/>
        </w:rPr>
        <w:t xml:space="preserve"> м </w:t>
      </w:r>
      <w:r w:rsidRPr="00F20691">
        <w:rPr>
          <w:rFonts w:ascii="Times New Roman" w:hAnsi="Times New Roman"/>
          <w:sz w:val="28"/>
          <w:szCs w:val="28"/>
        </w:rPr>
        <w:t>кв. из них 166.63 тыс. м. кв. в р.п.</w:t>
      </w:r>
      <w:proofErr w:type="gramEnd"/>
      <w:r w:rsidRPr="00F20691">
        <w:rPr>
          <w:rFonts w:ascii="Times New Roman" w:hAnsi="Times New Roman"/>
          <w:sz w:val="28"/>
          <w:szCs w:val="28"/>
        </w:rPr>
        <w:t xml:space="preserve"> Пышма.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         Основная часть указанного жилого фонда 95% от общего объема строилась в 1960х-1990х годах. На дворовых территориях этих домов была обустроена 91 детская игровая площадка общей площадью 11688 кв.м. Проведенное в период строительства домов благоустройство дворовых территорий за многолетний период эксплуатации пришло в ветхое </w:t>
      </w:r>
      <w:proofErr w:type="gramStart"/>
      <w:r w:rsidRPr="00F20691">
        <w:rPr>
          <w:rFonts w:ascii="Times New Roman" w:hAnsi="Times New Roman"/>
          <w:sz w:val="28"/>
          <w:szCs w:val="28"/>
        </w:rPr>
        <w:t>состоя</w:t>
      </w:r>
      <w:r w:rsidR="00830CF3">
        <w:rPr>
          <w:rFonts w:ascii="Times New Roman" w:hAnsi="Times New Roman"/>
          <w:sz w:val="28"/>
          <w:szCs w:val="28"/>
        </w:rPr>
        <w:t>ние</w:t>
      </w:r>
      <w:proofErr w:type="gramEnd"/>
      <w:r w:rsidR="00830CF3">
        <w:rPr>
          <w:rFonts w:ascii="Times New Roman" w:hAnsi="Times New Roman"/>
          <w:sz w:val="28"/>
          <w:szCs w:val="28"/>
        </w:rPr>
        <w:t xml:space="preserve"> и не отвечает совре</w:t>
      </w:r>
      <w:r w:rsidRPr="00F20691">
        <w:rPr>
          <w:rFonts w:ascii="Times New Roman" w:hAnsi="Times New Roman"/>
          <w:sz w:val="28"/>
          <w:szCs w:val="28"/>
        </w:rPr>
        <w:t xml:space="preserve">менным требованиям. В большинстве из них отсутствует минимальное благоустройство: 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>- асфальтовое покрытие проездов и тротуаров;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>- стоянки для автотранспорта жителей домов;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>- детские игровые площадки, либо имеются, но с минимальным количеством игрового оборудования;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>- скамейки и мусорные урны возле подъездов.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>Детские игровые и спортивные площадки не имеют освещения, ограждений, требуют оснащения современным оборудованием. Имеется практика обустройства детских игровых площадок жителями многоквартирных до</w:t>
      </w:r>
      <w:r w:rsidR="00830CF3">
        <w:rPr>
          <w:rFonts w:ascii="Times New Roman" w:hAnsi="Times New Roman"/>
          <w:sz w:val="28"/>
          <w:szCs w:val="28"/>
        </w:rPr>
        <w:t>мов из подручных мате</w:t>
      </w:r>
      <w:r w:rsidRPr="00F20691">
        <w:rPr>
          <w:rFonts w:ascii="Times New Roman" w:hAnsi="Times New Roman"/>
          <w:sz w:val="28"/>
          <w:szCs w:val="28"/>
        </w:rPr>
        <w:t>риалов.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В связи с возросшей за последнее 10-тилетие автомобилизацией, с учетом действующих нормативных требований необходима реконструкция внутри дворовых проездов, организация дополнительных автостоянок. Отсутствие оборудованных стоянок для автомобилей приводит к их хаотичной парковке, в некоторых случаях даже на газонах.   </w:t>
      </w:r>
    </w:p>
    <w:p w:rsidR="00D61766" w:rsidRPr="00F20691" w:rsidRDefault="00830CF3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>Проблемы зеленых насаждений, освещения</w:t>
      </w:r>
      <w:r w:rsidR="00D61766" w:rsidRPr="00F20691">
        <w:rPr>
          <w:rFonts w:ascii="Times New Roman" w:hAnsi="Times New Roman"/>
          <w:sz w:val="28"/>
          <w:szCs w:val="28"/>
        </w:rPr>
        <w:t xml:space="preserve">   дворовых   территорий, зданий, </w:t>
      </w:r>
      <w:r w:rsidRPr="00F20691">
        <w:rPr>
          <w:rFonts w:ascii="Times New Roman" w:hAnsi="Times New Roman"/>
          <w:sz w:val="28"/>
          <w:szCs w:val="28"/>
        </w:rPr>
        <w:t>сооружений на сегодня весьма актуальны и не</w:t>
      </w:r>
      <w:r w:rsidR="00D61766" w:rsidRPr="00F20691">
        <w:rPr>
          <w:rFonts w:ascii="Times New Roman" w:hAnsi="Times New Roman"/>
          <w:sz w:val="28"/>
          <w:szCs w:val="28"/>
        </w:rPr>
        <w:t xml:space="preserve"> </w:t>
      </w:r>
      <w:r w:rsidRPr="00F20691">
        <w:rPr>
          <w:rFonts w:ascii="Times New Roman" w:hAnsi="Times New Roman"/>
          <w:sz w:val="28"/>
          <w:szCs w:val="28"/>
        </w:rPr>
        <w:t>решены в связи с низким уровнем финансирования</w:t>
      </w:r>
      <w:r w:rsidR="00D61766" w:rsidRPr="00F20691">
        <w:rPr>
          <w:rFonts w:ascii="Times New Roman" w:hAnsi="Times New Roman"/>
          <w:sz w:val="28"/>
          <w:szCs w:val="28"/>
        </w:rPr>
        <w:t xml:space="preserve">.  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В Пышминском городском округе отсутствуют площадки для выгула животных. </w:t>
      </w:r>
    </w:p>
    <w:p w:rsidR="00D61766" w:rsidRPr="00F20691" w:rsidRDefault="009C7824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61766" w:rsidRPr="00F20691">
        <w:rPr>
          <w:rFonts w:ascii="Times New Roman" w:hAnsi="Times New Roman"/>
          <w:sz w:val="28"/>
          <w:szCs w:val="28"/>
        </w:rPr>
        <w:t xml:space="preserve">Основной причиной </w:t>
      </w:r>
      <w:r w:rsidR="00830CF3" w:rsidRPr="00F20691">
        <w:rPr>
          <w:rFonts w:ascii="Times New Roman" w:hAnsi="Times New Roman"/>
          <w:sz w:val="28"/>
          <w:szCs w:val="28"/>
        </w:rPr>
        <w:t>невозможности</w:t>
      </w:r>
      <w:r w:rsidR="00D61766" w:rsidRPr="00F20691">
        <w:rPr>
          <w:rFonts w:ascii="Times New Roman" w:hAnsi="Times New Roman"/>
          <w:sz w:val="28"/>
          <w:szCs w:val="28"/>
        </w:rPr>
        <w:t xml:space="preserve"> проведения комплексного благоустройства дворовых территорий в целях формирования современной комфортной среды, является дефицит сре</w:t>
      </w:r>
      <w:proofErr w:type="gramStart"/>
      <w:r w:rsidR="00D61766" w:rsidRPr="00F20691">
        <w:rPr>
          <w:rFonts w:ascii="Times New Roman" w:hAnsi="Times New Roman"/>
          <w:sz w:val="28"/>
          <w:szCs w:val="28"/>
        </w:rPr>
        <w:t>дств в б</w:t>
      </w:r>
      <w:proofErr w:type="gramEnd"/>
      <w:r w:rsidR="00D61766" w:rsidRPr="00F20691">
        <w:rPr>
          <w:rFonts w:ascii="Times New Roman" w:hAnsi="Times New Roman"/>
          <w:sz w:val="28"/>
          <w:szCs w:val="28"/>
        </w:rPr>
        <w:t xml:space="preserve">юджете Пышминского городского округа, ежегодно выделяемых на содержание объектов внешнего благоустройства и </w:t>
      </w:r>
      <w:proofErr w:type="spellStart"/>
      <w:r w:rsidR="00D61766" w:rsidRPr="00F20691">
        <w:rPr>
          <w:rFonts w:ascii="Times New Roman" w:hAnsi="Times New Roman"/>
          <w:sz w:val="28"/>
          <w:szCs w:val="28"/>
        </w:rPr>
        <w:t>окашивание</w:t>
      </w:r>
      <w:proofErr w:type="spellEnd"/>
      <w:r w:rsidR="00D61766" w:rsidRPr="00F20691">
        <w:rPr>
          <w:rFonts w:ascii="Times New Roman" w:hAnsi="Times New Roman"/>
          <w:sz w:val="28"/>
          <w:szCs w:val="28"/>
        </w:rPr>
        <w:t xml:space="preserve"> территорий общего пользования. В ходе реализации подпрограммы «Комплексное благоустройство дворовых территорий в Пышминском городском округе – «Тысяча дворов</w:t>
      </w:r>
      <w:r w:rsidR="00830CF3" w:rsidRPr="00F20691">
        <w:rPr>
          <w:rFonts w:ascii="Times New Roman" w:hAnsi="Times New Roman"/>
          <w:sz w:val="28"/>
          <w:szCs w:val="28"/>
        </w:rPr>
        <w:t>», действующей</w:t>
      </w:r>
      <w:r w:rsidR="00D61766" w:rsidRPr="00F20691">
        <w:rPr>
          <w:rFonts w:ascii="Times New Roman" w:hAnsi="Times New Roman"/>
          <w:sz w:val="28"/>
          <w:szCs w:val="28"/>
        </w:rPr>
        <w:t xml:space="preserve"> в период с 2012 по 2016 год, администрация Пышминского городского округа ежегодно направляла заявки в министерство энергетики и жилищно-коммунального хозяйства Свердловской области с целью получения субсидий из областного бюджета. В 2013 году за счет полученных из областного бюджета средств было проведено комплексное благоустройство трех дворовых территорий в р.п. Пышма, включающих 12 многоквартирных домов.</w:t>
      </w:r>
      <w:r w:rsidR="0091095C">
        <w:rPr>
          <w:rFonts w:ascii="Times New Roman" w:hAnsi="Times New Roman"/>
          <w:sz w:val="28"/>
          <w:szCs w:val="28"/>
        </w:rPr>
        <w:t xml:space="preserve"> Четыре дворовые территории были благоустроены совместно со строительством многоквартирных домов. </w:t>
      </w:r>
    </w:p>
    <w:p w:rsidR="00D61766" w:rsidRPr="00F20691" w:rsidRDefault="00D61766" w:rsidP="00175110">
      <w:pPr>
        <w:spacing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lastRenderedPageBreak/>
        <w:t xml:space="preserve">          На сегодняшний день </w:t>
      </w:r>
      <w:r w:rsidR="003A4791">
        <w:rPr>
          <w:rFonts w:ascii="Times New Roman" w:hAnsi="Times New Roman"/>
          <w:sz w:val="28"/>
          <w:szCs w:val="28"/>
        </w:rPr>
        <w:t>на территории Пышминского городского округа</w:t>
      </w:r>
      <w:r w:rsidRPr="00F20691">
        <w:rPr>
          <w:rFonts w:ascii="Times New Roman" w:hAnsi="Times New Roman"/>
          <w:sz w:val="28"/>
          <w:szCs w:val="28"/>
        </w:rPr>
        <w:t xml:space="preserve"> </w:t>
      </w:r>
      <w:r w:rsidR="0057558E">
        <w:rPr>
          <w:rFonts w:ascii="Times New Roman" w:hAnsi="Times New Roman"/>
          <w:sz w:val="28"/>
          <w:szCs w:val="28"/>
        </w:rPr>
        <w:t>54</w:t>
      </w:r>
      <w:r w:rsidRPr="00F20691">
        <w:rPr>
          <w:rFonts w:ascii="Times New Roman" w:hAnsi="Times New Roman"/>
          <w:sz w:val="28"/>
          <w:szCs w:val="28"/>
        </w:rPr>
        <w:t xml:space="preserve"> дворовы</w:t>
      </w:r>
      <w:r w:rsidR="0057558E">
        <w:rPr>
          <w:rFonts w:ascii="Times New Roman" w:hAnsi="Times New Roman"/>
          <w:sz w:val="28"/>
          <w:szCs w:val="28"/>
        </w:rPr>
        <w:t>е</w:t>
      </w:r>
      <w:r w:rsidRPr="00F20691">
        <w:rPr>
          <w:rFonts w:ascii="Times New Roman" w:hAnsi="Times New Roman"/>
          <w:sz w:val="28"/>
          <w:szCs w:val="28"/>
        </w:rPr>
        <w:t xml:space="preserve"> территории </w:t>
      </w:r>
      <w:r w:rsidR="0057558E" w:rsidRPr="00904D8C">
        <w:rPr>
          <w:rFonts w:ascii="Times New Roman" w:hAnsi="Times New Roman"/>
          <w:sz w:val="28"/>
          <w:szCs w:val="28"/>
        </w:rPr>
        <w:t>общей площадью 197561 кв.м.,</w:t>
      </w:r>
      <w:r w:rsidR="0057558E">
        <w:rPr>
          <w:rFonts w:ascii="Times New Roman" w:hAnsi="Times New Roman"/>
          <w:sz w:val="28"/>
          <w:szCs w:val="28"/>
        </w:rPr>
        <w:t xml:space="preserve"> </w:t>
      </w:r>
      <w:r w:rsidRPr="00F20691">
        <w:rPr>
          <w:rFonts w:ascii="Times New Roman" w:hAnsi="Times New Roman"/>
          <w:sz w:val="28"/>
          <w:szCs w:val="28"/>
        </w:rPr>
        <w:t>и</w:t>
      </w:r>
      <w:r w:rsidR="0057558E">
        <w:rPr>
          <w:rFonts w:ascii="Times New Roman" w:hAnsi="Times New Roman"/>
          <w:sz w:val="28"/>
          <w:szCs w:val="28"/>
        </w:rPr>
        <w:t xml:space="preserve">з них </w:t>
      </w:r>
      <w:r w:rsidRPr="00F20691">
        <w:rPr>
          <w:rFonts w:ascii="Times New Roman" w:hAnsi="Times New Roman"/>
          <w:sz w:val="28"/>
          <w:szCs w:val="28"/>
        </w:rPr>
        <w:t xml:space="preserve"> </w:t>
      </w:r>
      <w:r w:rsidR="0057558E" w:rsidRPr="00904D8C">
        <w:rPr>
          <w:rFonts w:ascii="Times New Roman" w:hAnsi="Times New Roman"/>
          <w:sz w:val="28"/>
          <w:szCs w:val="28"/>
        </w:rPr>
        <w:t>нуждаются в благоустройстве 4</w:t>
      </w:r>
      <w:r w:rsidR="003A4791">
        <w:rPr>
          <w:rFonts w:ascii="Times New Roman" w:hAnsi="Times New Roman"/>
          <w:sz w:val="28"/>
          <w:szCs w:val="28"/>
        </w:rPr>
        <w:t>6</w:t>
      </w:r>
      <w:r w:rsidR="0057558E" w:rsidRPr="00904D8C">
        <w:rPr>
          <w:rFonts w:ascii="Times New Roman" w:hAnsi="Times New Roman"/>
          <w:sz w:val="28"/>
          <w:szCs w:val="28"/>
        </w:rPr>
        <w:t xml:space="preserve"> террито</w:t>
      </w:r>
      <w:r w:rsidR="0057558E">
        <w:rPr>
          <w:rFonts w:ascii="Times New Roman" w:hAnsi="Times New Roman"/>
          <w:sz w:val="28"/>
          <w:szCs w:val="28"/>
        </w:rPr>
        <w:t xml:space="preserve">рий общей площадью </w:t>
      </w:r>
      <w:r w:rsidR="003A4791">
        <w:rPr>
          <w:rFonts w:ascii="Times New Roman" w:hAnsi="Times New Roman"/>
          <w:sz w:val="28"/>
          <w:szCs w:val="28"/>
        </w:rPr>
        <w:t>174954</w:t>
      </w:r>
      <w:r w:rsidR="0057558E">
        <w:rPr>
          <w:rFonts w:ascii="Times New Roman" w:hAnsi="Times New Roman"/>
          <w:sz w:val="28"/>
          <w:szCs w:val="28"/>
        </w:rPr>
        <w:t xml:space="preserve"> кв.м.</w:t>
      </w:r>
      <w:r w:rsidRPr="00F20691">
        <w:rPr>
          <w:rFonts w:ascii="Times New Roman" w:hAnsi="Times New Roman"/>
          <w:sz w:val="28"/>
          <w:szCs w:val="28"/>
        </w:rPr>
        <w:t xml:space="preserve"> Необходимо проведение благоустройства дворовых территорий, включающее совокупность </w:t>
      </w:r>
      <w:r w:rsidR="00830CF3" w:rsidRPr="00F20691">
        <w:rPr>
          <w:rFonts w:ascii="Times New Roman" w:hAnsi="Times New Roman"/>
          <w:sz w:val="28"/>
          <w:szCs w:val="28"/>
        </w:rPr>
        <w:t>мероприятий, направленных</w:t>
      </w:r>
      <w:r w:rsidRPr="00F20691">
        <w:rPr>
          <w:rFonts w:ascii="Times New Roman" w:hAnsi="Times New Roman"/>
          <w:sz w:val="28"/>
          <w:szCs w:val="28"/>
        </w:rPr>
        <w:t xml:space="preserve"> на создание и </w:t>
      </w:r>
      <w:r w:rsidR="00830CF3" w:rsidRPr="00F20691">
        <w:rPr>
          <w:rFonts w:ascii="Times New Roman" w:hAnsi="Times New Roman"/>
          <w:sz w:val="28"/>
          <w:szCs w:val="28"/>
        </w:rPr>
        <w:t>поддержание функционально</w:t>
      </w:r>
      <w:r w:rsidRPr="00F20691">
        <w:rPr>
          <w:rFonts w:ascii="Times New Roman" w:hAnsi="Times New Roman"/>
          <w:sz w:val="28"/>
          <w:szCs w:val="28"/>
        </w:rPr>
        <w:t xml:space="preserve">, экологически, информативно и эстетически </w:t>
      </w:r>
      <w:r w:rsidR="00830CF3" w:rsidRPr="00F20691">
        <w:rPr>
          <w:rFonts w:ascii="Times New Roman" w:hAnsi="Times New Roman"/>
          <w:sz w:val="28"/>
          <w:szCs w:val="28"/>
        </w:rPr>
        <w:t>организованной среды</w:t>
      </w:r>
      <w:r w:rsidR="009C7824">
        <w:rPr>
          <w:rFonts w:ascii="Times New Roman" w:hAnsi="Times New Roman"/>
          <w:sz w:val="28"/>
          <w:szCs w:val="28"/>
        </w:rPr>
        <w:t xml:space="preserve"> дворовой территории. Для</w:t>
      </w:r>
      <w:r w:rsidRPr="00F20691">
        <w:rPr>
          <w:rFonts w:ascii="Times New Roman" w:hAnsi="Times New Roman"/>
          <w:sz w:val="28"/>
          <w:szCs w:val="28"/>
        </w:rPr>
        <w:t xml:space="preserve"> восстановления и </w:t>
      </w:r>
      <w:r w:rsidR="00830CF3" w:rsidRPr="00F20691">
        <w:rPr>
          <w:rFonts w:ascii="Times New Roman" w:hAnsi="Times New Roman"/>
          <w:sz w:val="28"/>
          <w:szCs w:val="28"/>
        </w:rPr>
        <w:t>благоустройства дворовых территорий необходимо</w:t>
      </w:r>
      <w:r w:rsidRPr="00F20691">
        <w:rPr>
          <w:rFonts w:ascii="Times New Roman" w:hAnsi="Times New Roman"/>
          <w:sz w:val="28"/>
          <w:szCs w:val="28"/>
        </w:rPr>
        <w:t xml:space="preserve"> объединение финансовых ресурсов бюджетов различных уровней.</w:t>
      </w:r>
    </w:p>
    <w:p w:rsidR="00D61766" w:rsidRPr="00F20691" w:rsidRDefault="009C7824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61766" w:rsidRPr="00F20691">
        <w:rPr>
          <w:rFonts w:ascii="Times New Roman" w:hAnsi="Times New Roman"/>
          <w:sz w:val="28"/>
          <w:szCs w:val="28"/>
        </w:rPr>
        <w:t xml:space="preserve">Не менее важным вопросом является благоустройство общественных территорий общего пользования – площадей, скверов, парков, садов, зон отдыха, улиц и т.п. В связи </w:t>
      </w:r>
      <w:r w:rsidR="00830CF3" w:rsidRPr="00F20691">
        <w:rPr>
          <w:rFonts w:ascii="Times New Roman" w:hAnsi="Times New Roman"/>
          <w:sz w:val="28"/>
          <w:szCs w:val="28"/>
        </w:rPr>
        <w:t>с дефицитом</w:t>
      </w:r>
      <w:r w:rsidR="00D61766" w:rsidRPr="00F20691">
        <w:rPr>
          <w:rFonts w:ascii="Times New Roman" w:hAnsi="Times New Roman"/>
          <w:sz w:val="28"/>
          <w:szCs w:val="28"/>
        </w:rPr>
        <w:t xml:space="preserve"> бюджетных средств городского округа, благоустройство общественных территорий практически не проводится. Такая же ситуация складывается и с местами массового отдыха. Данные места требуют проведения на них дополнительного благоустройства. Удается только поддерживать созданное ранее благоустройство и чистоту таких территорий путем проведения субботников по уборке территории с участием жителей округа. 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Отсутствуют или требуют проведения капитального ремонта покрытия площадей, тротуаров, устройство пандусов, на некоторых территориях отсутствует наружное освещение, имеется очень незначительное количество городской мебели (скамеек) и коммунально-бытового оборудования (мусоросборников, урн и т.п.). 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>В лучшем положении находится р.п. Пышма, но и в поселке, не говоря о сельских населенных пунктах, большой процент общественных территорий общего пользования и дворовых территорий, благоустройство которых не отвечает современным требованиям и требует комплексного подхода к благоустройству.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  </w:t>
      </w:r>
      <w:r w:rsidR="009C7824">
        <w:rPr>
          <w:rFonts w:ascii="Times New Roman" w:hAnsi="Times New Roman"/>
          <w:sz w:val="28"/>
          <w:szCs w:val="28"/>
        </w:rPr>
        <w:t xml:space="preserve">     </w:t>
      </w:r>
      <w:r w:rsidR="00C448B3">
        <w:rPr>
          <w:rFonts w:ascii="Times New Roman" w:hAnsi="Times New Roman"/>
          <w:sz w:val="28"/>
          <w:szCs w:val="28"/>
        </w:rPr>
        <w:t>На территории Пышминского городского округа насчитывается 35 общественных территорий, нуждающихся в благоустройстве, общей площадью 400,351 тыс. кв.м. В</w:t>
      </w:r>
      <w:r w:rsidRPr="003A4791">
        <w:rPr>
          <w:rFonts w:ascii="Times New Roman" w:hAnsi="Times New Roman"/>
          <w:sz w:val="28"/>
          <w:szCs w:val="28"/>
        </w:rPr>
        <w:t xml:space="preserve"> первоочередном комплексном благоустройстве нуждаются десять общественных территорий, в том числе девять в р.п. Пышма, общая площадь </w:t>
      </w:r>
      <w:proofErr w:type="gramStart"/>
      <w:r w:rsidRPr="003A4791">
        <w:rPr>
          <w:rFonts w:ascii="Times New Roman" w:hAnsi="Times New Roman"/>
          <w:sz w:val="28"/>
          <w:szCs w:val="28"/>
        </w:rPr>
        <w:t>которых</w:t>
      </w:r>
      <w:proofErr w:type="gramEnd"/>
      <w:r w:rsidRPr="003A4791">
        <w:rPr>
          <w:rFonts w:ascii="Times New Roman" w:hAnsi="Times New Roman"/>
          <w:sz w:val="28"/>
          <w:szCs w:val="28"/>
        </w:rPr>
        <w:t>, составляет 350,351 тыс. кв.м</w:t>
      </w:r>
      <w:r w:rsidRPr="00F20691">
        <w:rPr>
          <w:rFonts w:ascii="Times New Roman" w:hAnsi="Times New Roman"/>
          <w:sz w:val="28"/>
          <w:szCs w:val="28"/>
        </w:rPr>
        <w:t>.: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>1)</w:t>
      </w:r>
      <w:r w:rsidRPr="00F20691">
        <w:rPr>
          <w:rFonts w:ascii="Times New Roman" w:hAnsi="Times New Roman"/>
          <w:sz w:val="28"/>
          <w:szCs w:val="28"/>
        </w:rPr>
        <w:tab/>
        <w:t>Парк культуры и отдыха по ул. Куйбышева, площадью 195 475 м.кв.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Скверы: 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2) возле </w:t>
      </w:r>
      <w:proofErr w:type="spellStart"/>
      <w:r w:rsidRPr="00F20691">
        <w:rPr>
          <w:rFonts w:ascii="Times New Roman" w:hAnsi="Times New Roman"/>
          <w:sz w:val="28"/>
          <w:szCs w:val="28"/>
        </w:rPr>
        <w:t>ЦКиД</w:t>
      </w:r>
      <w:proofErr w:type="spellEnd"/>
      <w:r w:rsidRPr="00F20691">
        <w:rPr>
          <w:rFonts w:ascii="Times New Roman" w:hAnsi="Times New Roman"/>
          <w:sz w:val="28"/>
          <w:szCs w:val="28"/>
        </w:rPr>
        <w:t xml:space="preserve"> (сквер Славы и вооруженных сил) по ул. Куйбышева, площадью 7 395 м.кв.;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3) возле ЦРБ </w:t>
      </w:r>
      <w:proofErr w:type="gramStart"/>
      <w:r w:rsidRPr="00F20691">
        <w:rPr>
          <w:rFonts w:ascii="Times New Roman" w:hAnsi="Times New Roman"/>
          <w:sz w:val="28"/>
          <w:szCs w:val="28"/>
        </w:rPr>
        <w:t>по пер</w:t>
      </w:r>
      <w:proofErr w:type="gramEnd"/>
      <w:r w:rsidRPr="00F20691">
        <w:rPr>
          <w:rFonts w:ascii="Times New Roman" w:hAnsi="Times New Roman"/>
          <w:sz w:val="28"/>
          <w:szCs w:val="28"/>
        </w:rPr>
        <w:t>. Комарова, площадью 9 992 м.кв.;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>4) возле стадиона и бывшего лесничества по ул. Куйбышева, площадью 22 658 м.кв.;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>5) в районе железнодорожной станции Ощепково по ул. Железнодорожная и ул. С.Лазо, площадью 14 157 м.кв.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>Площади: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6) возле </w:t>
      </w:r>
      <w:proofErr w:type="spellStart"/>
      <w:r w:rsidRPr="00F20691">
        <w:rPr>
          <w:rFonts w:ascii="Times New Roman" w:hAnsi="Times New Roman"/>
          <w:sz w:val="28"/>
          <w:szCs w:val="28"/>
        </w:rPr>
        <w:t>ЦКиД</w:t>
      </w:r>
      <w:proofErr w:type="spellEnd"/>
      <w:r w:rsidRPr="00F20691">
        <w:rPr>
          <w:rFonts w:ascii="Times New Roman" w:hAnsi="Times New Roman"/>
          <w:sz w:val="28"/>
          <w:szCs w:val="28"/>
        </w:rPr>
        <w:t xml:space="preserve"> по ул. Куйбышева, площадью 4 163 м.кв.;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>7) возле администрации Пышминского городского округа и здания церкви по ул. Кирова, площадью 1 262 м.кв.;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>8) возле торгового ряда по ул. Куйбышева, площадью 5 998 м.кв.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9) Пешеходная зона между </w:t>
      </w:r>
      <w:proofErr w:type="spellStart"/>
      <w:r w:rsidRPr="00F20691">
        <w:rPr>
          <w:rFonts w:ascii="Times New Roman" w:hAnsi="Times New Roman"/>
          <w:sz w:val="28"/>
          <w:szCs w:val="28"/>
        </w:rPr>
        <w:t>ЦКиД</w:t>
      </w:r>
      <w:proofErr w:type="spellEnd"/>
      <w:r w:rsidRPr="00F20691">
        <w:rPr>
          <w:rFonts w:ascii="Times New Roman" w:hAnsi="Times New Roman"/>
          <w:sz w:val="28"/>
          <w:szCs w:val="28"/>
        </w:rPr>
        <w:t xml:space="preserve"> и ул. Заводская, площадью 5 817 м.кв.</w:t>
      </w:r>
    </w:p>
    <w:p w:rsidR="00D61766" w:rsidRPr="00F20691" w:rsidRDefault="00D61766" w:rsidP="00175110">
      <w:pPr>
        <w:spacing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10) Зона отдыха в районе с. </w:t>
      </w:r>
      <w:proofErr w:type="spellStart"/>
      <w:r w:rsidRPr="00F20691">
        <w:rPr>
          <w:rFonts w:ascii="Times New Roman" w:hAnsi="Times New Roman"/>
          <w:sz w:val="28"/>
          <w:szCs w:val="28"/>
        </w:rPr>
        <w:t>Печеркино</w:t>
      </w:r>
      <w:proofErr w:type="spellEnd"/>
      <w:r w:rsidRPr="00F20691">
        <w:rPr>
          <w:rFonts w:ascii="Times New Roman" w:hAnsi="Times New Roman"/>
          <w:sz w:val="28"/>
          <w:szCs w:val="28"/>
        </w:rPr>
        <w:t>, площадью 83 434 м.кв.</w:t>
      </w:r>
    </w:p>
    <w:p w:rsidR="00317325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lastRenderedPageBreak/>
        <w:t xml:space="preserve">      Анализ сферы благоустройства территории Пышминского городского округа показал, что в вопросах благоустройства населенных пунктов имеются ряд проблем: </w:t>
      </w:r>
    </w:p>
    <w:p w:rsidR="00D61766" w:rsidRDefault="00317325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1766" w:rsidRPr="00F20691">
        <w:rPr>
          <w:rFonts w:ascii="Times New Roman" w:hAnsi="Times New Roman"/>
          <w:sz w:val="28"/>
          <w:szCs w:val="28"/>
        </w:rPr>
        <w:t xml:space="preserve">низкий уровень благоустройства дворовых территории, </w:t>
      </w:r>
      <w:r>
        <w:rPr>
          <w:rFonts w:ascii="Times New Roman" w:hAnsi="Times New Roman"/>
          <w:sz w:val="28"/>
          <w:szCs w:val="28"/>
        </w:rPr>
        <w:t>содержания имеющихся дворовых сооружений и зеленых насаждений</w:t>
      </w:r>
      <w:r w:rsidR="0040109D">
        <w:rPr>
          <w:rFonts w:ascii="Times New Roman" w:hAnsi="Times New Roman"/>
          <w:sz w:val="28"/>
          <w:szCs w:val="28"/>
        </w:rPr>
        <w:t>, не отвечающий современным требованиям;</w:t>
      </w:r>
    </w:p>
    <w:p w:rsidR="0040109D" w:rsidRPr="00F20691" w:rsidRDefault="0040109D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0691">
        <w:rPr>
          <w:rFonts w:ascii="Times New Roman" w:hAnsi="Times New Roman"/>
          <w:sz w:val="28"/>
          <w:szCs w:val="28"/>
        </w:rPr>
        <w:t>низкий уровень привлекательности и обустройства территорий общего пользования,</w:t>
      </w:r>
      <w:r w:rsidRPr="004010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 имеющегося благоустройства и зеленых насаждений, не отвечающий современным требованиям</w:t>
      </w:r>
      <w:r w:rsidR="00F208CF">
        <w:rPr>
          <w:rFonts w:ascii="Times New Roman" w:hAnsi="Times New Roman"/>
          <w:sz w:val="28"/>
          <w:szCs w:val="28"/>
        </w:rPr>
        <w:t>.</w:t>
      </w:r>
    </w:p>
    <w:p w:rsidR="008F23A8" w:rsidRPr="00F20691" w:rsidRDefault="00D61766" w:rsidP="00175110">
      <w:pPr>
        <w:spacing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 </w:t>
      </w:r>
    </w:p>
    <w:p w:rsidR="00D61766" w:rsidRPr="00270689" w:rsidRDefault="00D61766" w:rsidP="00175110">
      <w:pPr>
        <w:spacing w:line="240" w:lineRule="auto"/>
        <w:ind w:left="851" w:right="282"/>
        <w:jc w:val="both"/>
        <w:rPr>
          <w:rFonts w:ascii="Times New Roman" w:hAnsi="Times New Roman"/>
          <w:b/>
          <w:sz w:val="28"/>
          <w:szCs w:val="28"/>
        </w:rPr>
      </w:pPr>
      <w:r w:rsidRPr="00270689">
        <w:rPr>
          <w:rFonts w:ascii="Times New Roman" w:hAnsi="Times New Roman"/>
          <w:b/>
          <w:sz w:val="28"/>
          <w:szCs w:val="28"/>
        </w:rPr>
        <w:t>2.</w:t>
      </w:r>
      <w:r w:rsidRPr="00270689">
        <w:rPr>
          <w:rFonts w:ascii="Times New Roman" w:hAnsi="Times New Roman"/>
          <w:b/>
          <w:sz w:val="28"/>
          <w:szCs w:val="28"/>
        </w:rPr>
        <w:tab/>
        <w:t>Приоритеты политики благоустройства, цели и задачи</w:t>
      </w:r>
      <w:r w:rsidR="00270689" w:rsidRPr="00270689">
        <w:rPr>
          <w:rFonts w:ascii="Times New Roman" w:hAnsi="Times New Roman"/>
          <w:b/>
          <w:sz w:val="28"/>
          <w:szCs w:val="28"/>
        </w:rPr>
        <w:t xml:space="preserve"> </w:t>
      </w:r>
      <w:r w:rsidRPr="00270689">
        <w:rPr>
          <w:rFonts w:ascii="Times New Roman" w:hAnsi="Times New Roman"/>
          <w:b/>
          <w:sz w:val="28"/>
          <w:szCs w:val="28"/>
        </w:rPr>
        <w:t>Программы</w:t>
      </w:r>
    </w:p>
    <w:p w:rsidR="00D61766" w:rsidRPr="00F20691" w:rsidRDefault="009C7824" w:rsidP="00175110">
      <w:pPr>
        <w:spacing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61766" w:rsidRPr="00F20691">
        <w:rPr>
          <w:rFonts w:ascii="Times New Roman" w:hAnsi="Times New Roman"/>
          <w:sz w:val="28"/>
          <w:szCs w:val="28"/>
        </w:rPr>
        <w:t xml:space="preserve">Формирование благоприятной среды жизнедеятельности является основной целью градостроительной политики, осуществляемой в Пышминском городском округе. Комфортность проживания в многоквартирных жилых домах определяется уровнем благоустройства дворовых территорий с учетом организации </w:t>
      </w:r>
      <w:proofErr w:type="spellStart"/>
      <w:r w:rsidR="00D61766" w:rsidRPr="00F20691">
        <w:rPr>
          <w:rFonts w:ascii="Times New Roman" w:hAnsi="Times New Roman"/>
          <w:sz w:val="28"/>
          <w:szCs w:val="28"/>
        </w:rPr>
        <w:t>дорожно-тропиночной</w:t>
      </w:r>
      <w:proofErr w:type="spellEnd"/>
      <w:r w:rsidR="00D61766" w:rsidRPr="00F20691">
        <w:rPr>
          <w:rFonts w:ascii="Times New Roman" w:hAnsi="Times New Roman"/>
          <w:sz w:val="28"/>
          <w:szCs w:val="28"/>
        </w:rPr>
        <w:t xml:space="preserve"> сети, детских спортивно-игровых </w:t>
      </w:r>
      <w:r w:rsidR="00830CF3" w:rsidRPr="00F20691">
        <w:rPr>
          <w:rFonts w:ascii="Times New Roman" w:hAnsi="Times New Roman"/>
          <w:sz w:val="28"/>
          <w:szCs w:val="28"/>
        </w:rPr>
        <w:t>площадок, площадок</w:t>
      </w:r>
      <w:r w:rsidR="00D61766" w:rsidRPr="00F20691">
        <w:rPr>
          <w:rFonts w:ascii="Times New Roman" w:hAnsi="Times New Roman"/>
          <w:sz w:val="28"/>
          <w:szCs w:val="28"/>
        </w:rPr>
        <w:t xml:space="preserve"> отдыха для взрослого населения, устройства хозяйственных площадок для сушки белья, реконструкции озеленения, упорядочения парковки автотранспорта, обустройства мест сбора мусора, организации площадок для выгула собак.</w:t>
      </w:r>
    </w:p>
    <w:p w:rsidR="00D61766" w:rsidRPr="00F20691" w:rsidRDefault="00F63FB1" w:rsidP="00175110">
      <w:pPr>
        <w:spacing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61766" w:rsidRPr="00F20691">
        <w:rPr>
          <w:rFonts w:ascii="Times New Roman" w:hAnsi="Times New Roman"/>
          <w:sz w:val="28"/>
          <w:szCs w:val="28"/>
        </w:rPr>
        <w:t xml:space="preserve">Основной целью Программы является формирование современной комфортной среды для проживания граждан Пышминского городского округа путем комплексного благоустройства территорий населенных пунктов. </w:t>
      </w:r>
    </w:p>
    <w:p w:rsidR="00D61766" w:rsidRPr="00F20691" w:rsidRDefault="00F63FB1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61766" w:rsidRPr="00F20691">
        <w:rPr>
          <w:rFonts w:ascii="Times New Roman" w:hAnsi="Times New Roman"/>
          <w:sz w:val="28"/>
          <w:szCs w:val="28"/>
        </w:rPr>
        <w:t>Основными задачами для достижения поставленной цели являются:</w:t>
      </w:r>
    </w:p>
    <w:p w:rsidR="00D61766" w:rsidRDefault="000D6B4B" w:rsidP="00175110">
      <w:pPr>
        <w:spacing w:before="240"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63FB1">
        <w:rPr>
          <w:rFonts w:ascii="Times New Roman" w:hAnsi="Times New Roman"/>
          <w:sz w:val="28"/>
          <w:szCs w:val="28"/>
        </w:rPr>
        <w:t>1. О</w:t>
      </w:r>
      <w:r w:rsidR="00D61766" w:rsidRPr="00F20691">
        <w:rPr>
          <w:rFonts w:ascii="Times New Roman" w:hAnsi="Times New Roman"/>
          <w:sz w:val="28"/>
          <w:szCs w:val="28"/>
        </w:rPr>
        <w:t>рганизация мероприятий по повышению уровня благоустройства общественных территорий, в том числе создание без барьерной среды для маломобильных граждан в</w:t>
      </w:r>
      <w:r w:rsidR="00F63FB1">
        <w:rPr>
          <w:rFonts w:ascii="Times New Roman" w:hAnsi="Times New Roman"/>
          <w:sz w:val="28"/>
          <w:szCs w:val="28"/>
        </w:rPr>
        <w:t xml:space="preserve"> зоне общественных пространств.</w:t>
      </w:r>
    </w:p>
    <w:p w:rsidR="00F63FB1" w:rsidRDefault="00F63FB1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Для обеспечения благоустройства территории общего пользования необходимо проведение следующих мероприятий</w:t>
      </w:r>
      <w:r w:rsidRPr="00F63FB1">
        <w:rPr>
          <w:rFonts w:ascii="Times New Roman" w:hAnsi="Times New Roman"/>
          <w:sz w:val="28"/>
          <w:szCs w:val="28"/>
        </w:rPr>
        <w:t xml:space="preserve"> </w:t>
      </w:r>
      <w:r w:rsidRPr="00F20691">
        <w:rPr>
          <w:rFonts w:ascii="Times New Roman" w:hAnsi="Times New Roman"/>
          <w:sz w:val="28"/>
          <w:szCs w:val="28"/>
        </w:rPr>
        <w:t xml:space="preserve">по созданию, реконструкции и (или) капитальному ремонту </w:t>
      </w:r>
      <w:r w:rsidR="00945074">
        <w:rPr>
          <w:rFonts w:ascii="Times New Roman" w:hAnsi="Times New Roman"/>
          <w:sz w:val="28"/>
          <w:szCs w:val="28"/>
        </w:rPr>
        <w:t xml:space="preserve">существующих </w:t>
      </w:r>
      <w:r w:rsidRPr="00F20691">
        <w:rPr>
          <w:rFonts w:ascii="Times New Roman" w:hAnsi="Times New Roman"/>
          <w:sz w:val="28"/>
          <w:szCs w:val="28"/>
        </w:rPr>
        <w:t>элементов благоустройства, в том числе: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3FB1" w:rsidRPr="00F20691" w:rsidRDefault="00F63FB1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0691">
        <w:rPr>
          <w:rFonts w:ascii="Times New Roman" w:hAnsi="Times New Roman"/>
          <w:sz w:val="28"/>
          <w:szCs w:val="28"/>
        </w:rPr>
        <w:t>покрыти</w:t>
      </w:r>
      <w:r w:rsidR="00945074">
        <w:rPr>
          <w:rFonts w:ascii="Times New Roman" w:hAnsi="Times New Roman"/>
          <w:sz w:val="28"/>
          <w:szCs w:val="28"/>
        </w:rPr>
        <w:t>й</w:t>
      </w:r>
      <w:r w:rsidRPr="00F20691">
        <w:rPr>
          <w:rFonts w:ascii="Times New Roman" w:hAnsi="Times New Roman"/>
          <w:sz w:val="28"/>
          <w:szCs w:val="28"/>
        </w:rPr>
        <w:t xml:space="preserve"> поверхности в целях обеспечения безопасного и комфор</w:t>
      </w:r>
      <w:r w:rsidR="00945074">
        <w:rPr>
          <w:rFonts w:ascii="Times New Roman" w:hAnsi="Times New Roman"/>
          <w:sz w:val="28"/>
          <w:szCs w:val="28"/>
        </w:rPr>
        <w:t>тного передвижения по территориям – твердых (капитальных), мягких (некапитальных), газонных, комбинированных</w:t>
      </w:r>
      <w:r w:rsidRPr="00F20691">
        <w:rPr>
          <w:rFonts w:ascii="Times New Roman" w:hAnsi="Times New Roman"/>
          <w:sz w:val="28"/>
          <w:szCs w:val="28"/>
        </w:rPr>
        <w:t>;</w:t>
      </w:r>
    </w:p>
    <w:p w:rsidR="00F63FB1" w:rsidRPr="00F20691" w:rsidRDefault="00945074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63FB1" w:rsidRPr="00F20691">
        <w:rPr>
          <w:rFonts w:ascii="Times New Roman" w:hAnsi="Times New Roman"/>
          <w:sz w:val="28"/>
          <w:szCs w:val="28"/>
        </w:rPr>
        <w:t>сопряжения поверхностей – различные виды бортовых камней, пандусы, ступени, лестницы;</w:t>
      </w:r>
    </w:p>
    <w:p w:rsidR="00F63FB1" w:rsidRPr="00F20691" w:rsidRDefault="00945074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63FB1" w:rsidRPr="00F20691">
        <w:rPr>
          <w:rFonts w:ascii="Times New Roman" w:hAnsi="Times New Roman"/>
          <w:sz w:val="28"/>
          <w:szCs w:val="28"/>
        </w:rPr>
        <w:t>озеленени</w:t>
      </w:r>
      <w:r>
        <w:rPr>
          <w:rFonts w:ascii="Times New Roman" w:hAnsi="Times New Roman"/>
          <w:sz w:val="28"/>
          <w:szCs w:val="28"/>
        </w:rPr>
        <w:t>я</w:t>
      </w:r>
      <w:r w:rsidR="00F63FB1" w:rsidRPr="00F20691">
        <w:rPr>
          <w:rFonts w:ascii="Times New Roman" w:hAnsi="Times New Roman"/>
          <w:sz w:val="28"/>
          <w:szCs w:val="28"/>
        </w:rPr>
        <w:t xml:space="preserve"> в целях ландшафтной организации территории – живые изгороди, газоны, цветники, деревья, различные виды посадок;</w:t>
      </w:r>
    </w:p>
    <w:p w:rsidR="00F63FB1" w:rsidRPr="00F20691" w:rsidRDefault="00F63FB1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– ограждения постоянного назначения </w:t>
      </w:r>
      <w:r w:rsidR="00945074">
        <w:rPr>
          <w:rFonts w:ascii="Times New Roman" w:hAnsi="Times New Roman"/>
          <w:sz w:val="28"/>
          <w:szCs w:val="28"/>
        </w:rPr>
        <w:t>разных видов</w:t>
      </w:r>
      <w:r w:rsidRPr="00F20691">
        <w:rPr>
          <w:rFonts w:ascii="Times New Roman" w:hAnsi="Times New Roman"/>
          <w:sz w:val="28"/>
          <w:szCs w:val="28"/>
        </w:rPr>
        <w:t>, разрешенных к использованию;</w:t>
      </w:r>
    </w:p>
    <w:p w:rsidR="00F63FB1" w:rsidRPr="00F20691" w:rsidRDefault="00945074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F63FB1" w:rsidRPr="00F20691">
        <w:rPr>
          <w:rFonts w:ascii="Times New Roman" w:hAnsi="Times New Roman"/>
          <w:sz w:val="28"/>
          <w:szCs w:val="28"/>
        </w:rPr>
        <w:t>малы</w:t>
      </w:r>
      <w:r>
        <w:rPr>
          <w:rFonts w:ascii="Times New Roman" w:hAnsi="Times New Roman"/>
          <w:sz w:val="28"/>
          <w:szCs w:val="28"/>
        </w:rPr>
        <w:t>х</w:t>
      </w:r>
      <w:r w:rsidR="00F63FB1" w:rsidRPr="00F20691">
        <w:rPr>
          <w:rFonts w:ascii="Times New Roman" w:hAnsi="Times New Roman"/>
          <w:sz w:val="28"/>
          <w:szCs w:val="28"/>
        </w:rPr>
        <w:t xml:space="preserve"> архитектурны</w:t>
      </w:r>
      <w:r>
        <w:rPr>
          <w:rFonts w:ascii="Times New Roman" w:hAnsi="Times New Roman"/>
          <w:sz w:val="28"/>
          <w:szCs w:val="28"/>
        </w:rPr>
        <w:t>х форм</w:t>
      </w:r>
      <w:r w:rsidR="00F63FB1" w:rsidRPr="00F20691">
        <w:rPr>
          <w:rFonts w:ascii="Times New Roman" w:hAnsi="Times New Roman"/>
          <w:sz w:val="28"/>
          <w:szCs w:val="28"/>
        </w:rPr>
        <w:t xml:space="preserve"> – элемент</w:t>
      </w:r>
      <w:r>
        <w:rPr>
          <w:rFonts w:ascii="Times New Roman" w:hAnsi="Times New Roman"/>
          <w:sz w:val="28"/>
          <w:szCs w:val="28"/>
        </w:rPr>
        <w:t>ов</w:t>
      </w:r>
      <w:r w:rsidR="00F63FB1" w:rsidRPr="00F20691">
        <w:rPr>
          <w:rFonts w:ascii="Times New Roman" w:hAnsi="Times New Roman"/>
          <w:sz w:val="28"/>
          <w:szCs w:val="28"/>
        </w:rPr>
        <w:t xml:space="preserve"> монумент</w:t>
      </w:r>
      <w:r>
        <w:rPr>
          <w:rFonts w:ascii="Times New Roman" w:hAnsi="Times New Roman"/>
          <w:sz w:val="28"/>
          <w:szCs w:val="28"/>
        </w:rPr>
        <w:t>ально-декоративного назначения</w:t>
      </w:r>
      <w:r w:rsidR="00F63FB1" w:rsidRPr="00F20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63FB1" w:rsidRPr="00F20691">
        <w:rPr>
          <w:rFonts w:ascii="Times New Roman" w:hAnsi="Times New Roman"/>
          <w:sz w:val="28"/>
          <w:szCs w:val="28"/>
        </w:rPr>
        <w:t>беседки, цветочницы</w:t>
      </w:r>
      <w:r>
        <w:rPr>
          <w:rFonts w:ascii="Times New Roman" w:hAnsi="Times New Roman"/>
          <w:sz w:val="28"/>
          <w:szCs w:val="28"/>
        </w:rPr>
        <w:t>, вазоны для цветов, скульптуры,</w:t>
      </w:r>
      <w:r w:rsidR="00F63FB1" w:rsidRPr="00F20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фонтаны и т.д.)</w:t>
      </w:r>
      <w:r w:rsidR="00F63FB1" w:rsidRPr="00F20691">
        <w:rPr>
          <w:rFonts w:ascii="Times New Roman" w:hAnsi="Times New Roman"/>
          <w:sz w:val="28"/>
          <w:szCs w:val="28"/>
        </w:rPr>
        <w:t>; городск</w:t>
      </w:r>
      <w:r>
        <w:rPr>
          <w:rFonts w:ascii="Times New Roman" w:hAnsi="Times New Roman"/>
          <w:sz w:val="28"/>
          <w:szCs w:val="28"/>
        </w:rPr>
        <w:t>ой мебели</w:t>
      </w:r>
      <w:r w:rsidR="00F63FB1" w:rsidRPr="00F20691">
        <w:rPr>
          <w:rFonts w:ascii="Times New Roman" w:hAnsi="Times New Roman"/>
          <w:sz w:val="28"/>
          <w:szCs w:val="28"/>
        </w:rPr>
        <w:t xml:space="preserve"> – различны</w:t>
      </w:r>
      <w:r>
        <w:rPr>
          <w:rFonts w:ascii="Times New Roman" w:hAnsi="Times New Roman"/>
          <w:sz w:val="28"/>
          <w:szCs w:val="28"/>
        </w:rPr>
        <w:t>х</w:t>
      </w:r>
      <w:r w:rsidR="00F63FB1" w:rsidRPr="00F20691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ов</w:t>
      </w:r>
      <w:r w:rsidR="00F63FB1" w:rsidRPr="00F20691">
        <w:rPr>
          <w:rFonts w:ascii="Times New Roman" w:hAnsi="Times New Roman"/>
          <w:sz w:val="28"/>
          <w:szCs w:val="28"/>
        </w:rPr>
        <w:t xml:space="preserve"> скам</w:t>
      </w:r>
      <w:r>
        <w:rPr>
          <w:rFonts w:ascii="Times New Roman" w:hAnsi="Times New Roman"/>
          <w:sz w:val="28"/>
          <w:szCs w:val="28"/>
        </w:rPr>
        <w:t xml:space="preserve">ьи, </w:t>
      </w:r>
      <w:r w:rsidR="00F63FB1" w:rsidRPr="00F20691">
        <w:rPr>
          <w:rFonts w:ascii="Times New Roman" w:hAnsi="Times New Roman"/>
          <w:sz w:val="28"/>
          <w:szCs w:val="28"/>
        </w:rPr>
        <w:t>столы; коммунально-бытовое оборудование – мусоросборники, урны;</w:t>
      </w:r>
      <w:proofErr w:type="gramEnd"/>
    </w:p>
    <w:p w:rsidR="00F63FB1" w:rsidRPr="00F20691" w:rsidRDefault="00945074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 наружного освещения – светотехнического</w:t>
      </w:r>
      <w:r w:rsidR="00F63FB1" w:rsidRPr="00F20691">
        <w:rPr>
          <w:rFonts w:ascii="Times New Roman" w:hAnsi="Times New Roman"/>
          <w:sz w:val="28"/>
          <w:szCs w:val="28"/>
        </w:rPr>
        <w:t xml:space="preserve"> оборудовани</w:t>
      </w:r>
      <w:r>
        <w:rPr>
          <w:rFonts w:ascii="Times New Roman" w:hAnsi="Times New Roman"/>
          <w:sz w:val="28"/>
          <w:szCs w:val="28"/>
        </w:rPr>
        <w:t>я</w:t>
      </w:r>
      <w:r w:rsidR="00F63FB1" w:rsidRPr="00F20691">
        <w:rPr>
          <w:rFonts w:ascii="Times New Roman" w:hAnsi="Times New Roman"/>
          <w:sz w:val="28"/>
          <w:szCs w:val="28"/>
        </w:rPr>
        <w:t>, предназначенно</w:t>
      </w:r>
      <w:r>
        <w:rPr>
          <w:rFonts w:ascii="Times New Roman" w:hAnsi="Times New Roman"/>
          <w:sz w:val="28"/>
          <w:szCs w:val="28"/>
        </w:rPr>
        <w:t>го</w:t>
      </w:r>
      <w:r w:rsidR="00F63FB1" w:rsidRPr="00F20691">
        <w:rPr>
          <w:rFonts w:ascii="Times New Roman" w:hAnsi="Times New Roman"/>
          <w:sz w:val="28"/>
          <w:szCs w:val="28"/>
        </w:rPr>
        <w:t xml:space="preserve"> для утилитарного, архитектурного, ландшафтного, рекламного и иных </w:t>
      </w:r>
      <w:r>
        <w:rPr>
          <w:rFonts w:ascii="Times New Roman" w:hAnsi="Times New Roman"/>
          <w:sz w:val="28"/>
          <w:szCs w:val="28"/>
        </w:rPr>
        <w:t>видов освещения, соответствующего требованиям.</w:t>
      </w:r>
      <w:proofErr w:type="gramEnd"/>
    </w:p>
    <w:p w:rsidR="00D61766" w:rsidRDefault="000D6B4B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507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</w:t>
      </w:r>
      <w:r w:rsidR="00D61766" w:rsidRPr="00F20691">
        <w:rPr>
          <w:rFonts w:ascii="Times New Roman" w:hAnsi="Times New Roman"/>
          <w:sz w:val="28"/>
          <w:szCs w:val="28"/>
        </w:rPr>
        <w:t>рганизация мероприятий по повышению уровня благоустройства дворовых территорий многоквартирных домов.</w:t>
      </w:r>
    </w:p>
    <w:p w:rsidR="000D6B4B" w:rsidRDefault="000D6B4B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Для обеспечения благоустройства </w:t>
      </w:r>
      <w:r w:rsidRPr="00F20691">
        <w:rPr>
          <w:rFonts w:ascii="Times New Roman" w:hAnsi="Times New Roman"/>
          <w:sz w:val="28"/>
          <w:szCs w:val="28"/>
        </w:rPr>
        <w:t>дворовых</w:t>
      </w:r>
      <w:r>
        <w:rPr>
          <w:rFonts w:ascii="Times New Roman" w:hAnsi="Times New Roman"/>
          <w:sz w:val="28"/>
          <w:szCs w:val="28"/>
        </w:rPr>
        <w:t xml:space="preserve"> территорий </w:t>
      </w:r>
      <w:r w:rsidRPr="00F20691">
        <w:rPr>
          <w:rFonts w:ascii="Times New Roman" w:hAnsi="Times New Roman"/>
          <w:sz w:val="28"/>
          <w:szCs w:val="28"/>
        </w:rPr>
        <w:t xml:space="preserve">многоквартирных домов </w:t>
      </w:r>
      <w:r>
        <w:rPr>
          <w:rFonts w:ascii="Times New Roman" w:hAnsi="Times New Roman"/>
          <w:sz w:val="28"/>
          <w:szCs w:val="28"/>
        </w:rPr>
        <w:t>необходимо проведение следующих мероприятий</w:t>
      </w:r>
      <w:r w:rsidRPr="00F63FB1">
        <w:rPr>
          <w:rFonts w:ascii="Times New Roman" w:hAnsi="Times New Roman"/>
          <w:sz w:val="28"/>
          <w:szCs w:val="28"/>
        </w:rPr>
        <w:t xml:space="preserve"> </w:t>
      </w:r>
      <w:r w:rsidRPr="00F20691">
        <w:rPr>
          <w:rFonts w:ascii="Times New Roman" w:hAnsi="Times New Roman"/>
          <w:sz w:val="28"/>
          <w:szCs w:val="28"/>
        </w:rPr>
        <w:t xml:space="preserve">по созданию, реконструкции и (или) капитальному ремонту </w:t>
      </w:r>
      <w:r>
        <w:rPr>
          <w:rFonts w:ascii="Times New Roman" w:hAnsi="Times New Roman"/>
          <w:sz w:val="28"/>
          <w:szCs w:val="28"/>
        </w:rPr>
        <w:t xml:space="preserve">существующих </w:t>
      </w:r>
      <w:r w:rsidRPr="00F20691">
        <w:rPr>
          <w:rFonts w:ascii="Times New Roman" w:hAnsi="Times New Roman"/>
          <w:sz w:val="28"/>
          <w:szCs w:val="28"/>
        </w:rPr>
        <w:t>элементов благоустройства, в том числе: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0565" w:rsidRDefault="00AD0565" w:rsidP="00AD0565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Минимальный перечень работ:</w:t>
      </w:r>
    </w:p>
    <w:p w:rsidR="00AD0565" w:rsidRPr="001F0B17" w:rsidRDefault="00AD0565" w:rsidP="00AD0565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1F0B17">
        <w:rPr>
          <w:rFonts w:ascii="Times New Roman" w:hAnsi="Times New Roman"/>
          <w:sz w:val="28"/>
          <w:szCs w:val="28"/>
        </w:rPr>
        <w:t>- организация асфальтового покрытия проездов,</w:t>
      </w:r>
    </w:p>
    <w:p w:rsidR="00AD0565" w:rsidRPr="001F0B17" w:rsidRDefault="00AD0565" w:rsidP="00AD0565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1F0B17">
        <w:rPr>
          <w:rFonts w:ascii="Times New Roman" w:hAnsi="Times New Roman"/>
          <w:sz w:val="28"/>
          <w:szCs w:val="28"/>
        </w:rPr>
        <w:t>-  установка скамеек,</w:t>
      </w:r>
    </w:p>
    <w:p w:rsidR="00AD0565" w:rsidRPr="001F0B17" w:rsidRDefault="00AD0565" w:rsidP="00AD0565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1F0B17">
        <w:rPr>
          <w:rFonts w:ascii="Times New Roman" w:hAnsi="Times New Roman"/>
          <w:sz w:val="28"/>
          <w:szCs w:val="28"/>
        </w:rPr>
        <w:t>-  установка мусорных урн,</w:t>
      </w:r>
    </w:p>
    <w:p w:rsidR="00AD0565" w:rsidRPr="001F0B17" w:rsidRDefault="00AD0565" w:rsidP="00AD0565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1F0B17">
        <w:rPr>
          <w:rFonts w:ascii="Times New Roman" w:hAnsi="Times New Roman"/>
          <w:sz w:val="28"/>
          <w:szCs w:val="28"/>
        </w:rPr>
        <w:t>- организация наружного освещения территории;</w:t>
      </w:r>
    </w:p>
    <w:p w:rsidR="00AD0565" w:rsidRPr="001F0B17" w:rsidRDefault="00AD0565" w:rsidP="00AD0565">
      <w:pPr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</w:t>
      </w:r>
      <w:r w:rsidRPr="001F0B17">
        <w:rPr>
          <w:rFonts w:ascii="Times New Roman" w:hAnsi="Times New Roman"/>
          <w:sz w:val="28"/>
          <w:szCs w:val="28"/>
        </w:rPr>
        <w:t>ополнительн</w:t>
      </w:r>
      <w:r>
        <w:rPr>
          <w:rFonts w:ascii="Times New Roman" w:hAnsi="Times New Roman"/>
          <w:sz w:val="28"/>
          <w:szCs w:val="28"/>
        </w:rPr>
        <w:t>ых видов работ</w:t>
      </w:r>
      <w:r w:rsidRPr="001F0B17">
        <w:rPr>
          <w:rFonts w:ascii="Times New Roman" w:hAnsi="Times New Roman"/>
          <w:sz w:val="28"/>
          <w:szCs w:val="28"/>
        </w:rPr>
        <w:t>:</w:t>
      </w:r>
    </w:p>
    <w:p w:rsidR="00AD0565" w:rsidRPr="001F0B17" w:rsidRDefault="00AD0565" w:rsidP="00AD0565">
      <w:pPr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</w:rPr>
      </w:pPr>
      <w:r w:rsidRPr="001F0B17">
        <w:rPr>
          <w:rFonts w:ascii="Times New Roman" w:hAnsi="Times New Roman"/>
          <w:sz w:val="28"/>
          <w:szCs w:val="28"/>
        </w:rPr>
        <w:t>- установка детского игрового и спортивного оборудования;</w:t>
      </w:r>
    </w:p>
    <w:p w:rsidR="00AD0565" w:rsidRPr="001F0B17" w:rsidRDefault="00AD0565" w:rsidP="00AD0565">
      <w:pPr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</w:rPr>
      </w:pPr>
      <w:r w:rsidRPr="001F0B17">
        <w:rPr>
          <w:rFonts w:ascii="Times New Roman" w:hAnsi="Times New Roman"/>
          <w:sz w:val="28"/>
          <w:szCs w:val="28"/>
        </w:rPr>
        <w:t xml:space="preserve">- организация детских спортивно - игровых площадок; </w:t>
      </w:r>
    </w:p>
    <w:p w:rsidR="00AD0565" w:rsidRPr="001F0B17" w:rsidRDefault="00AD0565" w:rsidP="00AD0565">
      <w:pPr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</w:rPr>
      </w:pPr>
      <w:r w:rsidRPr="001F0B17">
        <w:rPr>
          <w:rFonts w:ascii="Times New Roman" w:hAnsi="Times New Roman"/>
          <w:sz w:val="28"/>
          <w:szCs w:val="28"/>
        </w:rPr>
        <w:t xml:space="preserve">- организация </w:t>
      </w:r>
      <w:proofErr w:type="spellStart"/>
      <w:r w:rsidRPr="001F0B17">
        <w:rPr>
          <w:rFonts w:ascii="Times New Roman" w:hAnsi="Times New Roman"/>
          <w:sz w:val="28"/>
          <w:szCs w:val="28"/>
        </w:rPr>
        <w:t>дорожно-тропиночной</w:t>
      </w:r>
      <w:proofErr w:type="spellEnd"/>
      <w:r w:rsidRPr="001F0B17">
        <w:rPr>
          <w:rFonts w:ascii="Times New Roman" w:hAnsi="Times New Roman"/>
          <w:sz w:val="28"/>
          <w:szCs w:val="28"/>
        </w:rPr>
        <w:t xml:space="preserve"> сети;</w:t>
      </w:r>
    </w:p>
    <w:p w:rsidR="00AD0565" w:rsidRPr="001F0B17" w:rsidRDefault="00AD0565" w:rsidP="00AD0565">
      <w:pPr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</w:rPr>
      </w:pPr>
      <w:r w:rsidRPr="001F0B17">
        <w:rPr>
          <w:rFonts w:ascii="Times New Roman" w:hAnsi="Times New Roman"/>
          <w:sz w:val="28"/>
          <w:szCs w:val="28"/>
        </w:rPr>
        <w:t xml:space="preserve">- организация площадок для отдыха взрослых; </w:t>
      </w:r>
    </w:p>
    <w:p w:rsidR="00AD0565" w:rsidRPr="001F0B17" w:rsidRDefault="00AD0565" w:rsidP="00AD0565">
      <w:pPr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</w:rPr>
      </w:pPr>
      <w:r w:rsidRPr="001F0B17">
        <w:rPr>
          <w:rFonts w:ascii="Times New Roman" w:hAnsi="Times New Roman"/>
          <w:sz w:val="28"/>
          <w:szCs w:val="28"/>
        </w:rPr>
        <w:t>- озеленение дворовых территорий путем организации газонов;</w:t>
      </w:r>
    </w:p>
    <w:p w:rsidR="00AD0565" w:rsidRPr="001F0B17" w:rsidRDefault="00AD0565" w:rsidP="00AD0565">
      <w:pPr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</w:rPr>
      </w:pPr>
      <w:r w:rsidRPr="001F0B17">
        <w:rPr>
          <w:rFonts w:ascii="Times New Roman" w:hAnsi="Times New Roman"/>
          <w:sz w:val="28"/>
          <w:szCs w:val="28"/>
        </w:rPr>
        <w:t>- установка малых архитектурных форм: беседки, цветочницы;</w:t>
      </w:r>
    </w:p>
    <w:p w:rsidR="00AD0565" w:rsidRPr="001F0B17" w:rsidRDefault="00AD0565" w:rsidP="00AD0565">
      <w:pPr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</w:rPr>
      </w:pPr>
      <w:r w:rsidRPr="001F0B17">
        <w:rPr>
          <w:rFonts w:ascii="Times New Roman" w:hAnsi="Times New Roman"/>
          <w:sz w:val="28"/>
          <w:szCs w:val="28"/>
        </w:rPr>
        <w:t>- устройство живой изгороди;</w:t>
      </w:r>
    </w:p>
    <w:p w:rsidR="00AD0565" w:rsidRPr="001F0B17" w:rsidRDefault="00AD0565" w:rsidP="00AD0565">
      <w:pPr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</w:rPr>
      </w:pPr>
      <w:r w:rsidRPr="001F0B17">
        <w:rPr>
          <w:rFonts w:ascii="Times New Roman" w:hAnsi="Times New Roman"/>
          <w:sz w:val="28"/>
          <w:szCs w:val="28"/>
        </w:rPr>
        <w:t>- организация хозяйственных площадок для сушки белья;</w:t>
      </w:r>
    </w:p>
    <w:p w:rsidR="00AD0565" w:rsidRPr="001F0B17" w:rsidRDefault="00AD0565" w:rsidP="0013148A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1F0B17">
        <w:rPr>
          <w:rFonts w:ascii="Times New Roman" w:hAnsi="Times New Roman"/>
          <w:sz w:val="28"/>
          <w:szCs w:val="28"/>
        </w:rPr>
        <w:t xml:space="preserve">- организация стоянок для автотранспорта жителей домов с оборудованием конструкциями для велосипедов; </w:t>
      </w:r>
    </w:p>
    <w:p w:rsidR="00AD0565" w:rsidRPr="001F0B17" w:rsidRDefault="00AD0565" w:rsidP="00AD0565">
      <w:pPr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</w:rPr>
      </w:pPr>
      <w:r w:rsidRPr="001F0B17">
        <w:rPr>
          <w:rFonts w:ascii="Times New Roman" w:hAnsi="Times New Roman"/>
          <w:sz w:val="28"/>
          <w:szCs w:val="28"/>
        </w:rPr>
        <w:t>- применение усовершенствованного покрытия на детских игровых площадках;</w:t>
      </w:r>
    </w:p>
    <w:p w:rsidR="00AD0565" w:rsidRPr="001F0B17" w:rsidRDefault="00AD0565" w:rsidP="00AD0565">
      <w:pPr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</w:rPr>
      </w:pPr>
      <w:r w:rsidRPr="001F0B17">
        <w:rPr>
          <w:rFonts w:ascii="Times New Roman" w:hAnsi="Times New Roman"/>
          <w:sz w:val="28"/>
          <w:szCs w:val="28"/>
        </w:rPr>
        <w:t>- устройство ограждения детских площадок;</w:t>
      </w:r>
    </w:p>
    <w:p w:rsidR="00AD0565" w:rsidRDefault="00AD0565" w:rsidP="0013148A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1F0B17">
        <w:rPr>
          <w:rFonts w:ascii="Times New Roman" w:hAnsi="Times New Roman"/>
          <w:sz w:val="28"/>
          <w:szCs w:val="28"/>
        </w:rPr>
        <w:t xml:space="preserve">- устройство пандусов для обеспечения условий доступности для </w:t>
      </w:r>
      <w:proofErr w:type="spellStart"/>
      <w:r w:rsidRPr="001F0B17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1F0B17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3228C3" w:rsidRPr="003228C3" w:rsidRDefault="0057558E" w:rsidP="003228C3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3228C3" w:rsidRPr="003228C3">
        <w:rPr>
          <w:rFonts w:ascii="Times New Roman" w:hAnsi="Times New Roman"/>
          <w:sz w:val="28"/>
          <w:szCs w:val="28"/>
        </w:rPr>
        <w:t xml:space="preserve">Адресный перечень дворовых и общественных </w:t>
      </w:r>
      <w:proofErr w:type="gramStart"/>
      <w:r w:rsidR="003228C3" w:rsidRPr="003228C3">
        <w:rPr>
          <w:rFonts w:ascii="Times New Roman" w:hAnsi="Times New Roman"/>
          <w:sz w:val="28"/>
          <w:szCs w:val="28"/>
        </w:rPr>
        <w:t>территорий</w:t>
      </w:r>
      <w:proofErr w:type="gramEnd"/>
      <w:r w:rsidR="003228C3" w:rsidRPr="003228C3">
        <w:rPr>
          <w:rFonts w:ascii="Times New Roman" w:hAnsi="Times New Roman"/>
          <w:sz w:val="28"/>
          <w:szCs w:val="28"/>
        </w:rPr>
        <w:t xml:space="preserve"> подлежащих благоустройству </w:t>
      </w:r>
      <w:r w:rsidR="003228C3" w:rsidRPr="003228C3">
        <w:rPr>
          <w:rFonts w:ascii="Times New Roman" w:hAnsi="Times New Roman"/>
          <w:bCs/>
          <w:sz w:val="28"/>
          <w:szCs w:val="28"/>
        </w:rPr>
        <w:t xml:space="preserve">в соответствии с Муниципальной программой, </w:t>
      </w:r>
      <w:r w:rsidR="003228C3" w:rsidRPr="003228C3">
        <w:rPr>
          <w:rFonts w:ascii="Times New Roman" w:hAnsi="Times New Roman"/>
          <w:sz w:val="28"/>
          <w:szCs w:val="28"/>
        </w:rPr>
        <w:t xml:space="preserve">приведен в приложении № </w:t>
      </w:r>
      <w:r w:rsidR="00F82422">
        <w:rPr>
          <w:rFonts w:ascii="Times New Roman" w:hAnsi="Times New Roman"/>
          <w:sz w:val="28"/>
          <w:szCs w:val="28"/>
        </w:rPr>
        <w:t>4</w:t>
      </w:r>
      <w:r w:rsidR="003228C3" w:rsidRPr="003228C3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D61766" w:rsidRDefault="000D6B4B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6637A3">
        <w:rPr>
          <w:rFonts w:ascii="Times New Roman" w:hAnsi="Times New Roman"/>
          <w:sz w:val="28"/>
          <w:szCs w:val="28"/>
        </w:rPr>
        <w:t>П</w:t>
      </w:r>
      <w:r w:rsidR="00D61766" w:rsidRPr="00F20691">
        <w:rPr>
          <w:rFonts w:ascii="Times New Roman" w:hAnsi="Times New Roman"/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благоустройству </w:t>
      </w:r>
      <w:r w:rsidR="006637A3" w:rsidRPr="00F20691">
        <w:rPr>
          <w:rFonts w:ascii="Times New Roman" w:hAnsi="Times New Roman"/>
          <w:sz w:val="28"/>
          <w:szCs w:val="28"/>
        </w:rPr>
        <w:t>дворовых территорий многоквартирных домов</w:t>
      </w:r>
      <w:r w:rsidR="006637A3">
        <w:rPr>
          <w:rFonts w:ascii="Times New Roman" w:hAnsi="Times New Roman"/>
          <w:sz w:val="28"/>
          <w:szCs w:val="28"/>
        </w:rPr>
        <w:t>,</w:t>
      </w:r>
      <w:r w:rsidR="006637A3" w:rsidRPr="00F20691">
        <w:rPr>
          <w:rFonts w:ascii="Times New Roman" w:hAnsi="Times New Roman"/>
          <w:sz w:val="28"/>
          <w:szCs w:val="28"/>
        </w:rPr>
        <w:t xml:space="preserve"> </w:t>
      </w:r>
      <w:r w:rsidR="006637A3">
        <w:rPr>
          <w:rFonts w:ascii="Times New Roman" w:hAnsi="Times New Roman"/>
          <w:sz w:val="28"/>
          <w:szCs w:val="28"/>
        </w:rPr>
        <w:t>территорий общего пользования.</w:t>
      </w:r>
    </w:p>
    <w:p w:rsidR="0057558E" w:rsidRPr="00ED6217" w:rsidRDefault="006B4011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37A3">
        <w:rPr>
          <w:rFonts w:ascii="Times New Roman" w:hAnsi="Times New Roman"/>
          <w:sz w:val="28"/>
          <w:szCs w:val="28"/>
        </w:rPr>
        <w:t xml:space="preserve">Форма участия заинтересованных </w:t>
      </w:r>
      <w:r w:rsidR="00DE1175">
        <w:rPr>
          <w:rFonts w:ascii="Times New Roman" w:hAnsi="Times New Roman"/>
          <w:sz w:val="28"/>
          <w:szCs w:val="28"/>
        </w:rPr>
        <w:t>лиц</w:t>
      </w:r>
      <w:r w:rsidR="006637A3">
        <w:rPr>
          <w:rFonts w:ascii="Times New Roman" w:hAnsi="Times New Roman"/>
          <w:sz w:val="28"/>
          <w:szCs w:val="28"/>
        </w:rPr>
        <w:t xml:space="preserve"> в выполнении </w:t>
      </w:r>
      <w:r w:rsidR="00DE1175" w:rsidRPr="00DE1175">
        <w:rPr>
          <w:rFonts w:ascii="Times New Roman" w:hAnsi="Times New Roman"/>
          <w:color w:val="FF0000"/>
          <w:sz w:val="28"/>
          <w:szCs w:val="28"/>
        </w:rPr>
        <w:t>минимального перечн</w:t>
      </w:r>
      <w:r w:rsidR="00DE1175">
        <w:rPr>
          <w:rFonts w:ascii="Times New Roman" w:hAnsi="Times New Roman"/>
          <w:color w:val="FF0000"/>
          <w:sz w:val="28"/>
          <w:szCs w:val="28"/>
        </w:rPr>
        <w:t>я</w:t>
      </w:r>
      <w:r w:rsidR="00DE1175">
        <w:rPr>
          <w:rFonts w:ascii="Times New Roman" w:hAnsi="Times New Roman"/>
          <w:sz w:val="28"/>
          <w:szCs w:val="28"/>
        </w:rPr>
        <w:t xml:space="preserve"> </w:t>
      </w:r>
      <w:r w:rsidR="006637A3">
        <w:rPr>
          <w:rFonts w:ascii="Times New Roman" w:hAnsi="Times New Roman"/>
          <w:sz w:val="28"/>
          <w:szCs w:val="28"/>
        </w:rPr>
        <w:t xml:space="preserve">работ по благоустройству дворовых территорий многоквартирных домов – финансовое и </w:t>
      </w:r>
      <w:r w:rsidR="00DE1175">
        <w:rPr>
          <w:rFonts w:ascii="Times New Roman" w:hAnsi="Times New Roman"/>
          <w:sz w:val="28"/>
          <w:szCs w:val="28"/>
        </w:rPr>
        <w:t xml:space="preserve">(или) трудовое участие, в выполнении </w:t>
      </w:r>
      <w:r w:rsidR="00DE1175">
        <w:rPr>
          <w:rFonts w:ascii="Times New Roman" w:hAnsi="Times New Roman"/>
          <w:color w:val="FF0000"/>
          <w:sz w:val="28"/>
          <w:szCs w:val="28"/>
        </w:rPr>
        <w:t>дополните</w:t>
      </w:r>
      <w:r w:rsidR="00DE1175" w:rsidRPr="00DE1175">
        <w:rPr>
          <w:rFonts w:ascii="Times New Roman" w:hAnsi="Times New Roman"/>
          <w:color w:val="FF0000"/>
          <w:sz w:val="28"/>
          <w:szCs w:val="28"/>
        </w:rPr>
        <w:t>льного перечн</w:t>
      </w:r>
      <w:r w:rsidR="00DE1175">
        <w:rPr>
          <w:rFonts w:ascii="Times New Roman" w:hAnsi="Times New Roman"/>
          <w:color w:val="FF0000"/>
          <w:sz w:val="28"/>
          <w:szCs w:val="28"/>
        </w:rPr>
        <w:t>я</w:t>
      </w:r>
      <w:r w:rsidR="00DE1175">
        <w:rPr>
          <w:rFonts w:ascii="Times New Roman" w:hAnsi="Times New Roman"/>
          <w:sz w:val="28"/>
          <w:szCs w:val="28"/>
        </w:rPr>
        <w:t xml:space="preserve"> работ – финансовое. </w:t>
      </w:r>
      <w:r w:rsidR="006637A3">
        <w:rPr>
          <w:rFonts w:ascii="Times New Roman" w:hAnsi="Times New Roman"/>
          <w:sz w:val="28"/>
          <w:szCs w:val="28"/>
        </w:rPr>
        <w:t>Доля финансового участия заинтересованных граждан не может превышать 5% от стоимости работ по благоустройству дворовых территорий многоквартирных домов.</w:t>
      </w:r>
      <w:r w:rsidR="00F208CF">
        <w:rPr>
          <w:rFonts w:ascii="Times New Roman" w:hAnsi="Times New Roman"/>
          <w:sz w:val="28"/>
          <w:szCs w:val="28"/>
        </w:rPr>
        <w:t xml:space="preserve"> </w:t>
      </w:r>
      <w:r w:rsidR="006637A3">
        <w:rPr>
          <w:rFonts w:ascii="Times New Roman" w:hAnsi="Times New Roman"/>
          <w:sz w:val="28"/>
          <w:szCs w:val="28"/>
        </w:rPr>
        <w:t>Трудовое участие заинтересованных граждан осуществляется выполнением неоплачиваемых работ по благоустройству, не требующих специальной квалификации, например: подготовка дворовой территории к началу работ (земляные работы, демонтаж старого оборудования, уборка мусора</w:t>
      </w:r>
      <w:r w:rsidR="00F208CF">
        <w:rPr>
          <w:rFonts w:ascii="Times New Roman" w:hAnsi="Times New Roman"/>
          <w:sz w:val="28"/>
          <w:szCs w:val="28"/>
        </w:rPr>
        <w:t xml:space="preserve"> и т.п.</w:t>
      </w:r>
      <w:r w:rsidR="006637A3">
        <w:rPr>
          <w:rFonts w:ascii="Times New Roman" w:hAnsi="Times New Roman"/>
          <w:sz w:val="28"/>
          <w:szCs w:val="28"/>
        </w:rPr>
        <w:t xml:space="preserve">), и другие работы (покраска оборудования, посадка газонов, цветов, деревьев, </w:t>
      </w:r>
      <w:r w:rsidR="00F208CF">
        <w:rPr>
          <w:rFonts w:ascii="Times New Roman" w:hAnsi="Times New Roman"/>
          <w:sz w:val="28"/>
          <w:szCs w:val="28"/>
        </w:rPr>
        <w:t>охрана объекта и т.п.).</w:t>
      </w:r>
      <w:r w:rsidR="0057558E" w:rsidRPr="005755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7558E" w:rsidRPr="00ED6217">
        <w:rPr>
          <w:rFonts w:ascii="Times New Roman" w:hAnsi="Times New Roman"/>
          <w:sz w:val="28"/>
          <w:szCs w:val="28"/>
        </w:rPr>
        <w:t xml:space="preserve">Решения о форме участия заинтересованных граждан в выполнении работ по благоустройству дворовых территорий многоквартирных домов и доле их </w:t>
      </w:r>
      <w:r w:rsidR="0057558E" w:rsidRPr="00ED6217">
        <w:rPr>
          <w:rFonts w:ascii="Times New Roman" w:hAnsi="Times New Roman"/>
          <w:sz w:val="28"/>
          <w:szCs w:val="28"/>
        </w:rPr>
        <w:lastRenderedPageBreak/>
        <w:t xml:space="preserve">финансового участия принимаются на общих собраниях собственников жилых помещений в многоквартирных домах.              </w:t>
      </w:r>
    </w:p>
    <w:p w:rsidR="00C1734D" w:rsidRPr="001C7D98" w:rsidRDefault="001C7D98" w:rsidP="00613A75">
      <w:pPr>
        <w:spacing w:after="0" w:line="240" w:lineRule="auto"/>
        <w:ind w:left="851" w:right="28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1C7D98">
        <w:rPr>
          <w:rFonts w:ascii="Times New Roman" w:hAnsi="Times New Roman"/>
          <w:color w:val="000000" w:themeColor="text1"/>
          <w:sz w:val="28"/>
          <w:szCs w:val="28"/>
        </w:rPr>
        <w:t xml:space="preserve"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а также порядок трудового и финансового участия граждан в выполнении указанных работ установлен Приложением № 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C7D98">
        <w:rPr>
          <w:rFonts w:ascii="Times New Roman" w:hAnsi="Times New Roman"/>
          <w:color w:val="000000" w:themeColor="text1"/>
          <w:sz w:val="28"/>
          <w:szCs w:val="28"/>
        </w:rPr>
        <w:t xml:space="preserve"> к Муниципальной программе.</w:t>
      </w:r>
    </w:p>
    <w:p w:rsidR="00F208CF" w:rsidRDefault="00B61AA4" w:rsidP="00613A75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1C7D98">
        <w:rPr>
          <w:rFonts w:ascii="Times New Roman" w:hAnsi="Times New Roman"/>
          <w:color w:val="000000" w:themeColor="text1"/>
          <w:sz w:val="28"/>
          <w:szCs w:val="28"/>
        </w:rPr>
        <w:t xml:space="preserve">        Форма участия заинтересованных лиц и орг</w:t>
      </w:r>
      <w:r>
        <w:rPr>
          <w:rFonts w:ascii="Times New Roman" w:hAnsi="Times New Roman"/>
          <w:sz w:val="28"/>
          <w:szCs w:val="28"/>
        </w:rPr>
        <w:t xml:space="preserve">анизаций в выполнении работ по благоустройству </w:t>
      </w:r>
      <w:r w:rsidR="006B4011" w:rsidRPr="00F20691">
        <w:rPr>
          <w:rFonts w:ascii="Times New Roman" w:hAnsi="Times New Roman"/>
          <w:sz w:val="28"/>
          <w:szCs w:val="28"/>
        </w:rPr>
        <w:t xml:space="preserve">общественных территорий, в том числе создание без барьерной среды для </w:t>
      </w:r>
      <w:proofErr w:type="spellStart"/>
      <w:r w:rsidR="006B4011" w:rsidRPr="00F20691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6B4011" w:rsidRPr="00F20691">
        <w:rPr>
          <w:rFonts w:ascii="Times New Roman" w:hAnsi="Times New Roman"/>
          <w:sz w:val="28"/>
          <w:szCs w:val="28"/>
        </w:rPr>
        <w:t xml:space="preserve"> граждан в</w:t>
      </w:r>
      <w:r w:rsidR="006B4011">
        <w:rPr>
          <w:rFonts w:ascii="Times New Roman" w:hAnsi="Times New Roman"/>
          <w:sz w:val="28"/>
          <w:szCs w:val="28"/>
        </w:rPr>
        <w:t xml:space="preserve"> зоне общественных пространств </w:t>
      </w:r>
      <w:r>
        <w:rPr>
          <w:rFonts w:ascii="Times New Roman" w:hAnsi="Times New Roman"/>
          <w:sz w:val="28"/>
          <w:szCs w:val="28"/>
        </w:rPr>
        <w:t>– финансовое и (или) трудовое участие</w:t>
      </w:r>
      <w:r w:rsidR="006B4011">
        <w:rPr>
          <w:rFonts w:ascii="Times New Roman" w:hAnsi="Times New Roman"/>
          <w:sz w:val="28"/>
          <w:szCs w:val="28"/>
        </w:rPr>
        <w:t>.</w:t>
      </w:r>
      <w:r w:rsidR="006B4011" w:rsidRPr="006B4011">
        <w:rPr>
          <w:rFonts w:ascii="Times New Roman" w:hAnsi="Times New Roman"/>
          <w:sz w:val="28"/>
          <w:szCs w:val="28"/>
        </w:rPr>
        <w:t xml:space="preserve"> </w:t>
      </w:r>
      <w:r w:rsidR="006B4011">
        <w:rPr>
          <w:rFonts w:ascii="Times New Roman" w:hAnsi="Times New Roman"/>
          <w:sz w:val="28"/>
          <w:szCs w:val="28"/>
        </w:rPr>
        <w:t>Доля финансового участия заинтересованных граждан от стоимости работ по благоустройству</w:t>
      </w:r>
      <w:r w:rsidR="006B4011" w:rsidRPr="006B4011">
        <w:rPr>
          <w:rFonts w:ascii="Times New Roman" w:hAnsi="Times New Roman"/>
          <w:sz w:val="28"/>
          <w:szCs w:val="28"/>
        </w:rPr>
        <w:t xml:space="preserve"> </w:t>
      </w:r>
      <w:r w:rsidR="006B4011" w:rsidRPr="00F20691">
        <w:rPr>
          <w:rFonts w:ascii="Times New Roman" w:hAnsi="Times New Roman"/>
          <w:sz w:val="28"/>
          <w:szCs w:val="28"/>
        </w:rPr>
        <w:t>общественных территорий</w:t>
      </w:r>
      <w:r w:rsidR="006B4011">
        <w:rPr>
          <w:rFonts w:ascii="Times New Roman" w:hAnsi="Times New Roman"/>
          <w:sz w:val="28"/>
          <w:szCs w:val="28"/>
        </w:rPr>
        <w:t xml:space="preserve"> общего пользования не ограничена. </w:t>
      </w:r>
      <w:proofErr w:type="gramStart"/>
      <w:r w:rsidR="006B4011">
        <w:rPr>
          <w:rFonts w:ascii="Times New Roman" w:hAnsi="Times New Roman"/>
          <w:sz w:val="28"/>
          <w:szCs w:val="28"/>
        </w:rPr>
        <w:t>Трудовое участие заинтересованных лиц и организаций осуществляется выполнением неоплачиваемых работ по благоустройству,</w:t>
      </w:r>
      <w:r w:rsidR="00D31CC3">
        <w:rPr>
          <w:rFonts w:ascii="Times New Roman" w:hAnsi="Times New Roman"/>
          <w:sz w:val="28"/>
          <w:szCs w:val="28"/>
        </w:rPr>
        <w:t xml:space="preserve"> </w:t>
      </w:r>
      <w:r w:rsidR="006B4011">
        <w:rPr>
          <w:rFonts w:ascii="Times New Roman" w:hAnsi="Times New Roman"/>
          <w:sz w:val="28"/>
          <w:szCs w:val="28"/>
        </w:rPr>
        <w:t xml:space="preserve"> </w:t>
      </w:r>
      <w:r w:rsidR="00D31CC3">
        <w:rPr>
          <w:rFonts w:ascii="Times New Roman" w:hAnsi="Times New Roman"/>
          <w:sz w:val="28"/>
          <w:szCs w:val="28"/>
        </w:rPr>
        <w:t xml:space="preserve">в т.ч. </w:t>
      </w:r>
      <w:r w:rsidR="006B4011">
        <w:rPr>
          <w:rFonts w:ascii="Times New Roman" w:hAnsi="Times New Roman"/>
          <w:sz w:val="28"/>
          <w:szCs w:val="28"/>
        </w:rPr>
        <w:t xml:space="preserve">не требующих специальной квалификации, например: подготовка территории к началу работ (земляные работы, демонтаж старого оборудования, уборка </w:t>
      </w:r>
      <w:r w:rsidR="00D31CC3">
        <w:rPr>
          <w:rFonts w:ascii="Times New Roman" w:hAnsi="Times New Roman"/>
          <w:sz w:val="28"/>
          <w:szCs w:val="28"/>
        </w:rPr>
        <w:t xml:space="preserve">и вывоз </w:t>
      </w:r>
      <w:r w:rsidR="006B4011">
        <w:rPr>
          <w:rFonts w:ascii="Times New Roman" w:hAnsi="Times New Roman"/>
          <w:sz w:val="28"/>
          <w:szCs w:val="28"/>
        </w:rPr>
        <w:t>мусора и т.п.), и другие работы (покраска оборудования, посадка газонов, цветов, деревьев, охрана объекта и т.п.)</w:t>
      </w:r>
      <w:r w:rsidR="00D31CC3">
        <w:rPr>
          <w:rFonts w:ascii="Times New Roman" w:hAnsi="Times New Roman"/>
          <w:sz w:val="28"/>
          <w:szCs w:val="28"/>
        </w:rPr>
        <w:t>, а также использованием техники, участием трудовых коллективов.</w:t>
      </w:r>
      <w:proofErr w:type="gramEnd"/>
    </w:p>
    <w:p w:rsidR="006B4011" w:rsidRDefault="006B4011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</w:p>
    <w:p w:rsidR="00D61766" w:rsidRPr="00F20691" w:rsidRDefault="00F63FB1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208CF">
        <w:rPr>
          <w:rFonts w:ascii="Times New Roman" w:hAnsi="Times New Roman"/>
          <w:sz w:val="28"/>
          <w:szCs w:val="28"/>
        </w:rPr>
        <w:t xml:space="preserve">  </w:t>
      </w:r>
      <w:r w:rsidR="00D31CC3">
        <w:rPr>
          <w:rFonts w:ascii="Times New Roman" w:hAnsi="Times New Roman"/>
          <w:sz w:val="28"/>
          <w:szCs w:val="28"/>
        </w:rPr>
        <w:t xml:space="preserve"> И</w:t>
      </w:r>
      <w:r w:rsidR="00D61766" w:rsidRPr="00F20691">
        <w:rPr>
          <w:rFonts w:ascii="Times New Roman" w:hAnsi="Times New Roman"/>
          <w:sz w:val="28"/>
          <w:szCs w:val="28"/>
        </w:rPr>
        <w:t>спользование программно-целевого метода для решения задач, направленных на формирование современной комфортной городской среды определяется тем, что данные задачи: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1) требуют значительных бюджетных расходов и сроков реализации; 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>2) их решение оказывает существенное положительное влияние на социальное благополучие общества;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3) </w:t>
      </w:r>
      <w:r w:rsidR="00830CF3" w:rsidRPr="00F20691">
        <w:rPr>
          <w:rFonts w:ascii="Times New Roman" w:hAnsi="Times New Roman"/>
          <w:sz w:val="28"/>
          <w:szCs w:val="28"/>
        </w:rPr>
        <w:t>имеют комплексный</w:t>
      </w:r>
      <w:r w:rsidRPr="00F20691">
        <w:rPr>
          <w:rFonts w:ascii="Times New Roman" w:hAnsi="Times New Roman"/>
          <w:sz w:val="28"/>
          <w:szCs w:val="28"/>
        </w:rPr>
        <w:t xml:space="preserve"> характер.</w:t>
      </w:r>
    </w:p>
    <w:p w:rsidR="00D61766" w:rsidRPr="00F20691" w:rsidRDefault="009C7824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61766" w:rsidRPr="00F20691">
        <w:rPr>
          <w:rFonts w:ascii="Times New Roman" w:hAnsi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- сформирует инструменты общественного контроля </w:t>
      </w:r>
      <w:r w:rsidR="006D71A4">
        <w:rPr>
          <w:rFonts w:ascii="Times New Roman" w:hAnsi="Times New Roman"/>
          <w:sz w:val="28"/>
          <w:szCs w:val="28"/>
        </w:rPr>
        <w:t>над</w:t>
      </w:r>
      <w:r w:rsidRPr="00F20691">
        <w:rPr>
          <w:rFonts w:ascii="Times New Roman" w:hAnsi="Times New Roman"/>
          <w:sz w:val="28"/>
          <w:szCs w:val="28"/>
        </w:rPr>
        <w:t xml:space="preserve"> реализацией мероприятий по благоустройству на территории </w:t>
      </w:r>
      <w:r w:rsidR="009C7824">
        <w:rPr>
          <w:rFonts w:ascii="Times New Roman" w:hAnsi="Times New Roman"/>
          <w:sz w:val="28"/>
          <w:szCs w:val="28"/>
        </w:rPr>
        <w:t>Пышмин</w:t>
      </w:r>
      <w:r w:rsidRPr="00F20691">
        <w:rPr>
          <w:rFonts w:ascii="Times New Roman" w:hAnsi="Times New Roman"/>
          <w:sz w:val="28"/>
          <w:szCs w:val="28"/>
        </w:rPr>
        <w:t>ского городского округа.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D61766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>Сведения о показателях Программы, отражены в приложении 1 к программе.</w:t>
      </w:r>
    </w:p>
    <w:p w:rsidR="006D71A4" w:rsidRPr="00F20691" w:rsidRDefault="006D71A4" w:rsidP="0017511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D61766" w:rsidRPr="00270689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b/>
          <w:sz w:val="28"/>
          <w:szCs w:val="28"/>
        </w:rPr>
      </w:pPr>
      <w:r w:rsidRPr="00270689">
        <w:rPr>
          <w:rFonts w:ascii="Times New Roman" w:hAnsi="Times New Roman"/>
          <w:b/>
          <w:sz w:val="28"/>
          <w:szCs w:val="28"/>
        </w:rPr>
        <w:t>3.</w:t>
      </w:r>
      <w:r w:rsidRPr="00270689">
        <w:rPr>
          <w:rFonts w:ascii="Times New Roman" w:hAnsi="Times New Roman"/>
          <w:b/>
          <w:sz w:val="28"/>
          <w:szCs w:val="28"/>
        </w:rPr>
        <w:tab/>
        <w:t>Прогноз ожидаемых результатов реализации</w:t>
      </w:r>
      <w:r w:rsidR="00270689" w:rsidRPr="00270689">
        <w:rPr>
          <w:rFonts w:ascii="Times New Roman" w:hAnsi="Times New Roman"/>
          <w:b/>
          <w:sz w:val="28"/>
          <w:szCs w:val="28"/>
        </w:rPr>
        <w:t xml:space="preserve"> </w:t>
      </w:r>
      <w:r w:rsidRPr="00270689">
        <w:rPr>
          <w:rFonts w:ascii="Times New Roman" w:hAnsi="Times New Roman"/>
          <w:b/>
          <w:sz w:val="28"/>
          <w:szCs w:val="28"/>
        </w:rPr>
        <w:t>Программы</w:t>
      </w:r>
    </w:p>
    <w:p w:rsidR="00D61766" w:rsidRPr="00F20691" w:rsidRDefault="005F5104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6D71A4">
        <w:rPr>
          <w:rFonts w:ascii="Times New Roman" w:hAnsi="Times New Roman"/>
          <w:sz w:val="28"/>
          <w:szCs w:val="28"/>
        </w:rPr>
        <w:t xml:space="preserve"> </w:t>
      </w:r>
      <w:r w:rsidR="00D61766" w:rsidRPr="00F20691">
        <w:rPr>
          <w:rFonts w:ascii="Times New Roman" w:hAnsi="Times New Roman"/>
          <w:sz w:val="28"/>
          <w:szCs w:val="28"/>
        </w:rPr>
        <w:t>Ожидаемым результатом Программы является достижение следующих показателей: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>- увеличение дворовых т</w:t>
      </w:r>
      <w:r w:rsidR="006D71A4">
        <w:rPr>
          <w:rFonts w:ascii="Times New Roman" w:hAnsi="Times New Roman"/>
          <w:sz w:val="28"/>
          <w:szCs w:val="28"/>
        </w:rPr>
        <w:t>ерриторий многоквартирных домов</w:t>
      </w:r>
      <w:r w:rsidRPr="00F20691">
        <w:rPr>
          <w:rFonts w:ascii="Times New Roman" w:hAnsi="Times New Roman"/>
          <w:sz w:val="28"/>
          <w:szCs w:val="28"/>
        </w:rPr>
        <w:t xml:space="preserve"> отвечающих </w:t>
      </w:r>
      <w:r w:rsidR="006D71A4">
        <w:rPr>
          <w:rFonts w:ascii="Times New Roman" w:hAnsi="Times New Roman"/>
          <w:sz w:val="28"/>
          <w:szCs w:val="28"/>
        </w:rPr>
        <w:t xml:space="preserve">современным </w:t>
      </w:r>
      <w:r w:rsidRPr="00F20691">
        <w:rPr>
          <w:rFonts w:ascii="Times New Roman" w:hAnsi="Times New Roman"/>
          <w:sz w:val="28"/>
          <w:szCs w:val="28"/>
        </w:rPr>
        <w:t>требованиям</w:t>
      </w:r>
      <w:r w:rsidR="005F5104">
        <w:rPr>
          <w:rFonts w:ascii="Times New Roman" w:hAnsi="Times New Roman"/>
          <w:sz w:val="28"/>
          <w:szCs w:val="28"/>
        </w:rPr>
        <w:t xml:space="preserve"> к комфортной среде проживания;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- увеличение благоустроенных территорий общественного назначения, отвечающих </w:t>
      </w:r>
      <w:r w:rsidR="006D71A4">
        <w:rPr>
          <w:rFonts w:ascii="Times New Roman" w:hAnsi="Times New Roman"/>
          <w:sz w:val="28"/>
          <w:szCs w:val="28"/>
        </w:rPr>
        <w:t xml:space="preserve">современным </w:t>
      </w:r>
      <w:r w:rsidRPr="00F20691">
        <w:rPr>
          <w:rFonts w:ascii="Times New Roman" w:hAnsi="Times New Roman"/>
          <w:sz w:val="28"/>
          <w:szCs w:val="28"/>
        </w:rPr>
        <w:t>потребностям жителей.</w:t>
      </w:r>
    </w:p>
    <w:p w:rsidR="000C411A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>- увеличение заинтересованных граждан, организаций в реализаци</w:t>
      </w:r>
      <w:r w:rsidR="006D71A4">
        <w:rPr>
          <w:rFonts w:ascii="Times New Roman" w:hAnsi="Times New Roman"/>
          <w:sz w:val="28"/>
          <w:szCs w:val="28"/>
        </w:rPr>
        <w:t>и</w:t>
      </w:r>
      <w:r w:rsidRPr="00F20691">
        <w:rPr>
          <w:rFonts w:ascii="Times New Roman" w:hAnsi="Times New Roman"/>
          <w:sz w:val="28"/>
          <w:szCs w:val="28"/>
        </w:rPr>
        <w:t xml:space="preserve"> мероприятий по благоустройству</w:t>
      </w:r>
      <w:r w:rsidR="005F5104">
        <w:rPr>
          <w:rFonts w:ascii="Times New Roman" w:hAnsi="Times New Roman"/>
          <w:sz w:val="28"/>
          <w:szCs w:val="28"/>
        </w:rPr>
        <w:t xml:space="preserve"> территории Пышминского городского округа</w:t>
      </w:r>
      <w:r w:rsidRPr="00F20691">
        <w:rPr>
          <w:rFonts w:ascii="Times New Roman" w:hAnsi="Times New Roman"/>
          <w:sz w:val="28"/>
          <w:szCs w:val="28"/>
        </w:rPr>
        <w:t>.</w:t>
      </w:r>
    </w:p>
    <w:p w:rsidR="003228C3" w:rsidRPr="003228C3" w:rsidRDefault="003228C3" w:rsidP="003228C3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228C3">
        <w:rPr>
          <w:rFonts w:ascii="Times New Roman" w:hAnsi="Times New Roman"/>
          <w:sz w:val="28"/>
          <w:szCs w:val="28"/>
        </w:rPr>
        <w:t xml:space="preserve">Для реализации мероприятий Муниципальной программы подготовлены следующие документы: </w:t>
      </w:r>
    </w:p>
    <w:p w:rsidR="003228C3" w:rsidRPr="00F82422" w:rsidRDefault="003228C3" w:rsidP="003228C3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3228C3">
        <w:rPr>
          <w:rFonts w:ascii="Times New Roman" w:hAnsi="Times New Roman"/>
          <w:sz w:val="28"/>
          <w:szCs w:val="28"/>
        </w:rPr>
        <w:t xml:space="preserve">         1. </w:t>
      </w:r>
      <w:r w:rsidRPr="00F82422">
        <w:rPr>
          <w:rFonts w:ascii="Times New Roman" w:hAnsi="Times New Roman"/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spellStart"/>
      <w:proofErr w:type="gramStart"/>
      <w:r w:rsidRPr="00F82422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F82422">
        <w:rPr>
          <w:rFonts w:ascii="Times New Roman" w:hAnsi="Times New Roman"/>
          <w:sz w:val="28"/>
          <w:szCs w:val="28"/>
        </w:rPr>
        <w:t xml:space="preserve"> благоустройства дворовой территории, включенной в Муниципальную программу, приведён в Приложении № </w:t>
      </w:r>
      <w:r w:rsidR="00F82422">
        <w:rPr>
          <w:rFonts w:ascii="Times New Roman" w:hAnsi="Times New Roman"/>
          <w:sz w:val="28"/>
          <w:szCs w:val="28"/>
        </w:rPr>
        <w:t>7</w:t>
      </w:r>
      <w:r w:rsidRPr="00F82422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3228C3" w:rsidRPr="00F82422" w:rsidRDefault="003228C3" w:rsidP="003228C3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82422">
        <w:rPr>
          <w:rFonts w:ascii="Times New Roman" w:hAnsi="Times New Roman"/>
          <w:sz w:val="28"/>
          <w:szCs w:val="28"/>
        </w:rPr>
        <w:tab/>
        <w:t xml:space="preserve">2. Порядок разработки, обсуждения с заинтересованными лицами и утверждения </w:t>
      </w:r>
      <w:proofErr w:type="spellStart"/>
      <w:proofErr w:type="gramStart"/>
      <w:r w:rsidRPr="00F82422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F82422">
        <w:rPr>
          <w:rFonts w:ascii="Times New Roman" w:hAnsi="Times New Roman"/>
          <w:sz w:val="28"/>
          <w:szCs w:val="28"/>
        </w:rPr>
        <w:t xml:space="preserve"> благоустройства общественной территории, включенной в Муниципальную программу, приведён в Приложении № </w:t>
      </w:r>
      <w:r w:rsidR="00F82422">
        <w:rPr>
          <w:rFonts w:ascii="Times New Roman" w:hAnsi="Times New Roman"/>
          <w:sz w:val="28"/>
          <w:szCs w:val="28"/>
        </w:rPr>
        <w:t>8</w:t>
      </w:r>
      <w:r w:rsidRPr="00F82422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3228C3" w:rsidRPr="003228C3" w:rsidRDefault="003228C3" w:rsidP="003228C3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82422">
        <w:rPr>
          <w:rFonts w:ascii="Times New Roman" w:hAnsi="Times New Roman"/>
          <w:sz w:val="28"/>
          <w:szCs w:val="28"/>
        </w:rPr>
        <w:t xml:space="preserve">         3. Условия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F824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F82422">
        <w:rPr>
          <w:rFonts w:ascii="Times New Roman" w:hAnsi="Times New Roman"/>
          <w:sz w:val="28"/>
          <w:szCs w:val="28"/>
        </w:rPr>
        <w:t xml:space="preserve"> групп населения приведены в Приложении № </w:t>
      </w:r>
      <w:r w:rsidR="00F82422">
        <w:rPr>
          <w:rFonts w:ascii="Times New Roman" w:hAnsi="Times New Roman"/>
          <w:sz w:val="28"/>
          <w:szCs w:val="28"/>
        </w:rPr>
        <w:t>9</w:t>
      </w:r>
      <w:r w:rsidRPr="00F82422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3228C3" w:rsidRDefault="003228C3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</w:p>
    <w:p w:rsidR="00175110" w:rsidRPr="00175110" w:rsidRDefault="00175110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</w:p>
    <w:p w:rsidR="00D61766" w:rsidRPr="00270689" w:rsidRDefault="00D61766" w:rsidP="00175110">
      <w:pPr>
        <w:spacing w:line="240" w:lineRule="auto"/>
        <w:ind w:left="851" w:right="282"/>
        <w:jc w:val="both"/>
        <w:rPr>
          <w:rFonts w:ascii="Times New Roman" w:hAnsi="Times New Roman"/>
          <w:b/>
          <w:sz w:val="28"/>
          <w:szCs w:val="28"/>
        </w:rPr>
      </w:pPr>
      <w:r w:rsidRPr="00270689">
        <w:rPr>
          <w:rFonts w:ascii="Times New Roman" w:hAnsi="Times New Roman"/>
          <w:b/>
          <w:sz w:val="28"/>
          <w:szCs w:val="28"/>
        </w:rPr>
        <w:t>4.</w:t>
      </w:r>
      <w:r w:rsidR="00270689">
        <w:rPr>
          <w:rFonts w:ascii="Times New Roman" w:hAnsi="Times New Roman"/>
          <w:b/>
          <w:sz w:val="28"/>
          <w:szCs w:val="28"/>
        </w:rPr>
        <w:t xml:space="preserve"> </w:t>
      </w:r>
      <w:r w:rsidRPr="00270689">
        <w:rPr>
          <w:rFonts w:ascii="Times New Roman" w:hAnsi="Times New Roman"/>
          <w:b/>
          <w:sz w:val="28"/>
          <w:szCs w:val="28"/>
        </w:rPr>
        <w:t>Объем средств, необходимых на реализацию Программы</w:t>
      </w:r>
    </w:p>
    <w:p w:rsidR="00D61766" w:rsidRDefault="00D61766" w:rsidP="00F82422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         </w:t>
      </w:r>
      <w:r w:rsidR="00F82422" w:rsidRPr="0073046C">
        <w:rPr>
          <w:rFonts w:ascii="Times New Roman" w:hAnsi="Times New Roman"/>
          <w:sz w:val="28"/>
          <w:szCs w:val="28"/>
        </w:rPr>
        <w:t xml:space="preserve">Финансирование Муниципальной программы предполагается осуществлять за счет средств бюджета </w:t>
      </w:r>
      <w:r w:rsidR="00F82422">
        <w:rPr>
          <w:rFonts w:ascii="Times New Roman" w:hAnsi="Times New Roman"/>
          <w:sz w:val="28"/>
          <w:szCs w:val="28"/>
        </w:rPr>
        <w:t>Пышминского городского округа</w:t>
      </w:r>
      <w:r w:rsidR="00F82422" w:rsidRPr="0073046C">
        <w:rPr>
          <w:rFonts w:ascii="Times New Roman" w:hAnsi="Times New Roman"/>
          <w:sz w:val="28"/>
          <w:szCs w:val="28"/>
        </w:rPr>
        <w:t xml:space="preserve">, средств областного бюджета, и средств собственников </w:t>
      </w:r>
      <w:r w:rsidR="00F82422" w:rsidRPr="00533ADE">
        <w:rPr>
          <w:rFonts w:ascii="Times New Roman" w:hAnsi="Times New Roman"/>
          <w:sz w:val="28"/>
          <w:szCs w:val="28"/>
        </w:rPr>
        <w:t>многоквартирных домов</w:t>
      </w:r>
      <w:r w:rsidR="00F82422">
        <w:rPr>
          <w:rFonts w:ascii="Times New Roman" w:hAnsi="Times New Roman"/>
          <w:sz w:val="28"/>
          <w:szCs w:val="28"/>
        </w:rPr>
        <w:t>.</w:t>
      </w:r>
      <w:r w:rsidR="008F66E9">
        <w:rPr>
          <w:rFonts w:ascii="Times New Roman" w:hAnsi="Times New Roman"/>
          <w:sz w:val="28"/>
          <w:szCs w:val="28"/>
        </w:rPr>
        <w:t xml:space="preserve"> </w:t>
      </w:r>
    </w:p>
    <w:p w:rsidR="00F82422" w:rsidRPr="00F20691" w:rsidRDefault="00F82422" w:rsidP="00F82422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304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46C">
        <w:rPr>
          <w:rFonts w:ascii="Times New Roman" w:hAnsi="Times New Roman"/>
          <w:sz w:val="28"/>
          <w:szCs w:val="28"/>
        </w:rPr>
        <w:t>в 2018-</w:t>
      </w:r>
      <w:r w:rsidRPr="00B40CAE">
        <w:rPr>
          <w:rFonts w:ascii="Times New Roman" w:hAnsi="Times New Roman"/>
          <w:sz w:val="28"/>
          <w:szCs w:val="28"/>
        </w:rPr>
        <w:t>2022 годах объем средств будет сформирован после отбора территорий, определения объемов и стоимости работ</w:t>
      </w:r>
      <w:r>
        <w:rPr>
          <w:rFonts w:ascii="Times New Roman" w:hAnsi="Times New Roman"/>
          <w:sz w:val="28"/>
          <w:szCs w:val="28"/>
        </w:rPr>
        <w:t>.</w:t>
      </w:r>
    </w:p>
    <w:p w:rsidR="00D61766" w:rsidRPr="00F20691" w:rsidRDefault="00D61766" w:rsidP="008F66E9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F20691">
        <w:rPr>
          <w:rFonts w:ascii="Times New Roman" w:hAnsi="Times New Roman"/>
          <w:sz w:val="28"/>
          <w:szCs w:val="28"/>
        </w:rPr>
        <w:t xml:space="preserve">       Объем финансирования Программы носит прогнозный характер и подлежит уточнению по итогам отбора муниципальных программ для предоставления субсидий из областного бюджета местным бюджетам муниципальных образований, расположенных на территории Свердловской области, на поддержку муниципальных программ формирования современной городской среды.</w:t>
      </w:r>
    </w:p>
    <w:p w:rsidR="00D61766" w:rsidRPr="00F20691" w:rsidRDefault="00D61766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</w:p>
    <w:p w:rsidR="00D61766" w:rsidRPr="006D71A4" w:rsidRDefault="00830CF3" w:rsidP="00175110">
      <w:pPr>
        <w:spacing w:line="240" w:lineRule="auto"/>
        <w:ind w:left="851"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61766" w:rsidRPr="00270689">
        <w:rPr>
          <w:rFonts w:ascii="Times New Roman" w:hAnsi="Times New Roman"/>
          <w:b/>
          <w:sz w:val="28"/>
          <w:szCs w:val="28"/>
        </w:rPr>
        <w:t>.</w:t>
      </w:r>
      <w:r w:rsidR="00D61766" w:rsidRPr="00270689">
        <w:rPr>
          <w:rFonts w:ascii="Times New Roman" w:hAnsi="Times New Roman"/>
          <w:b/>
          <w:sz w:val="28"/>
          <w:szCs w:val="28"/>
        </w:rPr>
        <w:tab/>
        <w:t>Мероприятия Программы, показатели результативности</w:t>
      </w:r>
      <w:r w:rsidR="00270689" w:rsidRPr="00270689">
        <w:rPr>
          <w:rFonts w:ascii="Times New Roman" w:hAnsi="Times New Roman"/>
          <w:b/>
          <w:sz w:val="28"/>
          <w:szCs w:val="28"/>
        </w:rPr>
        <w:t xml:space="preserve"> </w:t>
      </w:r>
      <w:r w:rsidR="00D61766" w:rsidRPr="00270689">
        <w:rPr>
          <w:rFonts w:ascii="Times New Roman" w:hAnsi="Times New Roman"/>
          <w:b/>
          <w:sz w:val="28"/>
          <w:szCs w:val="28"/>
        </w:rPr>
        <w:t>выполнения Программы</w:t>
      </w:r>
    </w:p>
    <w:p w:rsidR="007879A8" w:rsidRDefault="001100FC" w:rsidP="007879A8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82422">
        <w:rPr>
          <w:rFonts w:ascii="Times New Roman" w:hAnsi="Times New Roman"/>
          <w:sz w:val="28"/>
          <w:szCs w:val="28"/>
        </w:rPr>
        <w:t>Мероприятия программы будут</w:t>
      </w:r>
      <w:r w:rsidRPr="008F66E9">
        <w:rPr>
          <w:rFonts w:ascii="Times New Roman" w:hAnsi="Times New Roman"/>
          <w:sz w:val="28"/>
          <w:szCs w:val="28"/>
        </w:rPr>
        <w:t xml:space="preserve"> определены общественной комиссией на основании предложений, принятых на общих собраниях собственников по</w:t>
      </w:r>
      <w:r>
        <w:rPr>
          <w:rFonts w:ascii="Times New Roman" w:hAnsi="Times New Roman"/>
          <w:sz w:val="28"/>
          <w:szCs w:val="28"/>
        </w:rPr>
        <w:t xml:space="preserve">мещений в многоквартирных домах и </w:t>
      </w:r>
      <w:r w:rsidR="00450D49">
        <w:rPr>
          <w:rFonts w:ascii="Times New Roman" w:hAnsi="Times New Roman"/>
          <w:sz w:val="28"/>
          <w:szCs w:val="28"/>
        </w:rPr>
        <w:t xml:space="preserve">результатов </w:t>
      </w:r>
      <w:r>
        <w:rPr>
          <w:rFonts w:ascii="Times New Roman" w:hAnsi="Times New Roman"/>
          <w:sz w:val="28"/>
          <w:szCs w:val="28"/>
        </w:rPr>
        <w:t>общественных обсуждений.</w:t>
      </w:r>
      <w:r w:rsidRPr="008F66E9">
        <w:rPr>
          <w:rFonts w:ascii="Times New Roman" w:hAnsi="Times New Roman"/>
          <w:sz w:val="28"/>
          <w:szCs w:val="28"/>
        </w:rPr>
        <w:t xml:space="preserve"> </w:t>
      </w:r>
    </w:p>
    <w:p w:rsidR="00CB5FC0" w:rsidRDefault="00CB5FC0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8F66E9">
        <w:rPr>
          <w:rFonts w:ascii="Times New Roman" w:hAnsi="Times New Roman"/>
          <w:sz w:val="28"/>
          <w:szCs w:val="28"/>
        </w:rPr>
        <w:t>Мероприятия</w:t>
      </w:r>
      <w:r w:rsidR="004B08CB">
        <w:rPr>
          <w:rFonts w:ascii="Times New Roman" w:hAnsi="Times New Roman"/>
          <w:sz w:val="28"/>
          <w:szCs w:val="28"/>
        </w:rPr>
        <w:t xml:space="preserve"> и показатели результативности П</w:t>
      </w:r>
      <w:r w:rsidRPr="008F66E9">
        <w:rPr>
          <w:rFonts w:ascii="Times New Roman" w:hAnsi="Times New Roman"/>
          <w:sz w:val="28"/>
          <w:szCs w:val="28"/>
        </w:rPr>
        <w:t xml:space="preserve">рограммы </w:t>
      </w:r>
      <w:r w:rsidR="007879A8">
        <w:rPr>
          <w:rFonts w:ascii="Times New Roman" w:hAnsi="Times New Roman"/>
          <w:sz w:val="28"/>
          <w:szCs w:val="28"/>
        </w:rPr>
        <w:t>приведены в</w:t>
      </w:r>
      <w:r w:rsidR="007879A8" w:rsidRPr="008F66E9">
        <w:rPr>
          <w:rFonts w:ascii="Times New Roman" w:hAnsi="Times New Roman"/>
          <w:sz w:val="28"/>
          <w:szCs w:val="28"/>
        </w:rPr>
        <w:t xml:space="preserve"> </w:t>
      </w:r>
      <w:r w:rsidRPr="008F66E9">
        <w:rPr>
          <w:rFonts w:ascii="Times New Roman" w:hAnsi="Times New Roman"/>
          <w:sz w:val="28"/>
          <w:szCs w:val="28"/>
        </w:rPr>
        <w:t>приложени</w:t>
      </w:r>
      <w:r w:rsidR="007879A8">
        <w:rPr>
          <w:rFonts w:ascii="Times New Roman" w:hAnsi="Times New Roman"/>
          <w:sz w:val="28"/>
          <w:szCs w:val="28"/>
        </w:rPr>
        <w:t>и</w:t>
      </w:r>
      <w:r w:rsidRPr="008F66E9">
        <w:rPr>
          <w:rFonts w:ascii="Times New Roman" w:hAnsi="Times New Roman"/>
          <w:sz w:val="28"/>
          <w:szCs w:val="28"/>
        </w:rPr>
        <w:t xml:space="preserve"> 2.</w:t>
      </w:r>
    </w:p>
    <w:p w:rsidR="007879A8" w:rsidRDefault="007879A8" w:rsidP="007879A8">
      <w:pPr>
        <w:spacing w:after="0" w:line="240" w:lineRule="auto"/>
        <w:ind w:left="851" w:right="707"/>
        <w:jc w:val="both"/>
        <w:rPr>
          <w:rFonts w:ascii="Times New Roman" w:hAnsi="Times New Roman"/>
          <w:sz w:val="28"/>
          <w:szCs w:val="28"/>
        </w:rPr>
      </w:pPr>
      <w:r w:rsidRPr="007879A8">
        <w:rPr>
          <w:rFonts w:ascii="Times New Roman" w:hAnsi="Times New Roman"/>
          <w:sz w:val="28"/>
          <w:szCs w:val="28"/>
        </w:rPr>
        <w:t xml:space="preserve">Нормативная стоимость (единичные расценки) основных элементов благоустройства </w:t>
      </w:r>
      <w:r>
        <w:rPr>
          <w:rFonts w:ascii="Times New Roman" w:hAnsi="Times New Roman"/>
          <w:sz w:val="28"/>
          <w:szCs w:val="28"/>
        </w:rPr>
        <w:t>приведена в приложении 3.</w:t>
      </w:r>
    </w:p>
    <w:p w:rsidR="007879A8" w:rsidRPr="007879A8" w:rsidRDefault="007879A8" w:rsidP="007879A8">
      <w:pPr>
        <w:spacing w:after="0"/>
        <w:ind w:left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Адресный перечень </w:t>
      </w:r>
      <w:r w:rsidRPr="007879A8">
        <w:rPr>
          <w:rFonts w:ascii="Times New Roman" w:hAnsi="Times New Roman"/>
          <w:bCs/>
          <w:color w:val="000000"/>
          <w:sz w:val="28"/>
          <w:szCs w:val="28"/>
        </w:rPr>
        <w:t>дворовых территорий</w:t>
      </w:r>
      <w:r w:rsidR="001314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 в приложении 4.</w:t>
      </w:r>
    </w:p>
    <w:p w:rsidR="007879A8" w:rsidRPr="007879A8" w:rsidRDefault="007879A8" w:rsidP="00787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9A8" w:rsidRDefault="007879A8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</w:p>
    <w:p w:rsidR="00F82422" w:rsidRDefault="00F82422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</w:p>
    <w:p w:rsidR="00F82422" w:rsidRDefault="00F82422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</w:p>
    <w:p w:rsidR="00F82422" w:rsidRPr="008F66E9" w:rsidRDefault="00F82422" w:rsidP="00175110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</w:p>
    <w:p w:rsidR="000C411A" w:rsidRPr="00CA2999" w:rsidRDefault="000C411A" w:rsidP="000C411A">
      <w:pPr>
        <w:spacing w:after="0"/>
        <w:ind w:left="851" w:right="282"/>
        <w:jc w:val="both"/>
        <w:rPr>
          <w:rFonts w:ascii="Times New Roman" w:hAnsi="Times New Roman"/>
          <w:color w:val="FF0000"/>
          <w:sz w:val="28"/>
          <w:szCs w:val="28"/>
        </w:rPr>
        <w:sectPr w:rsidR="000C411A" w:rsidRPr="00CA2999" w:rsidSect="00165A2A">
          <w:footnotePr>
            <w:pos w:val="beneathText"/>
            <w:numFmt w:val="chicago"/>
          </w:footnotePr>
          <w:pgSz w:w="11905" w:h="16837"/>
          <w:pgMar w:top="567" w:right="425" w:bottom="567" w:left="425" w:header="709" w:footer="720" w:gutter="0"/>
          <w:pgNumType w:start="1"/>
          <w:cols w:space="720"/>
          <w:titlePg/>
          <w:docGrid w:linePitch="360"/>
        </w:sectPr>
      </w:pPr>
    </w:p>
    <w:p w:rsidR="009266D2" w:rsidRPr="00D61766" w:rsidRDefault="009266D2" w:rsidP="00926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176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266D2" w:rsidRPr="00D61766" w:rsidRDefault="009266D2" w:rsidP="009266D2">
      <w:pPr>
        <w:widowControl w:val="0"/>
        <w:autoSpaceDE w:val="0"/>
        <w:autoSpaceDN w:val="0"/>
        <w:adjustRightInd w:val="0"/>
        <w:spacing w:after="0" w:line="240" w:lineRule="auto"/>
        <w:ind w:firstLine="10206"/>
        <w:jc w:val="right"/>
        <w:rPr>
          <w:rFonts w:ascii="Times New Roman" w:hAnsi="Times New Roman"/>
          <w:sz w:val="24"/>
          <w:szCs w:val="24"/>
        </w:rPr>
      </w:pPr>
      <w:r w:rsidRPr="00D61766">
        <w:rPr>
          <w:rFonts w:ascii="Times New Roman" w:hAnsi="Times New Roman"/>
          <w:sz w:val="24"/>
          <w:szCs w:val="24"/>
        </w:rPr>
        <w:t xml:space="preserve">к муниципальной программе            </w:t>
      </w:r>
    </w:p>
    <w:p w:rsidR="009266D2" w:rsidRPr="00D61766" w:rsidRDefault="009266D2" w:rsidP="009266D2">
      <w:pPr>
        <w:widowControl w:val="0"/>
        <w:autoSpaceDE w:val="0"/>
        <w:autoSpaceDN w:val="0"/>
        <w:adjustRightInd w:val="0"/>
        <w:spacing w:after="0" w:line="240" w:lineRule="auto"/>
        <w:ind w:right="-173" w:firstLine="10206"/>
        <w:jc w:val="right"/>
        <w:rPr>
          <w:rFonts w:ascii="Times New Roman" w:hAnsi="Times New Roman"/>
          <w:sz w:val="24"/>
          <w:szCs w:val="24"/>
        </w:rPr>
      </w:pPr>
      <w:r w:rsidRPr="00D61766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>
        <w:rPr>
          <w:rFonts w:ascii="Times New Roman" w:hAnsi="Times New Roman"/>
          <w:sz w:val="24"/>
          <w:szCs w:val="24"/>
        </w:rPr>
        <w:t>современной</w:t>
      </w:r>
      <w:proofErr w:type="gramEnd"/>
      <w:r w:rsidRPr="00D61766">
        <w:rPr>
          <w:rFonts w:ascii="Times New Roman" w:hAnsi="Times New Roman"/>
          <w:sz w:val="24"/>
          <w:szCs w:val="24"/>
        </w:rPr>
        <w:t xml:space="preserve"> городской </w:t>
      </w:r>
    </w:p>
    <w:p w:rsidR="009266D2" w:rsidRPr="00D61766" w:rsidRDefault="009266D2" w:rsidP="009266D2">
      <w:pPr>
        <w:widowControl w:val="0"/>
        <w:autoSpaceDE w:val="0"/>
        <w:autoSpaceDN w:val="0"/>
        <w:adjustRightInd w:val="0"/>
        <w:spacing w:after="0" w:line="240" w:lineRule="auto"/>
        <w:ind w:right="-173" w:firstLine="1020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766">
        <w:rPr>
          <w:rFonts w:ascii="Times New Roman" w:hAnsi="Times New Roman"/>
          <w:sz w:val="24"/>
          <w:szCs w:val="24"/>
        </w:rPr>
        <w:t xml:space="preserve">среды на территории </w:t>
      </w:r>
      <w:r w:rsidRPr="00D61766">
        <w:rPr>
          <w:rFonts w:ascii="Times New Roman" w:eastAsia="Times New Roman" w:hAnsi="Times New Roman"/>
          <w:sz w:val="24"/>
          <w:szCs w:val="24"/>
          <w:lang w:eastAsia="ru-RU"/>
        </w:rPr>
        <w:t xml:space="preserve">Пышминского </w:t>
      </w:r>
    </w:p>
    <w:p w:rsidR="009266D2" w:rsidRPr="00D61766" w:rsidRDefault="009266D2" w:rsidP="009266D2">
      <w:pPr>
        <w:widowControl w:val="0"/>
        <w:autoSpaceDE w:val="0"/>
        <w:autoSpaceDN w:val="0"/>
        <w:adjustRightInd w:val="0"/>
        <w:spacing w:after="0" w:line="240" w:lineRule="auto"/>
        <w:ind w:firstLine="10206"/>
        <w:jc w:val="right"/>
        <w:rPr>
          <w:rFonts w:ascii="Times New Roman" w:hAnsi="Times New Roman"/>
          <w:sz w:val="24"/>
          <w:szCs w:val="24"/>
        </w:rPr>
      </w:pPr>
      <w:r w:rsidRPr="00D61766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D61766">
        <w:rPr>
          <w:rFonts w:ascii="Times New Roman" w:hAnsi="Times New Roman"/>
          <w:sz w:val="24"/>
          <w:szCs w:val="24"/>
        </w:rPr>
        <w:t xml:space="preserve">» на </w:t>
      </w:r>
      <w:r w:rsidR="00461034" w:rsidRPr="00B36D67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61034">
        <w:rPr>
          <w:rFonts w:ascii="Times New Roman" w:eastAsia="Times New Roman" w:hAnsi="Times New Roman"/>
          <w:sz w:val="24"/>
          <w:szCs w:val="24"/>
          <w:lang w:eastAsia="ru-RU"/>
        </w:rPr>
        <w:t>8-2022 годы</w:t>
      </w:r>
      <w:r w:rsidRPr="00D61766">
        <w:rPr>
          <w:rFonts w:ascii="Times New Roman" w:hAnsi="Times New Roman"/>
          <w:sz w:val="24"/>
          <w:szCs w:val="24"/>
        </w:rPr>
        <w:t>»</w:t>
      </w:r>
    </w:p>
    <w:p w:rsidR="009266D2" w:rsidRPr="00D61766" w:rsidRDefault="009266D2" w:rsidP="009266D2">
      <w:pPr>
        <w:widowControl w:val="0"/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9266D2" w:rsidRPr="00D61766" w:rsidRDefault="009266D2" w:rsidP="009266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61766">
        <w:rPr>
          <w:rFonts w:ascii="Times New Roman" w:hAnsi="Times New Roman"/>
          <w:b/>
          <w:sz w:val="24"/>
          <w:szCs w:val="24"/>
        </w:rPr>
        <w:t>Сведения о показателях (индикаторах) Программы</w:t>
      </w:r>
    </w:p>
    <w:p w:rsidR="009266D2" w:rsidRPr="00D61766" w:rsidRDefault="009266D2" w:rsidP="009266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5465"/>
        <w:gridCol w:w="1629"/>
        <w:gridCol w:w="1426"/>
        <w:gridCol w:w="1417"/>
        <w:gridCol w:w="1418"/>
        <w:gridCol w:w="1417"/>
        <w:gridCol w:w="1494"/>
      </w:tblGrid>
      <w:tr w:rsidR="00B26F31" w:rsidRPr="00D61766" w:rsidTr="00BD757A">
        <w:trPr>
          <w:trHeight w:val="330"/>
        </w:trPr>
        <w:tc>
          <w:tcPr>
            <w:tcW w:w="519" w:type="dxa"/>
            <w:vMerge w:val="restart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465" w:type="dxa"/>
            <w:vMerge w:val="restart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9" w:type="dxa"/>
            <w:vMerge w:val="restart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7172" w:type="dxa"/>
            <w:gridSpan w:val="5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B26F31" w:rsidRPr="00D61766" w:rsidTr="00B26F31">
        <w:trPr>
          <w:trHeight w:val="315"/>
        </w:trPr>
        <w:tc>
          <w:tcPr>
            <w:tcW w:w="519" w:type="dxa"/>
            <w:vMerge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5" w:type="dxa"/>
            <w:vMerge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4" w:type="dxa"/>
          </w:tcPr>
          <w:p w:rsidR="00B26F31" w:rsidRPr="00D61766" w:rsidRDefault="00B26F31" w:rsidP="00B2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</w:t>
            </w:r>
          </w:p>
        </w:tc>
      </w:tr>
      <w:tr w:rsidR="00B26F31" w:rsidRPr="00D61766" w:rsidTr="00B26F31">
        <w:tc>
          <w:tcPr>
            <w:tcW w:w="51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5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Количество и площадь благоустроенных дворовых территорий</w:t>
            </w:r>
          </w:p>
        </w:tc>
        <w:tc>
          <w:tcPr>
            <w:tcW w:w="162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Ед./ кв.м.</w:t>
            </w:r>
          </w:p>
        </w:tc>
        <w:tc>
          <w:tcPr>
            <w:tcW w:w="1426" w:type="dxa"/>
          </w:tcPr>
          <w:p w:rsidR="00B26F31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8/25223</w:t>
            </w:r>
          </w:p>
        </w:tc>
        <w:tc>
          <w:tcPr>
            <w:tcW w:w="1417" w:type="dxa"/>
          </w:tcPr>
          <w:p w:rsidR="00B26F31" w:rsidRDefault="00B45417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10/31528</w:t>
            </w:r>
          </w:p>
        </w:tc>
        <w:tc>
          <w:tcPr>
            <w:tcW w:w="1418" w:type="dxa"/>
          </w:tcPr>
          <w:p w:rsidR="00B26F31" w:rsidRDefault="00B45417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12/37834</w:t>
            </w:r>
          </w:p>
        </w:tc>
        <w:tc>
          <w:tcPr>
            <w:tcW w:w="1417" w:type="dxa"/>
          </w:tcPr>
          <w:p w:rsidR="00B26F31" w:rsidRDefault="00B45417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14/44139</w:t>
            </w:r>
          </w:p>
        </w:tc>
        <w:tc>
          <w:tcPr>
            <w:tcW w:w="1494" w:type="dxa"/>
          </w:tcPr>
          <w:p w:rsidR="00B26F31" w:rsidRPr="00D61766" w:rsidRDefault="00B45417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16/50444</w:t>
            </w:r>
          </w:p>
        </w:tc>
      </w:tr>
      <w:tr w:rsidR="00B26F31" w:rsidRPr="00D61766" w:rsidTr="00B26F31">
        <w:tc>
          <w:tcPr>
            <w:tcW w:w="51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5" w:type="dxa"/>
          </w:tcPr>
          <w:p w:rsidR="00B26F31" w:rsidRPr="00D61766" w:rsidRDefault="002A677E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7E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и площади дворовых территорий</w:t>
            </w:r>
          </w:p>
        </w:tc>
        <w:tc>
          <w:tcPr>
            <w:tcW w:w="162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426" w:type="dxa"/>
          </w:tcPr>
          <w:p w:rsidR="00B26F31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417" w:type="dxa"/>
          </w:tcPr>
          <w:p w:rsidR="00B26F31" w:rsidRDefault="002A677E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418" w:type="dxa"/>
          </w:tcPr>
          <w:p w:rsidR="00B26F31" w:rsidRDefault="002A677E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417" w:type="dxa"/>
          </w:tcPr>
          <w:p w:rsidR="00B26F31" w:rsidRDefault="002A677E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494" w:type="dxa"/>
          </w:tcPr>
          <w:p w:rsidR="00B26F31" w:rsidRPr="00D61766" w:rsidRDefault="002A677E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</w:tr>
      <w:tr w:rsidR="00B26F31" w:rsidRPr="00D61766" w:rsidTr="00B26F31">
        <w:tc>
          <w:tcPr>
            <w:tcW w:w="51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5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Пышминского городского округа)</w:t>
            </w:r>
          </w:p>
        </w:tc>
        <w:tc>
          <w:tcPr>
            <w:tcW w:w="162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426" w:type="dxa"/>
          </w:tcPr>
          <w:p w:rsidR="00B26F31" w:rsidRDefault="00B26F31" w:rsidP="00B2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26F31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6F31" w:rsidRDefault="007967CD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</w:tcPr>
          <w:p w:rsidR="00B26F31" w:rsidRDefault="007967CD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417" w:type="dxa"/>
          </w:tcPr>
          <w:p w:rsidR="00B26F31" w:rsidRDefault="007967CD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494" w:type="dxa"/>
          </w:tcPr>
          <w:p w:rsidR="00B26F31" w:rsidRPr="00D61766" w:rsidRDefault="007967CD" w:rsidP="00B2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B26F31" w:rsidRPr="00D61766" w:rsidTr="00B26F31">
        <w:tc>
          <w:tcPr>
            <w:tcW w:w="51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5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62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26" w:type="dxa"/>
          </w:tcPr>
          <w:p w:rsidR="00B26F31" w:rsidRPr="00C04C84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26F31" w:rsidRPr="00C04C84" w:rsidRDefault="002A677E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26F31" w:rsidRPr="00C04C84" w:rsidRDefault="002A677E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26F31" w:rsidRPr="00C04C84" w:rsidRDefault="007967CD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B26F31" w:rsidRPr="00C04C84" w:rsidRDefault="007967CD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26F31" w:rsidRPr="00D61766" w:rsidTr="00B26F31">
        <w:tc>
          <w:tcPr>
            <w:tcW w:w="51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5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162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26" w:type="dxa"/>
          </w:tcPr>
          <w:p w:rsidR="00B26F31" w:rsidRPr="00C04C84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84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417" w:type="dxa"/>
          </w:tcPr>
          <w:p w:rsidR="00B26F31" w:rsidRPr="00C04C84" w:rsidRDefault="007967CD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418" w:type="dxa"/>
          </w:tcPr>
          <w:p w:rsidR="00B26F31" w:rsidRPr="00C04C84" w:rsidRDefault="00C448B3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417" w:type="dxa"/>
          </w:tcPr>
          <w:p w:rsidR="00B26F31" w:rsidRPr="00C04C84" w:rsidRDefault="00C448B3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  <w:tc>
          <w:tcPr>
            <w:tcW w:w="1494" w:type="dxa"/>
          </w:tcPr>
          <w:p w:rsidR="00B26F31" w:rsidRPr="00C04C84" w:rsidRDefault="00C448B3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B26F31" w:rsidRPr="00D61766" w:rsidTr="00B26F31">
        <w:tc>
          <w:tcPr>
            <w:tcW w:w="51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65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1629" w:type="dxa"/>
          </w:tcPr>
          <w:p w:rsidR="00B26F31" w:rsidRPr="00D61766" w:rsidRDefault="00B26F31" w:rsidP="00C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 xml:space="preserve">Проценты, </w:t>
            </w:r>
          </w:p>
        </w:tc>
        <w:tc>
          <w:tcPr>
            <w:tcW w:w="1426" w:type="dxa"/>
          </w:tcPr>
          <w:p w:rsidR="00B26F31" w:rsidRPr="00C04C84" w:rsidRDefault="00B26F31" w:rsidP="00B2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84">
              <w:rPr>
                <w:rFonts w:ascii="Times New Roman" w:hAnsi="Times New Roman"/>
                <w:sz w:val="24"/>
                <w:szCs w:val="24"/>
              </w:rPr>
              <w:t>53,5</w:t>
            </w:r>
          </w:p>
          <w:p w:rsidR="00B26F31" w:rsidRPr="00C04C84" w:rsidRDefault="00B26F31" w:rsidP="00B2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6F31" w:rsidRPr="00C04C84" w:rsidRDefault="00C448B3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B26F31" w:rsidRPr="00C04C84" w:rsidRDefault="00C448B3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B26F31" w:rsidRPr="00C04C84" w:rsidRDefault="00C448B3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94" w:type="dxa"/>
          </w:tcPr>
          <w:p w:rsidR="00B26F31" w:rsidRPr="00C04C84" w:rsidRDefault="00C448B3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B26F31" w:rsidRPr="00D61766" w:rsidTr="00B26F31">
        <w:tc>
          <w:tcPr>
            <w:tcW w:w="51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65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62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426" w:type="dxa"/>
          </w:tcPr>
          <w:p w:rsidR="00B26F31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26F31" w:rsidRDefault="00896B58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418" w:type="dxa"/>
          </w:tcPr>
          <w:p w:rsidR="00B26F31" w:rsidRDefault="00896B58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417" w:type="dxa"/>
          </w:tcPr>
          <w:p w:rsidR="00B26F31" w:rsidRDefault="00896B58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494" w:type="dxa"/>
          </w:tcPr>
          <w:p w:rsidR="00B26F31" w:rsidRPr="00D61766" w:rsidRDefault="00896B58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B26F31" w:rsidRPr="00D61766" w:rsidTr="00B26F31">
        <w:tc>
          <w:tcPr>
            <w:tcW w:w="51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5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62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Проценты, рубли</w:t>
            </w:r>
          </w:p>
        </w:tc>
        <w:tc>
          <w:tcPr>
            <w:tcW w:w="1426" w:type="dxa"/>
          </w:tcPr>
          <w:p w:rsidR="00B26F31" w:rsidRDefault="00B26F31" w:rsidP="00B2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  <w:p w:rsidR="00B26F31" w:rsidRDefault="00B26F31" w:rsidP="00B2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B58" w:rsidRDefault="00896B58" w:rsidP="0089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  <w:p w:rsidR="00B26F31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6B58" w:rsidRDefault="00896B58" w:rsidP="0089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  <w:p w:rsidR="00B26F31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B58" w:rsidRDefault="00896B58" w:rsidP="0089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  <w:p w:rsidR="00B26F31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896B58" w:rsidRDefault="00896B58" w:rsidP="0089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  <w:p w:rsidR="00B26F31" w:rsidRPr="00DC04B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31" w:rsidRPr="00D61766" w:rsidTr="00B26F31">
        <w:tc>
          <w:tcPr>
            <w:tcW w:w="51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65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 xml:space="preserve">Объем трудового участия заинтересованных лиц в выполнении минимального перечня работ по благоустройству дворовых территорий </w:t>
            </w:r>
          </w:p>
        </w:tc>
        <w:tc>
          <w:tcPr>
            <w:tcW w:w="162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Чел/часы</w:t>
            </w:r>
          </w:p>
        </w:tc>
        <w:tc>
          <w:tcPr>
            <w:tcW w:w="1426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31" w:rsidRPr="00D61766" w:rsidTr="00B26F31">
        <w:tc>
          <w:tcPr>
            <w:tcW w:w="51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65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 xml:space="preserve">Доля и размер финансового участия </w:t>
            </w:r>
            <w:r w:rsidRPr="00D61766">
              <w:rPr>
                <w:rFonts w:ascii="Times New Roman" w:hAnsi="Times New Roman"/>
                <w:sz w:val="24"/>
                <w:szCs w:val="24"/>
              </w:rPr>
              <w:lastRenderedPageBreak/>
              <w:t>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62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Проценты, </w:t>
            </w:r>
            <w:r w:rsidRPr="00D61766">
              <w:rPr>
                <w:rFonts w:ascii="Times New Roman" w:hAnsi="Times New Roman"/>
                <w:sz w:val="24"/>
                <w:szCs w:val="24"/>
              </w:rPr>
              <w:lastRenderedPageBreak/>
              <w:t>рубли</w:t>
            </w:r>
          </w:p>
        </w:tc>
        <w:tc>
          <w:tcPr>
            <w:tcW w:w="1426" w:type="dxa"/>
          </w:tcPr>
          <w:p w:rsidR="00B26F31" w:rsidRDefault="00B26F31" w:rsidP="00B2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более 5</w:t>
            </w:r>
          </w:p>
          <w:p w:rsidR="00B26F31" w:rsidRDefault="00B26F31" w:rsidP="00B2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B58" w:rsidRDefault="00896B58" w:rsidP="0089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более 5</w:t>
            </w:r>
          </w:p>
          <w:p w:rsidR="00B26F31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6B58" w:rsidRDefault="00896B58" w:rsidP="0089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более 5</w:t>
            </w:r>
          </w:p>
          <w:p w:rsidR="00B26F31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B58" w:rsidRDefault="00896B58" w:rsidP="0089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более 5</w:t>
            </w:r>
          </w:p>
          <w:p w:rsidR="00B26F31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896B58" w:rsidRDefault="00896B58" w:rsidP="0089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более 5</w:t>
            </w:r>
          </w:p>
          <w:p w:rsidR="00B26F31" w:rsidRPr="00D61766" w:rsidRDefault="00B26F31" w:rsidP="00B2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31" w:rsidRPr="00D61766" w:rsidTr="00B26F31">
        <w:tc>
          <w:tcPr>
            <w:tcW w:w="51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65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629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Чел/часы</w:t>
            </w:r>
          </w:p>
        </w:tc>
        <w:tc>
          <w:tcPr>
            <w:tcW w:w="1426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B26F31" w:rsidRPr="00D61766" w:rsidRDefault="00B26F31" w:rsidP="00A7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4B6" w:rsidRPr="00F20691" w:rsidRDefault="00DC04B6" w:rsidP="00CB5FC0">
      <w:pPr>
        <w:ind w:right="282"/>
        <w:jc w:val="both"/>
        <w:rPr>
          <w:rFonts w:ascii="Times New Roman" w:hAnsi="Times New Roman"/>
          <w:sz w:val="28"/>
          <w:szCs w:val="28"/>
        </w:rPr>
        <w:sectPr w:rsidR="00DC04B6" w:rsidRPr="00F20691" w:rsidSect="009266D2">
          <w:footnotePr>
            <w:pos w:val="beneathText"/>
            <w:numFmt w:val="chicago"/>
          </w:footnotePr>
          <w:pgSz w:w="16837" w:h="11905" w:orient="landscape"/>
          <w:pgMar w:top="425" w:right="1134" w:bottom="425" w:left="1134" w:header="709" w:footer="720" w:gutter="0"/>
          <w:pgNumType w:start="1"/>
          <w:cols w:space="720"/>
          <w:titlePg/>
          <w:docGrid w:linePitch="360"/>
        </w:sectPr>
      </w:pPr>
    </w:p>
    <w:p w:rsidR="00D61766" w:rsidRPr="00D61766" w:rsidRDefault="005F5104" w:rsidP="00926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D61766" w:rsidRPr="00D61766">
        <w:rPr>
          <w:rFonts w:ascii="Times New Roman" w:hAnsi="Times New Roman"/>
          <w:sz w:val="24"/>
          <w:szCs w:val="24"/>
        </w:rPr>
        <w:t>Приложение 2</w:t>
      </w:r>
    </w:p>
    <w:p w:rsidR="00D61766" w:rsidRPr="00D61766" w:rsidRDefault="00D61766" w:rsidP="00DC04B6">
      <w:pPr>
        <w:widowControl w:val="0"/>
        <w:autoSpaceDE w:val="0"/>
        <w:autoSpaceDN w:val="0"/>
        <w:adjustRightInd w:val="0"/>
        <w:spacing w:after="0" w:line="240" w:lineRule="auto"/>
        <w:ind w:firstLine="10206"/>
        <w:jc w:val="right"/>
        <w:rPr>
          <w:rFonts w:ascii="Times New Roman" w:hAnsi="Times New Roman"/>
          <w:sz w:val="24"/>
          <w:szCs w:val="24"/>
        </w:rPr>
      </w:pPr>
      <w:r w:rsidRPr="00D61766">
        <w:rPr>
          <w:rFonts w:ascii="Times New Roman" w:hAnsi="Times New Roman"/>
          <w:sz w:val="24"/>
          <w:szCs w:val="24"/>
        </w:rPr>
        <w:t xml:space="preserve">к муниципальной программе            </w:t>
      </w:r>
    </w:p>
    <w:p w:rsidR="00D61766" w:rsidRPr="00D61766" w:rsidRDefault="00D61766" w:rsidP="00DC04B6">
      <w:pPr>
        <w:widowControl w:val="0"/>
        <w:autoSpaceDE w:val="0"/>
        <w:autoSpaceDN w:val="0"/>
        <w:adjustRightInd w:val="0"/>
        <w:spacing w:after="0" w:line="240" w:lineRule="auto"/>
        <w:ind w:right="-173" w:firstLine="10206"/>
        <w:jc w:val="right"/>
        <w:rPr>
          <w:rFonts w:ascii="Times New Roman" w:hAnsi="Times New Roman"/>
          <w:sz w:val="24"/>
          <w:szCs w:val="24"/>
        </w:rPr>
      </w:pPr>
      <w:r w:rsidRPr="00D61766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61766">
        <w:rPr>
          <w:rFonts w:ascii="Times New Roman" w:hAnsi="Times New Roman"/>
          <w:sz w:val="24"/>
          <w:szCs w:val="24"/>
        </w:rPr>
        <w:t>современной</w:t>
      </w:r>
      <w:proofErr w:type="gramEnd"/>
      <w:r w:rsidRPr="00D61766">
        <w:rPr>
          <w:rFonts w:ascii="Times New Roman" w:hAnsi="Times New Roman"/>
          <w:sz w:val="24"/>
          <w:szCs w:val="24"/>
        </w:rPr>
        <w:t xml:space="preserve"> городской </w:t>
      </w:r>
    </w:p>
    <w:p w:rsidR="00D61766" w:rsidRPr="00D61766" w:rsidRDefault="00D61766" w:rsidP="00DC04B6">
      <w:pPr>
        <w:widowControl w:val="0"/>
        <w:autoSpaceDE w:val="0"/>
        <w:autoSpaceDN w:val="0"/>
        <w:adjustRightInd w:val="0"/>
        <w:spacing w:after="0" w:line="240" w:lineRule="auto"/>
        <w:ind w:right="-173" w:firstLine="1020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766">
        <w:rPr>
          <w:rFonts w:ascii="Times New Roman" w:hAnsi="Times New Roman"/>
          <w:sz w:val="24"/>
          <w:szCs w:val="24"/>
        </w:rPr>
        <w:t xml:space="preserve">среды на территории </w:t>
      </w:r>
      <w:r w:rsidRPr="00D61766">
        <w:rPr>
          <w:rFonts w:ascii="Times New Roman" w:eastAsia="Times New Roman" w:hAnsi="Times New Roman"/>
          <w:sz w:val="24"/>
          <w:szCs w:val="24"/>
          <w:lang w:eastAsia="ru-RU"/>
        </w:rPr>
        <w:t xml:space="preserve">Пышминского </w:t>
      </w:r>
    </w:p>
    <w:p w:rsidR="00D61766" w:rsidRPr="00D61766" w:rsidRDefault="00D61766" w:rsidP="00DC04B6">
      <w:pPr>
        <w:widowControl w:val="0"/>
        <w:autoSpaceDE w:val="0"/>
        <w:autoSpaceDN w:val="0"/>
        <w:adjustRightInd w:val="0"/>
        <w:spacing w:after="0" w:line="240" w:lineRule="auto"/>
        <w:ind w:firstLine="10206"/>
        <w:jc w:val="right"/>
        <w:rPr>
          <w:rFonts w:ascii="Times New Roman" w:hAnsi="Times New Roman"/>
          <w:sz w:val="24"/>
          <w:szCs w:val="24"/>
        </w:rPr>
      </w:pPr>
      <w:r w:rsidRPr="00D61766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D61766">
        <w:rPr>
          <w:rFonts w:ascii="Times New Roman" w:hAnsi="Times New Roman"/>
          <w:sz w:val="24"/>
          <w:szCs w:val="24"/>
        </w:rPr>
        <w:t xml:space="preserve">» на </w:t>
      </w:r>
      <w:r w:rsidR="00461034" w:rsidRPr="00B36D67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61034">
        <w:rPr>
          <w:rFonts w:ascii="Times New Roman" w:eastAsia="Times New Roman" w:hAnsi="Times New Roman"/>
          <w:sz w:val="24"/>
          <w:szCs w:val="24"/>
          <w:lang w:eastAsia="ru-RU"/>
        </w:rPr>
        <w:t>8-2022 годы</w:t>
      </w:r>
    </w:p>
    <w:p w:rsidR="00D61766" w:rsidRPr="00D61766" w:rsidRDefault="00D61766" w:rsidP="00D6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1766" w:rsidRPr="00D61766" w:rsidRDefault="00D61766" w:rsidP="00D6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61766">
        <w:rPr>
          <w:rFonts w:ascii="Times New Roman" w:hAnsi="Times New Roman"/>
          <w:b/>
          <w:sz w:val="24"/>
          <w:szCs w:val="24"/>
        </w:rPr>
        <w:t>Мероприятия Программы, показатели результативности выполнения программы</w:t>
      </w:r>
    </w:p>
    <w:p w:rsidR="00D61766" w:rsidRPr="00D61766" w:rsidRDefault="00D61766" w:rsidP="00D6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815"/>
        <w:gridCol w:w="1221"/>
        <w:gridCol w:w="1221"/>
        <w:gridCol w:w="4532"/>
        <w:gridCol w:w="1701"/>
        <w:gridCol w:w="1701"/>
      </w:tblGrid>
      <w:tr w:rsidR="00D61766" w:rsidRPr="00D61766" w:rsidTr="00E33AF6">
        <w:trPr>
          <w:trHeight w:val="225"/>
        </w:trPr>
        <w:tc>
          <w:tcPr>
            <w:tcW w:w="2943" w:type="dxa"/>
            <w:vMerge w:val="restart"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815" w:type="dxa"/>
            <w:vMerge w:val="restart"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42" w:type="dxa"/>
            <w:gridSpan w:val="2"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4532" w:type="dxa"/>
            <w:vMerge w:val="restart"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701" w:type="dxa"/>
            <w:vMerge w:val="restart"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1701" w:type="dxa"/>
            <w:vMerge w:val="restart"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0"/>
                <w:szCs w:val="20"/>
              </w:rPr>
              <w:t>Связь с показателями Программы</w:t>
            </w:r>
          </w:p>
        </w:tc>
      </w:tr>
      <w:tr w:rsidR="00D61766" w:rsidRPr="00D61766" w:rsidTr="00E33AF6">
        <w:trPr>
          <w:trHeight w:val="240"/>
        </w:trPr>
        <w:tc>
          <w:tcPr>
            <w:tcW w:w="2943" w:type="dxa"/>
            <w:vMerge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21" w:type="dxa"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4532" w:type="dxa"/>
            <w:vMerge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766" w:rsidRPr="00D61766" w:rsidTr="00830CF3">
        <w:trPr>
          <w:trHeight w:val="173"/>
        </w:trPr>
        <w:tc>
          <w:tcPr>
            <w:tcW w:w="15134" w:type="dxa"/>
            <w:gridSpan w:val="7"/>
          </w:tcPr>
          <w:p w:rsidR="00D61766" w:rsidRPr="00D61766" w:rsidRDefault="00D61766" w:rsidP="00D617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="00CB5FC0">
              <w:rPr>
                <w:rFonts w:ascii="Times New Roman" w:hAnsi="Times New Roman"/>
                <w:sz w:val="24"/>
                <w:szCs w:val="24"/>
              </w:rPr>
              <w:t>.</w:t>
            </w:r>
            <w:r w:rsidRPr="00D6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1766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Повышение уровня благоустройства территорий общего пользования Пышминского городского округа</w:t>
            </w:r>
          </w:p>
        </w:tc>
      </w:tr>
      <w:tr w:rsidR="00D61766" w:rsidRPr="00D61766" w:rsidTr="00E33AF6">
        <w:tc>
          <w:tcPr>
            <w:tcW w:w="2943" w:type="dxa"/>
          </w:tcPr>
          <w:p w:rsidR="00D61766" w:rsidRPr="00D61766" w:rsidRDefault="00D61766" w:rsidP="00BD757A">
            <w:pPr>
              <w:widowControl w:val="0"/>
              <w:suppressAutoHyphens/>
              <w:autoSpaceDE w:val="0"/>
              <w:spacing w:after="0" w:line="240" w:lineRule="auto"/>
              <w:ind w:left="26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61766">
              <w:rPr>
                <w:rFonts w:ascii="Arial" w:hAnsi="Arial" w:cs="Arial"/>
                <w:sz w:val="20"/>
                <w:szCs w:val="20"/>
              </w:rPr>
              <w:t>1.</w:t>
            </w:r>
            <w:r w:rsidR="005F510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</w:t>
            </w:r>
            <w:r w:rsidRPr="00D61766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лагоустройство </w:t>
            </w:r>
            <w:r w:rsidR="00BD757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общественной территории</w:t>
            </w:r>
            <w:r w:rsidR="00E33AF6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815" w:type="dxa"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Пышминского </w:t>
            </w:r>
            <w:proofErr w:type="gramStart"/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21" w:type="dxa"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0"/>
                <w:szCs w:val="20"/>
              </w:rPr>
              <w:t>201</w:t>
            </w:r>
            <w:r w:rsidR="00BD75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1" w:type="dxa"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BD75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32" w:type="dxa"/>
          </w:tcPr>
          <w:p w:rsidR="00D61766" w:rsidRPr="00D61766" w:rsidRDefault="008F66E9" w:rsidP="008F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минимального и дополнительного перечней работ</w:t>
            </w:r>
          </w:p>
        </w:tc>
        <w:tc>
          <w:tcPr>
            <w:tcW w:w="1701" w:type="dxa"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1701" w:type="dxa"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57A" w:rsidRPr="00D61766" w:rsidTr="00E33AF6">
        <w:tc>
          <w:tcPr>
            <w:tcW w:w="2943" w:type="dxa"/>
          </w:tcPr>
          <w:p w:rsidR="00BD757A" w:rsidRPr="00D61766" w:rsidRDefault="00BD757A" w:rsidP="00BD757A">
            <w:pPr>
              <w:widowControl w:val="0"/>
              <w:suppressAutoHyphens/>
              <w:autoSpaceDE w:val="0"/>
              <w:spacing w:after="0" w:line="240" w:lineRule="auto"/>
              <w:ind w:left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Б</w:t>
            </w:r>
            <w:r w:rsidRPr="00D61766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лагоустройство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общественной территории</w:t>
            </w:r>
            <w:r w:rsidR="00E33AF6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815" w:type="dxa"/>
          </w:tcPr>
          <w:p w:rsidR="00BD757A" w:rsidRPr="00D61766" w:rsidRDefault="00BD757A" w:rsidP="00BD7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Пышминского </w:t>
            </w:r>
            <w:proofErr w:type="gramStart"/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D757A" w:rsidRPr="00D61766" w:rsidRDefault="00BD757A" w:rsidP="00BD7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21" w:type="dxa"/>
          </w:tcPr>
          <w:p w:rsidR="00BD757A" w:rsidRPr="00D61766" w:rsidRDefault="00BD757A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21" w:type="dxa"/>
          </w:tcPr>
          <w:p w:rsidR="00BD757A" w:rsidRPr="00D61766" w:rsidRDefault="00BD757A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532" w:type="dxa"/>
          </w:tcPr>
          <w:p w:rsidR="00BD757A" w:rsidRDefault="00BD757A" w:rsidP="008F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минимального и дополнительного перечней работ</w:t>
            </w:r>
          </w:p>
        </w:tc>
        <w:tc>
          <w:tcPr>
            <w:tcW w:w="1701" w:type="dxa"/>
          </w:tcPr>
          <w:p w:rsidR="00BD757A" w:rsidRPr="00D61766" w:rsidRDefault="00BD757A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1701" w:type="dxa"/>
          </w:tcPr>
          <w:p w:rsidR="00BD757A" w:rsidRPr="00D61766" w:rsidRDefault="00BD757A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F6" w:rsidRPr="00D61766" w:rsidTr="00E33AF6">
        <w:tc>
          <w:tcPr>
            <w:tcW w:w="2943" w:type="dxa"/>
          </w:tcPr>
          <w:p w:rsidR="00E33AF6" w:rsidRPr="00D61766" w:rsidRDefault="00E33AF6" w:rsidP="005B2D0B">
            <w:pPr>
              <w:widowControl w:val="0"/>
              <w:suppressAutoHyphens/>
              <w:autoSpaceDE w:val="0"/>
              <w:spacing w:after="0" w:line="240" w:lineRule="auto"/>
              <w:ind w:left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Б</w:t>
            </w:r>
            <w:r w:rsidRPr="00D61766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лагоустройство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общественной территории*</w:t>
            </w:r>
          </w:p>
        </w:tc>
        <w:tc>
          <w:tcPr>
            <w:tcW w:w="1815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Пышминского </w:t>
            </w:r>
            <w:proofErr w:type="gramStart"/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21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21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532" w:type="dxa"/>
          </w:tcPr>
          <w:p w:rsidR="00E33AF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минимального и дополнительного перечней работ</w:t>
            </w:r>
          </w:p>
        </w:tc>
        <w:tc>
          <w:tcPr>
            <w:tcW w:w="1701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1701" w:type="dxa"/>
          </w:tcPr>
          <w:p w:rsidR="00E33AF6" w:rsidRPr="00D61766" w:rsidRDefault="00E33AF6" w:rsidP="005B2D0B">
            <w:pPr>
              <w:widowControl w:val="0"/>
              <w:suppressAutoHyphens/>
              <w:autoSpaceDE w:val="0"/>
              <w:spacing w:after="0" w:line="240" w:lineRule="auto"/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AF6" w:rsidRPr="00D61766" w:rsidTr="00E33AF6">
        <w:tc>
          <w:tcPr>
            <w:tcW w:w="2943" w:type="dxa"/>
          </w:tcPr>
          <w:p w:rsidR="00E33AF6" w:rsidRPr="00D61766" w:rsidRDefault="00E33AF6" w:rsidP="005B2D0B">
            <w:pPr>
              <w:widowControl w:val="0"/>
              <w:suppressAutoHyphens/>
              <w:autoSpaceDE w:val="0"/>
              <w:spacing w:after="0" w:line="240" w:lineRule="auto"/>
              <w:ind w:left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Б</w:t>
            </w:r>
            <w:r w:rsidRPr="00D61766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лагоустройство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общественной территории*</w:t>
            </w:r>
          </w:p>
        </w:tc>
        <w:tc>
          <w:tcPr>
            <w:tcW w:w="1815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Пышминского </w:t>
            </w:r>
            <w:proofErr w:type="gramStart"/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21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21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532" w:type="dxa"/>
          </w:tcPr>
          <w:p w:rsidR="00E33AF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минимального и дополнительного перечней работ</w:t>
            </w:r>
          </w:p>
        </w:tc>
        <w:tc>
          <w:tcPr>
            <w:tcW w:w="1701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1701" w:type="dxa"/>
          </w:tcPr>
          <w:p w:rsidR="00E33AF6" w:rsidRPr="00D61766" w:rsidRDefault="00E33AF6" w:rsidP="005B2D0B">
            <w:pPr>
              <w:widowControl w:val="0"/>
              <w:suppressAutoHyphens/>
              <w:autoSpaceDE w:val="0"/>
              <w:spacing w:after="0" w:line="240" w:lineRule="auto"/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AF6" w:rsidRPr="00D61766" w:rsidTr="00E33AF6">
        <w:tc>
          <w:tcPr>
            <w:tcW w:w="2943" w:type="dxa"/>
          </w:tcPr>
          <w:p w:rsidR="00E33AF6" w:rsidRPr="00D61766" w:rsidRDefault="00E33AF6" w:rsidP="005B2D0B">
            <w:pPr>
              <w:widowControl w:val="0"/>
              <w:suppressAutoHyphens/>
              <w:autoSpaceDE w:val="0"/>
              <w:spacing w:after="0" w:line="240" w:lineRule="auto"/>
              <w:ind w:left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Б</w:t>
            </w:r>
            <w:r w:rsidRPr="00D61766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лагоустройство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общественной территории*</w:t>
            </w:r>
          </w:p>
        </w:tc>
        <w:tc>
          <w:tcPr>
            <w:tcW w:w="1815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Пышминского </w:t>
            </w:r>
            <w:proofErr w:type="gramStart"/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21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21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532" w:type="dxa"/>
          </w:tcPr>
          <w:p w:rsidR="00E33AF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минимального и дополнительного перечней работ</w:t>
            </w:r>
          </w:p>
        </w:tc>
        <w:tc>
          <w:tcPr>
            <w:tcW w:w="1701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1701" w:type="dxa"/>
          </w:tcPr>
          <w:p w:rsidR="00E33AF6" w:rsidRPr="00D61766" w:rsidRDefault="00E33AF6" w:rsidP="005B2D0B">
            <w:pPr>
              <w:widowControl w:val="0"/>
              <w:suppressAutoHyphens/>
              <w:autoSpaceDE w:val="0"/>
              <w:spacing w:after="0" w:line="240" w:lineRule="auto"/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766" w:rsidRPr="00D61766" w:rsidTr="00830CF3">
        <w:trPr>
          <w:trHeight w:val="253"/>
        </w:trPr>
        <w:tc>
          <w:tcPr>
            <w:tcW w:w="15134" w:type="dxa"/>
            <w:gridSpan w:val="7"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Задача 2</w:t>
            </w:r>
            <w:r w:rsidR="00CB5FC0">
              <w:rPr>
                <w:rFonts w:ascii="Times New Roman" w:hAnsi="Times New Roman"/>
                <w:sz w:val="24"/>
                <w:szCs w:val="24"/>
              </w:rPr>
              <w:t>.</w:t>
            </w:r>
            <w:r w:rsidRPr="00D61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благоустройства дворовых территорий многоквартирных домов</w:t>
            </w:r>
          </w:p>
        </w:tc>
      </w:tr>
      <w:tr w:rsidR="00D61766" w:rsidRPr="00D61766" w:rsidTr="00E33AF6">
        <w:trPr>
          <w:trHeight w:val="1550"/>
        </w:trPr>
        <w:tc>
          <w:tcPr>
            <w:tcW w:w="2943" w:type="dxa"/>
          </w:tcPr>
          <w:p w:rsidR="00D61766" w:rsidRPr="00D61766" w:rsidRDefault="00D61766" w:rsidP="00BD757A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  <w:r w:rsidR="00E33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дворовых территорий</w:t>
            </w: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многоквартирных домов</w:t>
            </w:r>
            <w:r w:rsidRPr="00D61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3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</w:t>
            </w:r>
            <w:r w:rsidRPr="00D61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5" w:type="dxa"/>
          </w:tcPr>
          <w:p w:rsidR="005F5104" w:rsidRPr="00D61766" w:rsidRDefault="005F5104" w:rsidP="005F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Пышминского </w:t>
            </w:r>
            <w:proofErr w:type="gramStart"/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766" w:rsidRPr="00D61766" w:rsidRDefault="005F5104" w:rsidP="005F5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21" w:type="dxa"/>
          </w:tcPr>
          <w:p w:rsidR="00D61766" w:rsidRPr="00D61766" w:rsidRDefault="00BD757A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221" w:type="dxa"/>
          </w:tcPr>
          <w:p w:rsidR="00D61766" w:rsidRPr="00D61766" w:rsidRDefault="00BD757A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532" w:type="dxa"/>
          </w:tcPr>
          <w:p w:rsidR="00D61766" w:rsidRPr="00D61766" w:rsidRDefault="00D51BFE" w:rsidP="00450D49">
            <w:pPr>
              <w:spacing w:after="0" w:line="240" w:lineRule="auto"/>
              <w:ind w:hanging="22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минимального и дополнительного перечней работ</w:t>
            </w:r>
          </w:p>
        </w:tc>
        <w:tc>
          <w:tcPr>
            <w:tcW w:w="1701" w:type="dxa"/>
          </w:tcPr>
          <w:p w:rsidR="00D61766" w:rsidRPr="00D61766" w:rsidRDefault="005F5104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1701" w:type="dxa"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4B6" w:rsidRPr="00D61766" w:rsidTr="00E33AF6">
        <w:trPr>
          <w:trHeight w:val="841"/>
        </w:trPr>
        <w:tc>
          <w:tcPr>
            <w:tcW w:w="2943" w:type="dxa"/>
          </w:tcPr>
          <w:p w:rsidR="00DC04B6" w:rsidRPr="00D61766" w:rsidRDefault="00DC04B6" w:rsidP="00BD757A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дворов</w:t>
            </w:r>
            <w:r w:rsidR="00BD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</w:t>
            </w:r>
            <w:r w:rsidR="00BD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многоквартирных домов</w:t>
            </w:r>
            <w:r w:rsidRPr="00D61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3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815" w:type="dxa"/>
          </w:tcPr>
          <w:p w:rsidR="00DC04B6" w:rsidRPr="00D61766" w:rsidRDefault="00DC04B6" w:rsidP="002C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Пышминского </w:t>
            </w:r>
            <w:proofErr w:type="gramStart"/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C04B6" w:rsidRPr="00D61766" w:rsidRDefault="00DC04B6" w:rsidP="002C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21" w:type="dxa"/>
          </w:tcPr>
          <w:p w:rsidR="00DC04B6" w:rsidRPr="00D61766" w:rsidRDefault="00BD757A" w:rsidP="002C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E33AF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1" w:type="dxa"/>
          </w:tcPr>
          <w:p w:rsidR="00DC04B6" w:rsidRPr="00D61766" w:rsidRDefault="00BD757A" w:rsidP="002C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E33AF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2" w:type="dxa"/>
          </w:tcPr>
          <w:p w:rsidR="00DC04B6" w:rsidRPr="00D61766" w:rsidRDefault="00D51BFE" w:rsidP="00450D49">
            <w:pPr>
              <w:spacing w:after="0" w:line="240" w:lineRule="auto"/>
              <w:ind w:hanging="22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минимального и дополнительного перечней работ</w:t>
            </w:r>
          </w:p>
        </w:tc>
        <w:tc>
          <w:tcPr>
            <w:tcW w:w="1701" w:type="dxa"/>
          </w:tcPr>
          <w:p w:rsidR="00DC04B6" w:rsidRPr="00D61766" w:rsidRDefault="00DC04B6" w:rsidP="002C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1701" w:type="dxa"/>
          </w:tcPr>
          <w:p w:rsidR="00DC04B6" w:rsidRPr="00D61766" w:rsidRDefault="00DC04B6" w:rsidP="00D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F6" w:rsidRPr="00D61766" w:rsidTr="00E33AF6">
        <w:trPr>
          <w:trHeight w:val="841"/>
        </w:trPr>
        <w:tc>
          <w:tcPr>
            <w:tcW w:w="2943" w:type="dxa"/>
          </w:tcPr>
          <w:p w:rsidR="00E33AF6" w:rsidRPr="00D61766" w:rsidRDefault="00E33AF6" w:rsidP="005B2D0B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дворов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многоквартирных домов</w:t>
            </w:r>
            <w:r w:rsidRPr="00D61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815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Пышминского </w:t>
            </w:r>
            <w:proofErr w:type="gramStart"/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21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21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532" w:type="dxa"/>
          </w:tcPr>
          <w:p w:rsidR="00E33AF6" w:rsidRPr="00D61766" w:rsidRDefault="00E33AF6" w:rsidP="005B2D0B">
            <w:pPr>
              <w:spacing w:after="0" w:line="240" w:lineRule="auto"/>
              <w:ind w:hanging="22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минимального и дополнительного перечней работ</w:t>
            </w:r>
          </w:p>
        </w:tc>
        <w:tc>
          <w:tcPr>
            <w:tcW w:w="1701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1701" w:type="dxa"/>
          </w:tcPr>
          <w:p w:rsidR="00E33AF6" w:rsidRPr="00D61766" w:rsidRDefault="00E33AF6" w:rsidP="00E33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3AF6" w:rsidRPr="00D61766" w:rsidTr="00E33AF6">
        <w:trPr>
          <w:trHeight w:val="841"/>
        </w:trPr>
        <w:tc>
          <w:tcPr>
            <w:tcW w:w="2943" w:type="dxa"/>
          </w:tcPr>
          <w:p w:rsidR="00E33AF6" w:rsidRPr="00D61766" w:rsidRDefault="00E33AF6" w:rsidP="005B2D0B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дворов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многоквартирных домов</w:t>
            </w:r>
            <w:r w:rsidRPr="00D61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815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Пышминского </w:t>
            </w:r>
            <w:proofErr w:type="gramStart"/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21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21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532" w:type="dxa"/>
          </w:tcPr>
          <w:p w:rsidR="00E33AF6" w:rsidRPr="00D61766" w:rsidRDefault="00E33AF6" w:rsidP="005B2D0B">
            <w:pPr>
              <w:spacing w:after="0" w:line="240" w:lineRule="auto"/>
              <w:ind w:hanging="22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минимального и дополнительного перечней работ</w:t>
            </w:r>
          </w:p>
        </w:tc>
        <w:tc>
          <w:tcPr>
            <w:tcW w:w="1701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1701" w:type="dxa"/>
          </w:tcPr>
          <w:p w:rsidR="00E33AF6" w:rsidRPr="00D61766" w:rsidRDefault="00E33AF6" w:rsidP="00E33A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3AF6" w:rsidRPr="00D61766" w:rsidTr="00E33AF6">
        <w:trPr>
          <w:trHeight w:val="841"/>
        </w:trPr>
        <w:tc>
          <w:tcPr>
            <w:tcW w:w="2943" w:type="dxa"/>
          </w:tcPr>
          <w:p w:rsidR="00E33AF6" w:rsidRPr="00D61766" w:rsidRDefault="00E33AF6" w:rsidP="005B2D0B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дворов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многоквартирных домов</w:t>
            </w:r>
            <w:r w:rsidRPr="00D61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815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Пышминского </w:t>
            </w:r>
            <w:proofErr w:type="gramStart"/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21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21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532" w:type="dxa"/>
          </w:tcPr>
          <w:p w:rsidR="00E33AF6" w:rsidRPr="00D61766" w:rsidRDefault="00E33AF6" w:rsidP="005B2D0B">
            <w:pPr>
              <w:spacing w:after="0" w:line="240" w:lineRule="auto"/>
              <w:ind w:hanging="22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минимального и дополнительного перечней работ</w:t>
            </w:r>
          </w:p>
        </w:tc>
        <w:tc>
          <w:tcPr>
            <w:tcW w:w="1701" w:type="dxa"/>
          </w:tcPr>
          <w:p w:rsidR="00E33AF6" w:rsidRPr="00D61766" w:rsidRDefault="00E33AF6" w:rsidP="005B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766">
              <w:rPr>
                <w:rFonts w:ascii="Times New Roman" w:hAnsi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1701" w:type="dxa"/>
          </w:tcPr>
          <w:p w:rsidR="00E33AF6" w:rsidRPr="00D61766" w:rsidRDefault="00E33AF6" w:rsidP="00E33A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30CF3" w:rsidRDefault="00830CF3" w:rsidP="005F5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AF6" w:rsidRPr="00E33AF6" w:rsidRDefault="00E33AF6" w:rsidP="00E33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3AF6">
        <w:rPr>
          <w:rFonts w:ascii="Times New Roman" w:hAnsi="Times New Roman"/>
          <w:sz w:val="28"/>
          <w:szCs w:val="28"/>
        </w:rPr>
        <w:t>* Перечень общественных территорий, подлежащих благоустройству в 201</w:t>
      </w:r>
      <w:r>
        <w:rPr>
          <w:rFonts w:ascii="Times New Roman" w:hAnsi="Times New Roman"/>
          <w:sz w:val="28"/>
          <w:szCs w:val="28"/>
        </w:rPr>
        <w:t>8</w:t>
      </w:r>
      <w:r w:rsidRPr="00E33AF6">
        <w:rPr>
          <w:rFonts w:ascii="Times New Roman" w:hAnsi="Times New Roman"/>
          <w:sz w:val="28"/>
          <w:szCs w:val="28"/>
        </w:rPr>
        <w:t xml:space="preserve">-2022 годах, будет определен по результатам рассмотрения и оценки предложений граждан и организаций о включении в Муниципальную программу общественных территорий, в соответствии с Порядком, утвержденным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E33AF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Пышминского городского округа</w:t>
      </w:r>
      <w:r w:rsidRPr="00E33AF6">
        <w:rPr>
          <w:rFonts w:ascii="Times New Roman" w:hAnsi="Times New Roman"/>
          <w:sz w:val="28"/>
          <w:szCs w:val="28"/>
        </w:rPr>
        <w:t>.</w:t>
      </w:r>
    </w:p>
    <w:p w:rsidR="00E33AF6" w:rsidRPr="00E33AF6" w:rsidRDefault="00E33AF6" w:rsidP="00E33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3AF6">
        <w:rPr>
          <w:rFonts w:ascii="Times New Roman" w:hAnsi="Times New Roman"/>
          <w:sz w:val="28"/>
          <w:szCs w:val="28"/>
        </w:rPr>
        <w:t xml:space="preserve">**Адресный перечень дворовых территорий, подлежащих благоустройству в 2018-2022 годах, будет сформирован после рассмотрения и оценки предложений заинтересованных лиц о включении в Муниципальную программу дворовых территорий, в соответствии с Порядком, утвержденным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E33AF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Пышминского городского округа</w:t>
      </w:r>
      <w:r w:rsidRPr="00E33AF6">
        <w:rPr>
          <w:rFonts w:ascii="Times New Roman" w:hAnsi="Times New Roman"/>
          <w:sz w:val="28"/>
          <w:szCs w:val="28"/>
        </w:rPr>
        <w:t>.</w:t>
      </w:r>
    </w:p>
    <w:p w:rsidR="00E33AF6" w:rsidRPr="00E33AF6" w:rsidRDefault="00E33AF6" w:rsidP="005F5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AF6" w:rsidRDefault="00E33AF6" w:rsidP="00D61766">
      <w:pPr>
        <w:widowControl w:val="0"/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E33AF6" w:rsidRDefault="00E33AF6" w:rsidP="00787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879A8" w:rsidRPr="00830CF3" w:rsidRDefault="007879A8" w:rsidP="00787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79A8">
        <w:rPr>
          <w:sz w:val="24"/>
          <w:szCs w:val="24"/>
        </w:rPr>
        <w:lastRenderedPageBreak/>
        <w:t xml:space="preserve">        </w:t>
      </w:r>
      <w:r>
        <w:rPr>
          <w:rFonts w:ascii="Times New Roman" w:hAnsi="Times New Roman"/>
          <w:sz w:val="24"/>
          <w:szCs w:val="24"/>
        </w:rPr>
        <w:t>Приложение 3</w:t>
      </w:r>
    </w:p>
    <w:p w:rsidR="007879A8" w:rsidRPr="00830CF3" w:rsidRDefault="007879A8" w:rsidP="007879A8">
      <w:pPr>
        <w:widowControl w:val="0"/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hAnsi="Times New Roman"/>
          <w:sz w:val="24"/>
          <w:szCs w:val="24"/>
        </w:rPr>
      </w:pPr>
      <w:r w:rsidRPr="00830CF3">
        <w:rPr>
          <w:rFonts w:ascii="Times New Roman" w:hAnsi="Times New Roman"/>
          <w:sz w:val="24"/>
          <w:szCs w:val="24"/>
        </w:rPr>
        <w:t xml:space="preserve">к муниципальной программе            </w:t>
      </w:r>
    </w:p>
    <w:p w:rsidR="007879A8" w:rsidRPr="00830CF3" w:rsidRDefault="007879A8" w:rsidP="007879A8">
      <w:pPr>
        <w:widowControl w:val="0"/>
        <w:autoSpaceDE w:val="0"/>
        <w:autoSpaceDN w:val="0"/>
        <w:adjustRightInd w:val="0"/>
        <w:spacing w:after="0" w:line="240" w:lineRule="auto"/>
        <w:ind w:left="10490" w:right="-173"/>
        <w:jc w:val="right"/>
        <w:rPr>
          <w:rFonts w:ascii="Times New Roman" w:hAnsi="Times New Roman"/>
          <w:sz w:val="24"/>
          <w:szCs w:val="24"/>
        </w:rPr>
      </w:pPr>
      <w:r w:rsidRPr="00830CF3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>
        <w:rPr>
          <w:rFonts w:ascii="Times New Roman" w:hAnsi="Times New Roman"/>
          <w:sz w:val="24"/>
          <w:szCs w:val="24"/>
        </w:rPr>
        <w:t>современной</w:t>
      </w:r>
      <w:proofErr w:type="gramEnd"/>
      <w:r w:rsidRPr="00830CF3">
        <w:rPr>
          <w:rFonts w:ascii="Times New Roman" w:hAnsi="Times New Roman"/>
          <w:sz w:val="24"/>
          <w:szCs w:val="24"/>
        </w:rPr>
        <w:t xml:space="preserve"> городской </w:t>
      </w:r>
    </w:p>
    <w:p w:rsidR="007879A8" w:rsidRPr="00830CF3" w:rsidRDefault="007879A8" w:rsidP="007879A8">
      <w:pPr>
        <w:widowControl w:val="0"/>
        <w:autoSpaceDE w:val="0"/>
        <w:autoSpaceDN w:val="0"/>
        <w:adjustRightInd w:val="0"/>
        <w:spacing w:after="0" w:line="240" w:lineRule="auto"/>
        <w:ind w:left="10490" w:right="-173"/>
        <w:jc w:val="right"/>
        <w:rPr>
          <w:rFonts w:ascii="Times New Roman" w:hAnsi="Times New Roman"/>
          <w:sz w:val="24"/>
          <w:szCs w:val="24"/>
        </w:rPr>
      </w:pPr>
      <w:r w:rsidRPr="00830CF3">
        <w:rPr>
          <w:rFonts w:ascii="Times New Roman" w:hAnsi="Times New Roman"/>
          <w:sz w:val="24"/>
          <w:szCs w:val="24"/>
        </w:rPr>
        <w:t xml:space="preserve">среды на территории Пышминского </w:t>
      </w:r>
    </w:p>
    <w:p w:rsidR="007879A8" w:rsidRPr="00830CF3" w:rsidRDefault="007879A8" w:rsidP="007879A8">
      <w:pPr>
        <w:widowControl w:val="0"/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hAnsi="Times New Roman"/>
          <w:sz w:val="24"/>
          <w:szCs w:val="24"/>
        </w:rPr>
      </w:pPr>
      <w:r w:rsidRPr="00830CF3">
        <w:rPr>
          <w:rFonts w:ascii="Times New Roman" w:hAnsi="Times New Roman"/>
          <w:sz w:val="24"/>
          <w:szCs w:val="24"/>
        </w:rPr>
        <w:t xml:space="preserve">городского округа» на </w:t>
      </w:r>
      <w:r w:rsidR="00461034" w:rsidRPr="00B36D67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61034">
        <w:rPr>
          <w:rFonts w:ascii="Times New Roman" w:eastAsia="Times New Roman" w:hAnsi="Times New Roman"/>
          <w:sz w:val="24"/>
          <w:szCs w:val="24"/>
          <w:lang w:eastAsia="ru-RU"/>
        </w:rPr>
        <w:t>8-2022 годы</w:t>
      </w:r>
    </w:p>
    <w:p w:rsidR="007879A8" w:rsidRDefault="007879A8" w:rsidP="00787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879A8" w:rsidRDefault="007879A8" w:rsidP="007879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79A8" w:rsidRDefault="007879A8" w:rsidP="00450D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0D49">
        <w:rPr>
          <w:rFonts w:ascii="Times New Roman" w:hAnsi="Times New Roman"/>
          <w:b/>
          <w:sz w:val="24"/>
          <w:szCs w:val="24"/>
        </w:rPr>
        <w:t>Нормативная стоимость (единичные расценки) основных элементов благоустройства</w:t>
      </w:r>
    </w:p>
    <w:p w:rsidR="00450D49" w:rsidRDefault="00450D49" w:rsidP="00450D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3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2800"/>
      </w:tblGrid>
      <w:tr w:rsidR="00450D49" w:rsidRPr="007879A8" w:rsidTr="00450D49">
        <w:tc>
          <w:tcPr>
            <w:tcW w:w="8080" w:type="dxa"/>
          </w:tcPr>
          <w:p w:rsidR="00450D49" w:rsidRPr="007879A8" w:rsidRDefault="00450D49" w:rsidP="0045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</w:tcPr>
          <w:p w:rsidR="00450D49" w:rsidRPr="007879A8" w:rsidRDefault="00450D49" w:rsidP="0045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Средняя стоимость за единицу, рублей</w:t>
            </w:r>
          </w:p>
        </w:tc>
      </w:tr>
      <w:tr w:rsidR="00450D49" w:rsidRPr="007879A8" w:rsidTr="00450D49">
        <w:tc>
          <w:tcPr>
            <w:tcW w:w="8080" w:type="dxa"/>
          </w:tcPr>
          <w:p w:rsidR="00450D49" w:rsidRPr="007879A8" w:rsidRDefault="00450D49" w:rsidP="0045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Ремонт дворовых проездов, 1м</w:t>
            </w:r>
            <w:r w:rsidRPr="007879A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00" w:type="dxa"/>
          </w:tcPr>
          <w:p w:rsidR="00450D49" w:rsidRPr="007879A8" w:rsidRDefault="00450D49" w:rsidP="0045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</w:tr>
      <w:tr w:rsidR="00450D49" w:rsidRPr="007879A8" w:rsidTr="00450D49">
        <w:tc>
          <w:tcPr>
            <w:tcW w:w="8080" w:type="dxa"/>
          </w:tcPr>
          <w:p w:rsidR="00450D49" w:rsidRPr="007879A8" w:rsidRDefault="00450D49" w:rsidP="0045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Ремонт тротуаров, 1м</w:t>
            </w:r>
            <w:r w:rsidRPr="007879A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00" w:type="dxa"/>
          </w:tcPr>
          <w:p w:rsidR="00450D49" w:rsidRPr="007879A8" w:rsidRDefault="00450D49" w:rsidP="0045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</w:tr>
      <w:tr w:rsidR="00450D49" w:rsidRPr="007879A8" w:rsidTr="00450D49">
        <w:tc>
          <w:tcPr>
            <w:tcW w:w="8080" w:type="dxa"/>
          </w:tcPr>
          <w:p w:rsidR="00450D49" w:rsidRPr="007879A8" w:rsidRDefault="00450D49" w:rsidP="0045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Ремонт стоянки для автотранспорта, 1м</w:t>
            </w:r>
            <w:r w:rsidRPr="007879A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00" w:type="dxa"/>
          </w:tcPr>
          <w:p w:rsidR="00450D49" w:rsidRPr="007879A8" w:rsidRDefault="00450D49" w:rsidP="0045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1164</w:t>
            </w:r>
          </w:p>
        </w:tc>
      </w:tr>
      <w:tr w:rsidR="00450D49" w:rsidRPr="007879A8" w:rsidTr="00450D49">
        <w:tc>
          <w:tcPr>
            <w:tcW w:w="8080" w:type="dxa"/>
          </w:tcPr>
          <w:p w:rsidR="00450D49" w:rsidRPr="007879A8" w:rsidRDefault="00450D49" w:rsidP="0045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Освещение дворовой территории, 1 территория</w:t>
            </w:r>
          </w:p>
        </w:tc>
        <w:tc>
          <w:tcPr>
            <w:tcW w:w="2800" w:type="dxa"/>
          </w:tcPr>
          <w:p w:rsidR="00450D49" w:rsidRPr="007879A8" w:rsidRDefault="00450D49" w:rsidP="0045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130050</w:t>
            </w:r>
          </w:p>
        </w:tc>
      </w:tr>
      <w:tr w:rsidR="00450D49" w:rsidRPr="007879A8" w:rsidTr="00450D49">
        <w:tc>
          <w:tcPr>
            <w:tcW w:w="8080" w:type="dxa"/>
          </w:tcPr>
          <w:p w:rsidR="00450D49" w:rsidRPr="007879A8" w:rsidRDefault="00450D49" w:rsidP="0045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Установка скамеек, 1 шт.</w:t>
            </w:r>
          </w:p>
        </w:tc>
        <w:tc>
          <w:tcPr>
            <w:tcW w:w="2800" w:type="dxa"/>
          </w:tcPr>
          <w:p w:rsidR="00450D49" w:rsidRPr="007879A8" w:rsidRDefault="00450D49" w:rsidP="0045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6290</w:t>
            </w:r>
          </w:p>
        </w:tc>
      </w:tr>
      <w:tr w:rsidR="00450D49" w:rsidRPr="007879A8" w:rsidTr="00450D49">
        <w:tc>
          <w:tcPr>
            <w:tcW w:w="8080" w:type="dxa"/>
          </w:tcPr>
          <w:p w:rsidR="00450D49" w:rsidRPr="007879A8" w:rsidRDefault="00450D49" w:rsidP="0045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Установка урн, 1шт.</w:t>
            </w:r>
          </w:p>
        </w:tc>
        <w:tc>
          <w:tcPr>
            <w:tcW w:w="2800" w:type="dxa"/>
          </w:tcPr>
          <w:p w:rsidR="00450D49" w:rsidRPr="007879A8" w:rsidRDefault="00450D49" w:rsidP="0045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3037</w:t>
            </w:r>
          </w:p>
        </w:tc>
      </w:tr>
      <w:tr w:rsidR="00450D49" w:rsidRPr="007879A8" w:rsidTr="00450D49">
        <w:tc>
          <w:tcPr>
            <w:tcW w:w="8080" w:type="dxa"/>
          </w:tcPr>
          <w:p w:rsidR="00450D49" w:rsidRPr="007879A8" w:rsidRDefault="00450D49" w:rsidP="0045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 xml:space="preserve">Организация детской спортивно-игровой площадки с установкой игрового и спортивного оборудования, 1 площадка </w:t>
            </w:r>
          </w:p>
        </w:tc>
        <w:tc>
          <w:tcPr>
            <w:tcW w:w="2800" w:type="dxa"/>
          </w:tcPr>
          <w:p w:rsidR="00450D49" w:rsidRPr="007879A8" w:rsidRDefault="00450D49" w:rsidP="0045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2 059 000</w:t>
            </w:r>
          </w:p>
          <w:p w:rsidR="00450D49" w:rsidRPr="007879A8" w:rsidRDefault="00450D49" w:rsidP="0045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D49" w:rsidRPr="007879A8" w:rsidTr="00450D49">
        <w:tc>
          <w:tcPr>
            <w:tcW w:w="8080" w:type="dxa"/>
          </w:tcPr>
          <w:p w:rsidR="00450D49" w:rsidRPr="007879A8" w:rsidRDefault="00450D49" w:rsidP="0045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Установка ограждения детской площадки, 1 пролет</w:t>
            </w:r>
          </w:p>
        </w:tc>
        <w:tc>
          <w:tcPr>
            <w:tcW w:w="2800" w:type="dxa"/>
          </w:tcPr>
          <w:p w:rsidR="00450D49" w:rsidRPr="007879A8" w:rsidRDefault="00450D49" w:rsidP="0045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6086</w:t>
            </w:r>
          </w:p>
        </w:tc>
      </w:tr>
      <w:tr w:rsidR="00450D49" w:rsidRPr="007879A8" w:rsidTr="00450D49">
        <w:tc>
          <w:tcPr>
            <w:tcW w:w="8080" w:type="dxa"/>
          </w:tcPr>
          <w:p w:rsidR="00450D49" w:rsidRPr="007879A8" w:rsidRDefault="00450D49" w:rsidP="0045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Организация площадки для отдыха взрослых с установкой малых архитектурных форм, 1 площадка</w:t>
            </w:r>
          </w:p>
        </w:tc>
        <w:tc>
          <w:tcPr>
            <w:tcW w:w="2800" w:type="dxa"/>
          </w:tcPr>
          <w:p w:rsidR="00450D49" w:rsidRPr="007879A8" w:rsidRDefault="00450D49" w:rsidP="0045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370970</w:t>
            </w:r>
          </w:p>
        </w:tc>
      </w:tr>
      <w:tr w:rsidR="00450D49" w:rsidRPr="007879A8" w:rsidTr="00450D49">
        <w:tc>
          <w:tcPr>
            <w:tcW w:w="8080" w:type="dxa"/>
          </w:tcPr>
          <w:p w:rsidR="00450D49" w:rsidRPr="007879A8" w:rsidRDefault="00450D49" w:rsidP="0045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Организация хозяйственной площадки с установкой конструкций для сушки белья, 1 площадка</w:t>
            </w:r>
          </w:p>
        </w:tc>
        <w:tc>
          <w:tcPr>
            <w:tcW w:w="2800" w:type="dxa"/>
          </w:tcPr>
          <w:p w:rsidR="00450D49" w:rsidRPr="007879A8" w:rsidRDefault="00450D49" w:rsidP="0045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</w:tr>
      <w:tr w:rsidR="00450D49" w:rsidRPr="007879A8" w:rsidTr="00450D49">
        <w:tc>
          <w:tcPr>
            <w:tcW w:w="8080" w:type="dxa"/>
          </w:tcPr>
          <w:p w:rsidR="00450D49" w:rsidRPr="007879A8" w:rsidRDefault="00450D49" w:rsidP="0045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Устройство газона, 1м</w:t>
            </w:r>
            <w:r w:rsidRPr="007879A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00" w:type="dxa"/>
          </w:tcPr>
          <w:p w:rsidR="00450D49" w:rsidRPr="007879A8" w:rsidRDefault="00450D49" w:rsidP="0045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</w:tr>
      <w:tr w:rsidR="00450D49" w:rsidRPr="007879A8" w:rsidTr="00450D49">
        <w:tc>
          <w:tcPr>
            <w:tcW w:w="8080" w:type="dxa"/>
          </w:tcPr>
          <w:p w:rsidR="00450D49" w:rsidRPr="007879A8" w:rsidRDefault="00450D49" w:rsidP="0045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Устройство живой изгороди, 1м</w:t>
            </w:r>
            <w:proofErr w:type="gramStart"/>
            <w:r w:rsidRPr="007879A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879A8">
              <w:rPr>
                <w:rFonts w:ascii="Times New Roman" w:hAnsi="Times New Roman"/>
                <w:sz w:val="24"/>
                <w:szCs w:val="24"/>
              </w:rPr>
              <w:t>ог.</w:t>
            </w:r>
          </w:p>
        </w:tc>
        <w:tc>
          <w:tcPr>
            <w:tcW w:w="2800" w:type="dxa"/>
          </w:tcPr>
          <w:p w:rsidR="00450D49" w:rsidRPr="007879A8" w:rsidRDefault="00450D49" w:rsidP="0045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450D49" w:rsidRPr="007879A8" w:rsidTr="00450D49">
        <w:tc>
          <w:tcPr>
            <w:tcW w:w="8080" w:type="dxa"/>
          </w:tcPr>
          <w:p w:rsidR="00450D49" w:rsidRPr="007879A8" w:rsidRDefault="00450D49" w:rsidP="0045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 xml:space="preserve">Устройство пандуса, 1шт. </w:t>
            </w:r>
          </w:p>
        </w:tc>
        <w:tc>
          <w:tcPr>
            <w:tcW w:w="2800" w:type="dxa"/>
          </w:tcPr>
          <w:p w:rsidR="00450D49" w:rsidRPr="007879A8" w:rsidRDefault="00450D49" w:rsidP="0045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8103</w:t>
            </w:r>
          </w:p>
        </w:tc>
      </w:tr>
      <w:tr w:rsidR="00450D49" w:rsidRPr="007879A8" w:rsidTr="00450D49">
        <w:tc>
          <w:tcPr>
            <w:tcW w:w="8080" w:type="dxa"/>
          </w:tcPr>
          <w:p w:rsidR="00450D49" w:rsidRPr="007879A8" w:rsidRDefault="00450D49" w:rsidP="0045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Устройство пешеходной зоны из тротуарной плитки, 1м</w:t>
            </w:r>
            <w:r w:rsidRPr="007879A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00" w:type="dxa"/>
          </w:tcPr>
          <w:p w:rsidR="00450D49" w:rsidRPr="007879A8" w:rsidRDefault="00450D49" w:rsidP="0045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A8">
              <w:rPr>
                <w:rFonts w:ascii="Times New Roman" w:hAnsi="Times New Roman"/>
                <w:sz w:val="24"/>
                <w:szCs w:val="24"/>
              </w:rPr>
              <w:t>1589</w:t>
            </w:r>
          </w:p>
        </w:tc>
      </w:tr>
    </w:tbl>
    <w:p w:rsidR="00450D49" w:rsidRDefault="00450D49" w:rsidP="00450D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3AF6" w:rsidRDefault="00E33AF6" w:rsidP="00450D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0D49" w:rsidRPr="00450D49" w:rsidRDefault="00450D49" w:rsidP="00450D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9A8" w:rsidRDefault="007879A8" w:rsidP="00CB5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D49" w:rsidRDefault="00450D49" w:rsidP="00787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AF6" w:rsidRDefault="00E33AF6" w:rsidP="00787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1766" w:rsidRPr="00830CF3" w:rsidRDefault="006D71A4" w:rsidP="00787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879A8">
        <w:rPr>
          <w:rFonts w:ascii="Times New Roman" w:hAnsi="Times New Roman"/>
          <w:sz w:val="24"/>
          <w:szCs w:val="24"/>
        </w:rPr>
        <w:t>Приложение 4</w:t>
      </w:r>
    </w:p>
    <w:p w:rsidR="00D61766" w:rsidRPr="00830CF3" w:rsidRDefault="00D61766" w:rsidP="00FD6C35">
      <w:pPr>
        <w:widowControl w:val="0"/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hAnsi="Times New Roman"/>
          <w:sz w:val="24"/>
          <w:szCs w:val="24"/>
        </w:rPr>
      </w:pPr>
      <w:r w:rsidRPr="00830CF3">
        <w:rPr>
          <w:rFonts w:ascii="Times New Roman" w:hAnsi="Times New Roman"/>
          <w:sz w:val="24"/>
          <w:szCs w:val="24"/>
        </w:rPr>
        <w:t xml:space="preserve">к муниципальной программе            </w:t>
      </w:r>
    </w:p>
    <w:p w:rsidR="00D61766" w:rsidRPr="00830CF3" w:rsidRDefault="00D61766" w:rsidP="00FD6C35">
      <w:pPr>
        <w:widowControl w:val="0"/>
        <w:autoSpaceDE w:val="0"/>
        <w:autoSpaceDN w:val="0"/>
        <w:adjustRightInd w:val="0"/>
        <w:spacing w:after="0" w:line="240" w:lineRule="auto"/>
        <w:ind w:left="10490" w:right="-173"/>
        <w:jc w:val="right"/>
        <w:rPr>
          <w:rFonts w:ascii="Times New Roman" w:hAnsi="Times New Roman"/>
          <w:sz w:val="24"/>
          <w:szCs w:val="24"/>
        </w:rPr>
      </w:pPr>
      <w:r w:rsidRPr="00830CF3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="006D71A4">
        <w:rPr>
          <w:rFonts w:ascii="Times New Roman" w:hAnsi="Times New Roman"/>
          <w:sz w:val="24"/>
          <w:szCs w:val="24"/>
        </w:rPr>
        <w:t>современной</w:t>
      </w:r>
      <w:proofErr w:type="gramEnd"/>
      <w:r w:rsidRPr="00830CF3">
        <w:rPr>
          <w:rFonts w:ascii="Times New Roman" w:hAnsi="Times New Roman"/>
          <w:sz w:val="24"/>
          <w:szCs w:val="24"/>
        </w:rPr>
        <w:t xml:space="preserve"> городской </w:t>
      </w:r>
    </w:p>
    <w:p w:rsidR="00D61766" w:rsidRPr="00830CF3" w:rsidRDefault="00D61766" w:rsidP="00FD6C35">
      <w:pPr>
        <w:widowControl w:val="0"/>
        <w:autoSpaceDE w:val="0"/>
        <w:autoSpaceDN w:val="0"/>
        <w:adjustRightInd w:val="0"/>
        <w:spacing w:after="0" w:line="240" w:lineRule="auto"/>
        <w:ind w:left="10490" w:right="-173"/>
        <w:jc w:val="right"/>
        <w:rPr>
          <w:rFonts w:ascii="Times New Roman" w:hAnsi="Times New Roman"/>
          <w:sz w:val="24"/>
          <w:szCs w:val="24"/>
        </w:rPr>
      </w:pPr>
      <w:r w:rsidRPr="00830CF3">
        <w:rPr>
          <w:rFonts w:ascii="Times New Roman" w:hAnsi="Times New Roman"/>
          <w:sz w:val="24"/>
          <w:szCs w:val="24"/>
        </w:rPr>
        <w:t xml:space="preserve">среды на территории Пышминского </w:t>
      </w:r>
    </w:p>
    <w:p w:rsidR="00D61766" w:rsidRPr="00830CF3" w:rsidRDefault="00D61766" w:rsidP="00FD6C35">
      <w:pPr>
        <w:widowControl w:val="0"/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hAnsi="Times New Roman"/>
          <w:sz w:val="24"/>
          <w:szCs w:val="24"/>
        </w:rPr>
      </w:pPr>
      <w:r w:rsidRPr="00830CF3">
        <w:rPr>
          <w:rFonts w:ascii="Times New Roman" w:hAnsi="Times New Roman"/>
          <w:sz w:val="24"/>
          <w:szCs w:val="24"/>
        </w:rPr>
        <w:t xml:space="preserve">городского округа» на </w:t>
      </w:r>
      <w:r w:rsidR="00461034" w:rsidRPr="00B36D67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61034">
        <w:rPr>
          <w:rFonts w:ascii="Times New Roman" w:eastAsia="Times New Roman" w:hAnsi="Times New Roman"/>
          <w:sz w:val="24"/>
          <w:szCs w:val="24"/>
          <w:lang w:eastAsia="ru-RU"/>
        </w:rPr>
        <w:t>8-2022 годы</w:t>
      </w:r>
    </w:p>
    <w:p w:rsidR="00D61766" w:rsidRPr="00830CF3" w:rsidRDefault="00D61766" w:rsidP="00D61766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D61766" w:rsidRPr="00830CF3" w:rsidRDefault="00D61766" w:rsidP="00D61766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16FA5" w:rsidRPr="00916FA5" w:rsidRDefault="00450D49" w:rsidP="00916FA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Адресный перечень</w:t>
      </w:r>
      <w:r w:rsidR="00916F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61766" w:rsidRPr="006D71A4">
        <w:rPr>
          <w:rFonts w:ascii="Times New Roman" w:hAnsi="Times New Roman"/>
          <w:b/>
          <w:bCs/>
          <w:color w:val="000000"/>
          <w:sz w:val="24"/>
          <w:szCs w:val="24"/>
        </w:rPr>
        <w:t>дворовых территорий</w:t>
      </w:r>
      <w:r w:rsidR="00916FA5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многоквартирных домов</w:t>
      </w:r>
    </w:p>
    <w:p w:rsidR="00D61766" w:rsidRPr="006D71A4" w:rsidRDefault="00D61766" w:rsidP="00D6176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28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2"/>
        <w:gridCol w:w="6455"/>
        <w:gridCol w:w="2949"/>
        <w:gridCol w:w="2673"/>
      </w:tblGrid>
      <w:tr w:rsidR="00CB5FC0" w:rsidRPr="00830CF3" w:rsidTr="00450D49">
        <w:trPr>
          <w:trHeight w:val="654"/>
        </w:trPr>
        <w:tc>
          <w:tcPr>
            <w:tcW w:w="686" w:type="dxa"/>
          </w:tcPr>
          <w:p w:rsidR="00CB5FC0" w:rsidRPr="00830CF3" w:rsidRDefault="00CB5FC0" w:rsidP="00830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F3">
              <w:rPr>
                <w:rFonts w:ascii="Times New Roman" w:hAnsi="Times New Roman"/>
                <w:sz w:val="24"/>
                <w:szCs w:val="24"/>
              </w:rPr>
              <w:t>№п.п.</w:t>
            </w:r>
          </w:p>
        </w:tc>
        <w:tc>
          <w:tcPr>
            <w:tcW w:w="6543" w:type="dxa"/>
            <w:vAlign w:val="center"/>
          </w:tcPr>
          <w:p w:rsidR="00CB5FC0" w:rsidRPr="00830CF3" w:rsidRDefault="00CB5FC0" w:rsidP="00830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F3">
              <w:rPr>
                <w:rFonts w:ascii="Times New Roman" w:hAnsi="Times New Roman"/>
                <w:sz w:val="24"/>
                <w:szCs w:val="24"/>
              </w:rPr>
              <w:t>Адрес дворовой территории</w:t>
            </w:r>
            <w:r w:rsidR="00D07B6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77" w:type="dxa"/>
          </w:tcPr>
          <w:p w:rsidR="00CB5FC0" w:rsidRPr="00830CF3" w:rsidRDefault="00CB5FC0" w:rsidP="00C27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включения в МП</w:t>
            </w:r>
          </w:p>
        </w:tc>
        <w:tc>
          <w:tcPr>
            <w:tcW w:w="2693" w:type="dxa"/>
          </w:tcPr>
          <w:p w:rsidR="00CB5FC0" w:rsidRDefault="00CB5FC0" w:rsidP="00C27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финансового участия, </w:t>
            </w:r>
          </w:p>
          <w:p w:rsidR="00CB5FC0" w:rsidRPr="00830CF3" w:rsidRDefault="00CB5FC0" w:rsidP="00C27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/ рублей</w:t>
            </w:r>
          </w:p>
        </w:tc>
      </w:tr>
      <w:tr w:rsidR="00CB5FC0" w:rsidRPr="00830CF3" w:rsidTr="00450D49">
        <w:trPr>
          <w:trHeight w:val="352"/>
        </w:trPr>
        <w:tc>
          <w:tcPr>
            <w:tcW w:w="686" w:type="dxa"/>
            <w:vAlign w:val="center"/>
          </w:tcPr>
          <w:p w:rsidR="00CB5FC0" w:rsidRPr="00830CF3" w:rsidRDefault="00CB5FC0" w:rsidP="00D61766">
            <w:pPr>
              <w:pStyle w:val="a3"/>
              <w:numPr>
                <w:ilvl w:val="0"/>
                <w:numId w:val="2"/>
              </w:numPr>
              <w:contextualSpacing/>
            </w:pPr>
          </w:p>
        </w:tc>
        <w:tc>
          <w:tcPr>
            <w:tcW w:w="6543" w:type="dxa"/>
            <w:vAlign w:val="center"/>
          </w:tcPr>
          <w:p w:rsidR="00CB5FC0" w:rsidRPr="00830CF3" w:rsidRDefault="00CB5FC0" w:rsidP="00830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5FC0" w:rsidRPr="00830CF3" w:rsidRDefault="00CB5FC0" w:rsidP="001D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5FC0" w:rsidRPr="00CB5FC0" w:rsidRDefault="00D07B6D" w:rsidP="00C27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5%</w:t>
            </w:r>
          </w:p>
        </w:tc>
      </w:tr>
      <w:tr w:rsidR="001D1D8E" w:rsidRPr="00830CF3" w:rsidTr="00450D49">
        <w:trPr>
          <w:trHeight w:val="352"/>
        </w:trPr>
        <w:tc>
          <w:tcPr>
            <w:tcW w:w="686" w:type="dxa"/>
            <w:vAlign w:val="center"/>
          </w:tcPr>
          <w:p w:rsidR="001D1D8E" w:rsidRPr="00830CF3" w:rsidRDefault="001D1D8E" w:rsidP="00D61766">
            <w:pPr>
              <w:pStyle w:val="a3"/>
              <w:numPr>
                <w:ilvl w:val="0"/>
                <w:numId w:val="2"/>
              </w:numPr>
              <w:contextualSpacing/>
            </w:pPr>
          </w:p>
        </w:tc>
        <w:tc>
          <w:tcPr>
            <w:tcW w:w="6543" w:type="dxa"/>
            <w:vAlign w:val="center"/>
          </w:tcPr>
          <w:p w:rsidR="001D1D8E" w:rsidRPr="00830CF3" w:rsidRDefault="001D1D8E" w:rsidP="00CB5F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1D8E" w:rsidRPr="00830CF3" w:rsidRDefault="001D1D8E" w:rsidP="00C2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1D8E" w:rsidRPr="00CB5FC0" w:rsidRDefault="001D1D8E" w:rsidP="00C27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FC0" w:rsidRPr="00830CF3" w:rsidTr="00450D49">
        <w:trPr>
          <w:trHeight w:val="352"/>
        </w:trPr>
        <w:tc>
          <w:tcPr>
            <w:tcW w:w="686" w:type="dxa"/>
            <w:vAlign w:val="center"/>
          </w:tcPr>
          <w:p w:rsidR="00CB5FC0" w:rsidRPr="00830CF3" w:rsidRDefault="00CB5FC0" w:rsidP="00D61766">
            <w:pPr>
              <w:pStyle w:val="a3"/>
              <w:numPr>
                <w:ilvl w:val="0"/>
                <w:numId w:val="2"/>
              </w:numPr>
              <w:contextualSpacing/>
            </w:pPr>
          </w:p>
        </w:tc>
        <w:tc>
          <w:tcPr>
            <w:tcW w:w="6543" w:type="dxa"/>
            <w:vAlign w:val="center"/>
          </w:tcPr>
          <w:p w:rsidR="00CB5FC0" w:rsidRPr="00830CF3" w:rsidRDefault="00CB5FC0" w:rsidP="00830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5FC0" w:rsidRPr="00830CF3" w:rsidRDefault="00CB5FC0" w:rsidP="00830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5FC0" w:rsidRPr="00830CF3" w:rsidRDefault="00CB5FC0" w:rsidP="00830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7B6D" w:rsidRDefault="00D07B6D" w:rsidP="00D61766">
      <w:pPr>
        <w:spacing w:after="120"/>
        <w:jc w:val="both"/>
        <w:rPr>
          <w:sz w:val="28"/>
          <w:szCs w:val="28"/>
        </w:rPr>
      </w:pPr>
    </w:p>
    <w:p w:rsidR="00D07B6D" w:rsidRPr="00D07B6D" w:rsidRDefault="00D07B6D" w:rsidP="00D6176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07B6D">
        <w:rPr>
          <w:rFonts w:ascii="Times New Roman" w:hAnsi="Times New Roman"/>
          <w:sz w:val="28"/>
          <w:szCs w:val="28"/>
        </w:rPr>
        <w:t>* Адресный перечень может уточняться по мере поступления заявок на включение в Муниципальную программу</w:t>
      </w:r>
    </w:p>
    <w:p w:rsidR="00D07B6D" w:rsidRPr="00D07B6D" w:rsidRDefault="00D07B6D" w:rsidP="00D61766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D07B6D" w:rsidRDefault="00D07B6D" w:rsidP="00D61766">
      <w:pPr>
        <w:spacing w:after="120"/>
        <w:jc w:val="both"/>
        <w:rPr>
          <w:sz w:val="28"/>
          <w:szCs w:val="28"/>
        </w:rPr>
      </w:pPr>
    </w:p>
    <w:p w:rsidR="00D07B6D" w:rsidRDefault="00D07B6D" w:rsidP="00D61766">
      <w:pPr>
        <w:spacing w:after="120"/>
        <w:jc w:val="both"/>
        <w:rPr>
          <w:sz w:val="28"/>
          <w:szCs w:val="28"/>
        </w:rPr>
      </w:pPr>
    </w:p>
    <w:p w:rsidR="00D07B6D" w:rsidRDefault="00D07B6D" w:rsidP="00D61766">
      <w:pPr>
        <w:spacing w:after="120"/>
        <w:jc w:val="both"/>
        <w:rPr>
          <w:sz w:val="28"/>
          <w:szCs w:val="28"/>
        </w:rPr>
        <w:sectPr w:rsidR="00D07B6D" w:rsidSect="00FD6C3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E1175" w:rsidRPr="00830CF3" w:rsidRDefault="007879A8" w:rsidP="00613A75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DE1175" w:rsidRPr="00830CF3" w:rsidRDefault="00DE1175" w:rsidP="00613A75">
      <w:pPr>
        <w:widowControl w:val="0"/>
        <w:autoSpaceDE w:val="0"/>
        <w:autoSpaceDN w:val="0"/>
        <w:adjustRightInd w:val="0"/>
        <w:spacing w:after="0" w:line="240" w:lineRule="auto"/>
        <w:ind w:left="10490" w:right="425"/>
        <w:jc w:val="right"/>
        <w:rPr>
          <w:rFonts w:ascii="Times New Roman" w:hAnsi="Times New Roman"/>
          <w:sz w:val="24"/>
          <w:szCs w:val="24"/>
        </w:rPr>
      </w:pPr>
      <w:r w:rsidRPr="00830CF3">
        <w:rPr>
          <w:rFonts w:ascii="Times New Roman" w:hAnsi="Times New Roman"/>
          <w:sz w:val="24"/>
          <w:szCs w:val="24"/>
        </w:rPr>
        <w:t xml:space="preserve">к муниципальной программе            </w:t>
      </w:r>
    </w:p>
    <w:p w:rsidR="00DE1175" w:rsidRPr="00830CF3" w:rsidRDefault="00DE1175" w:rsidP="00613A75">
      <w:pPr>
        <w:widowControl w:val="0"/>
        <w:autoSpaceDE w:val="0"/>
        <w:autoSpaceDN w:val="0"/>
        <w:adjustRightInd w:val="0"/>
        <w:spacing w:after="0" w:line="240" w:lineRule="auto"/>
        <w:ind w:left="10490" w:right="425"/>
        <w:jc w:val="right"/>
        <w:rPr>
          <w:rFonts w:ascii="Times New Roman" w:hAnsi="Times New Roman"/>
          <w:sz w:val="24"/>
          <w:szCs w:val="24"/>
        </w:rPr>
      </w:pPr>
      <w:r w:rsidRPr="00830CF3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>
        <w:rPr>
          <w:rFonts w:ascii="Times New Roman" w:hAnsi="Times New Roman"/>
          <w:sz w:val="24"/>
          <w:szCs w:val="24"/>
        </w:rPr>
        <w:t>современной</w:t>
      </w:r>
      <w:proofErr w:type="gramEnd"/>
      <w:r w:rsidRPr="00830CF3">
        <w:rPr>
          <w:rFonts w:ascii="Times New Roman" w:hAnsi="Times New Roman"/>
          <w:sz w:val="24"/>
          <w:szCs w:val="24"/>
        </w:rPr>
        <w:t xml:space="preserve"> городской </w:t>
      </w:r>
    </w:p>
    <w:p w:rsidR="00DE1175" w:rsidRPr="00830CF3" w:rsidRDefault="00DE1175" w:rsidP="00613A75">
      <w:pPr>
        <w:widowControl w:val="0"/>
        <w:autoSpaceDE w:val="0"/>
        <w:autoSpaceDN w:val="0"/>
        <w:adjustRightInd w:val="0"/>
        <w:spacing w:after="0" w:line="240" w:lineRule="auto"/>
        <w:ind w:left="10490" w:right="425"/>
        <w:jc w:val="right"/>
        <w:rPr>
          <w:rFonts w:ascii="Times New Roman" w:hAnsi="Times New Roman"/>
          <w:sz w:val="24"/>
          <w:szCs w:val="24"/>
        </w:rPr>
      </w:pPr>
      <w:r w:rsidRPr="00830CF3">
        <w:rPr>
          <w:rFonts w:ascii="Times New Roman" w:hAnsi="Times New Roman"/>
          <w:sz w:val="24"/>
          <w:szCs w:val="24"/>
        </w:rPr>
        <w:t xml:space="preserve">среды на территории Пышминского </w:t>
      </w:r>
    </w:p>
    <w:p w:rsidR="00DE1175" w:rsidRPr="00830CF3" w:rsidRDefault="00DE1175" w:rsidP="00613A75">
      <w:pPr>
        <w:widowControl w:val="0"/>
        <w:autoSpaceDE w:val="0"/>
        <w:autoSpaceDN w:val="0"/>
        <w:adjustRightInd w:val="0"/>
        <w:spacing w:after="0" w:line="240" w:lineRule="auto"/>
        <w:ind w:left="10490" w:right="425"/>
        <w:jc w:val="right"/>
        <w:rPr>
          <w:rFonts w:ascii="Times New Roman" w:hAnsi="Times New Roman"/>
          <w:sz w:val="24"/>
          <w:szCs w:val="24"/>
        </w:rPr>
      </w:pPr>
      <w:r w:rsidRPr="00830CF3">
        <w:rPr>
          <w:rFonts w:ascii="Times New Roman" w:hAnsi="Times New Roman"/>
          <w:sz w:val="24"/>
          <w:szCs w:val="24"/>
        </w:rPr>
        <w:t>городского округа»</w:t>
      </w:r>
      <w:r w:rsidR="00461034">
        <w:rPr>
          <w:rFonts w:ascii="Times New Roman" w:hAnsi="Times New Roman"/>
          <w:sz w:val="24"/>
          <w:szCs w:val="24"/>
        </w:rPr>
        <w:t xml:space="preserve"> на</w:t>
      </w:r>
      <w:r w:rsidRPr="00830CF3">
        <w:rPr>
          <w:rFonts w:ascii="Times New Roman" w:hAnsi="Times New Roman"/>
          <w:sz w:val="24"/>
          <w:szCs w:val="24"/>
        </w:rPr>
        <w:t xml:space="preserve"> </w:t>
      </w:r>
      <w:r w:rsidR="00461034" w:rsidRPr="00B36D67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61034">
        <w:rPr>
          <w:rFonts w:ascii="Times New Roman" w:eastAsia="Times New Roman" w:hAnsi="Times New Roman"/>
          <w:sz w:val="24"/>
          <w:szCs w:val="24"/>
          <w:lang w:eastAsia="ru-RU"/>
        </w:rPr>
        <w:t>8-2022 годы</w:t>
      </w:r>
    </w:p>
    <w:p w:rsidR="00DE1175" w:rsidRDefault="00DE1175" w:rsidP="00DE11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ED6217" w:rsidRPr="00ED6217" w:rsidRDefault="00ED6217" w:rsidP="00ED62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6217">
        <w:rPr>
          <w:rFonts w:ascii="Times New Roman" w:hAnsi="Times New Roman"/>
          <w:b/>
          <w:sz w:val="24"/>
          <w:szCs w:val="24"/>
        </w:rPr>
        <w:t>ФИНАНСИРОВАНИЕ МЕРОПРИЯТИЙ ПРОГРАММЫ</w:t>
      </w:r>
    </w:p>
    <w:p w:rsidR="00ED6217" w:rsidRPr="00ED6217" w:rsidRDefault="00ED6217" w:rsidP="00ED62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6217">
        <w:rPr>
          <w:rFonts w:ascii="Times New Roman" w:hAnsi="Times New Roman"/>
          <w:b/>
          <w:sz w:val="24"/>
          <w:szCs w:val="24"/>
        </w:rPr>
        <w:t>ЗА СЧЕТ ВСЕХ ИСТОЧНИКОВ РЕСУРСНОГО ОБЕСПЕЧЕНИЯ</w:t>
      </w:r>
    </w:p>
    <w:p w:rsidR="00ED6217" w:rsidRPr="00ED6217" w:rsidRDefault="00ED6217" w:rsidP="00450D49">
      <w:pPr>
        <w:widowControl w:val="0"/>
        <w:autoSpaceDE w:val="0"/>
        <w:autoSpaceDN w:val="0"/>
        <w:adjustRightInd w:val="0"/>
        <w:spacing w:after="0"/>
        <w:ind w:right="425"/>
        <w:jc w:val="right"/>
        <w:rPr>
          <w:rFonts w:ascii="Times New Roman" w:hAnsi="Times New Roman"/>
          <w:sz w:val="24"/>
          <w:szCs w:val="24"/>
        </w:rPr>
      </w:pPr>
      <w:r w:rsidRPr="00ED6217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36"/>
        <w:gridCol w:w="4593"/>
        <w:gridCol w:w="1830"/>
        <w:gridCol w:w="12"/>
        <w:gridCol w:w="1985"/>
        <w:gridCol w:w="1845"/>
        <w:gridCol w:w="1695"/>
        <w:gridCol w:w="6"/>
        <w:gridCol w:w="1965"/>
      </w:tblGrid>
      <w:tr w:rsidR="00ED6217" w:rsidRPr="00ED6217" w:rsidTr="00613A75">
        <w:trPr>
          <w:trHeight w:val="789"/>
          <w:tblCellSpacing w:w="5" w:type="nil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6217" w:rsidRPr="00ED6217" w:rsidRDefault="00ED6217" w:rsidP="00ED6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7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ED6217" w:rsidRPr="00ED6217" w:rsidRDefault="00ED6217" w:rsidP="00ED6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7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4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6217" w:rsidRPr="00ED6217" w:rsidRDefault="00ED6217" w:rsidP="00ED6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D6217" w:rsidRPr="00ED6217" w:rsidRDefault="00ED6217" w:rsidP="00ED6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7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6217" w:rsidRPr="00ED6217" w:rsidRDefault="00ED6217" w:rsidP="00ED6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7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ED6217" w:rsidRPr="00ED6217" w:rsidRDefault="00ED6217" w:rsidP="00ED6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D6217" w:rsidRPr="00ED6217" w:rsidRDefault="00ED6217" w:rsidP="00ED6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217" w:rsidRPr="00ED6217" w:rsidRDefault="00ED6217" w:rsidP="00ED6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7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ED6217" w:rsidRPr="00ED6217" w:rsidRDefault="00ED6217" w:rsidP="00ED6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6217" w:rsidRPr="00ED6217" w:rsidRDefault="00ED6217" w:rsidP="00ED6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6217" w:rsidRPr="00ED6217" w:rsidRDefault="00ED6217" w:rsidP="00ED6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7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ED6217" w:rsidRPr="00ED6217" w:rsidRDefault="00ED6217" w:rsidP="00ED6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613A75" w:rsidRPr="00ED6217" w:rsidTr="00423BD8"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A75" w:rsidRPr="00ED6217" w:rsidRDefault="00613A75" w:rsidP="00423BD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3A75" w:rsidRPr="00613A75" w:rsidRDefault="00613A75" w:rsidP="00423BD8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Par974"/>
            <w:bookmarkEnd w:id="0"/>
            <w:r w:rsidRPr="00613A75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A75" w:rsidRPr="00613A75" w:rsidRDefault="00613A75" w:rsidP="00423BD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A75" w:rsidRPr="00613A75" w:rsidRDefault="00613A75" w:rsidP="00423BD8">
            <w:pPr>
              <w:widowControl w:val="0"/>
              <w:autoSpaceDE w:val="0"/>
              <w:autoSpaceDN w:val="0"/>
              <w:adjustRightInd w:val="0"/>
              <w:ind w:left="-8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A75" w:rsidRPr="00613A75" w:rsidRDefault="00613A75" w:rsidP="00423BD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A75" w:rsidRPr="00613A75" w:rsidRDefault="00613A75" w:rsidP="00423BD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A75" w:rsidRPr="00613A75" w:rsidRDefault="00613A75" w:rsidP="00423BD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6217" w:rsidRPr="00ED6217" w:rsidTr="00613A75"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217" w:rsidRPr="00ED6217" w:rsidRDefault="00ED6217" w:rsidP="00423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217" w:rsidRPr="00ED6217" w:rsidRDefault="00ED6217" w:rsidP="00D07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6217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Благоустройство </w:t>
            </w:r>
            <w:r w:rsidR="00D07B6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общественной территории*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D6217" w:rsidRPr="00ED6217" w:rsidRDefault="00ED6217" w:rsidP="00423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6217" w:rsidRPr="00ED6217" w:rsidRDefault="00ED6217" w:rsidP="00423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6217" w:rsidRPr="00ED6217" w:rsidRDefault="00ED6217" w:rsidP="00423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D6217" w:rsidRPr="00ED6217" w:rsidRDefault="00ED6217" w:rsidP="00423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6217" w:rsidRPr="00ED6217" w:rsidRDefault="00ED6217" w:rsidP="00423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217" w:rsidRPr="00ED6217" w:rsidTr="00613A75"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217" w:rsidRPr="00ED6217" w:rsidRDefault="00ED6217" w:rsidP="00423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217" w:rsidRPr="00ED6217" w:rsidRDefault="00ED6217" w:rsidP="00D07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6217">
              <w:rPr>
                <w:rFonts w:ascii="Times New Roman" w:hAnsi="Times New Roman"/>
                <w:sz w:val="24"/>
                <w:szCs w:val="24"/>
              </w:rPr>
              <w:t>Благоустройство дворов</w:t>
            </w:r>
            <w:r w:rsidR="00D07B6D">
              <w:rPr>
                <w:rFonts w:ascii="Times New Roman" w:hAnsi="Times New Roman"/>
                <w:sz w:val="24"/>
                <w:szCs w:val="24"/>
              </w:rPr>
              <w:t>ых территорий</w:t>
            </w:r>
            <w:r w:rsidRPr="00ED6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B6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217" w:rsidRPr="00ED6217" w:rsidRDefault="00ED6217" w:rsidP="00423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217" w:rsidRPr="00ED6217" w:rsidRDefault="00ED6217" w:rsidP="00423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217" w:rsidRPr="00ED6217" w:rsidRDefault="00ED6217" w:rsidP="00423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217" w:rsidRPr="00ED6217" w:rsidRDefault="00ED6217" w:rsidP="00423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217" w:rsidRPr="00ED6217" w:rsidRDefault="00ED6217" w:rsidP="00423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217" w:rsidRDefault="00ED6217" w:rsidP="00ED6217">
      <w:pPr>
        <w:rPr>
          <w:rFonts w:ascii="Times New Roman" w:hAnsi="Times New Roman"/>
          <w:sz w:val="24"/>
          <w:szCs w:val="24"/>
        </w:rPr>
      </w:pPr>
    </w:p>
    <w:p w:rsidR="00D07B6D" w:rsidRPr="00D07B6D" w:rsidRDefault="00D07B6D" w:rsidP="00D07B6D">
      <w:pPr>
        <w:rPr>
          <w:rFonts w:ascii="Times New Roman" w:hAnsi="Times New Roman"/>
          <w:sz w:val="28"/>
          <w:szCs w:val="28"/>
        </w:rPr>
      </w:pPr>
      <w:r w:rsidRPr="00D07B6D">
        <w:rPr>
          <w:rFonts w:ascii="Times New Roman" w:hAnsi="Times New Roman"/>
          <w:sz w:val="28"/>
          <w:szCs w:val="28"/>
        </w:rPr>
        <w:t>* объем средств будет сформирован после отбора территорий, определения объемов и стоимости работ</w:t>
      </w:r>
    </w:p>
    <w:p w:rsidR="00B36D67" w:rsidRDefault="00B36D67" w:rsidP="00ED6217">
      <w:pPr>
        <w:rPr>
          <w:rFonts w:ascii="Times New Roman" w:hAnsi="Times New Roman"/>
          <w:sz w:val="24"/>
          <w:szCs w:val="24"/>
        </w:rPr>
      </w:pPr>
    </w:p>
    <w:p w:rsidR="00B36D67" w:rsidRDefault="00B36D67" w:rsidP="00ED6217">
      <w:pPr>
        <w:rPr>
          <w:rFonts w:ascii="Times New Roman" w:hAnsi="Times New Roman"/>
          <w:sz w:val="24"/>
          <w:szCs w:val="24"/>
        </w:rPr>
      </w:pPr>
    </w:p>
    <w:p w:rsidR="00B36D67" w:rsidRDefault="00B36D67" w:rsidP="00ED6217">
      <w:pPr>
        <w:rPr>
          <w:rFonts w:ascii="Times New Roman" w:hAnsi="Times New Roman"/>
          <w:sz w:val="24"/>
          <w:szCs w:val="24"/>
        </w:rPr>
      </w:pPr>
    </w:p>
    <w:p w:rsidR="00B36D67" w:rsidRDefault="00B36D67" w:rsidP="00ED6217">
      <w:pPr>
        <w:rPr>
          <w:rFonts w:ascii="Times New Roman" w:hAnsi="Times New Roman"/>
          <w:sz w:val="24"/>
          <w:szCs w:val="24"/>
        </w:rPr>
      </w:pPr>
    </w:p>
    <w:p w:rsidR="00B36D67" w:rsidRDefault="00B36D67" w:rsidP="00ED6217">
      <w:pPr>
        <w:rPr>
          <w:rFonts w:ascii="Times New Roman" w:hAnsi="Times New Roman"/>
          <w:sz w:val="24"/>
          <w:szCs w:val="24"/>
        </w:rPr>
      </w:pPr>
    </w:p>
    <w:p w:rsidR="00B36D67" w:rsidRDefault="00B36D67" w:rsidP="00ED6217">
      <w:pPr>
        <w:rPr>
          <w:rFonts w:ascii="Times New Roman" w:hAnsi="Times New Roman"/>
          <w:sz w:val="24"/>
          <w:szCs w:val="24"/>
        </w:rPr>
        <w:sectPr w:rsidR="00B36D67" w:rsidSect="00423BD8">
          <w:pgSz w:w="16838" w:h="11906" w:orient="landscape"/>
          <w:pgMar w:top="851" w:right="395" w:bottom="850" w:left="1134" w:header="708" w:footer="708" w:gutter="0"/>
          <w:cols w:space="708"/>
          <w:docGrid w:linePitch="360"/>
        </w:sectPr>
      </w:pPr>
    </w:p>
    <w:p w:rsidR="00B36D67" w:rsidRPr="00B36D67" w:rsidRDefault="00B36D67" w:rsidP="00B36D67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B36D67" w:rsidRPr="00B36D67" w:rsidRDefault="00B36D67" w:rsidP="00B36D67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           </w:t>
      </w:r>
    </w:p>
    <w:p w:rsidR="00B36D67" w:rsidRPr="00B36D67" w:rsidRDefault="00B36D67" w:rsidP="00B36D67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 xml:space="preserve">«Формирование </w:t>
      </w:r>
      <w:proofErr w:type="gramStart"/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>современной</w:t>
      </w:r>
      <w:proofErr w:type="gramEnd"/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</w:t>
      </w:r>
    </w:p>
    <w:p w:rsidR="00B36D67" w:rsidRPr="00B36D67" w:rsidRDefault="00B36D67" w:rsidP="00B36D67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среды на территории Пышминского </w:t>
      </w:r>
    </w:p>
    <w:p w:rsidR="00B36D67" w:rsidRPr="00B36D67" w:rsidRDefault="00B36D67" w:rsidP="00B36D67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округа» на 201</w:t>
      </w:r>
      <w:r w:rsidR="00461034">
        <w:rPr>
          <w:rFonts w:ascii="Times New Roman" w:eastAsia="Times New Roman" w:hAnsi="Times New Roman"/>
          <w:sz w:val="24"/>
          <w:szCs w:val="24"/>
          <w:lang w:eastAsia="ru-RU"/>
        </w:rPr>
        <w:t>8-2022 годы</w:t>
      </w:r>
    </w:p>
    <w:p w:rsidR="00B36D67" w:rsidRDefault="00B36D67" w:rsidP="00B36D67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67" w:rsidRDefault="00B36D67" w:rsidP="00B36D6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67" w:rsidRDefault="00B36D67" w:rsidP="00B36D6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67" w:rsidRDefault="00B36D67" w:rsidP="00B36D6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67" w:rsidRDefault="00B36D67" w:rsidP="00B36D6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67" w:rsidRDefault="00B36D67" w:rsidP="00B36D6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67" w:rsidRDefault="00B36D67" w:rsidP="00B36D6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67" w:rsidRDefault="00B36D67" w:rsidP="00B36D6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67" w:rsidRDefault="00B36D67" w:rsidP="00B36D6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67" w:rsidRPr="00872BF0" w:rsidRDefault="00B36D67" w:rsidP="00B36D6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B36D67" w:rsidRPr="00872BF0" w:rsidRDefault="00B36D67" w:rsidP="00B36D6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 xml:space="preserve">аккумулирования и расходования средств заинтересованных лиц, направляемых на выполнение минимального и дополнительного перечня работ по благоустройству дворовых территорий </w:t>
      </w:r>
    </w:p>
    <w:p w:rsidR="00B36D67" w:rsidRPr="00872BF0" w:rsidRDefault="00B36D67" w:rsidP="00B36D6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36D67" w:rsidRPr="00872BF0" w:rsidRDefault="00B36D67" w:rsidP="00B36D67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B36D67" w:rsidRPr="00872BF0" w:rsidRDefault="00B36D67" w:rsidP="00B36D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67" w:rsidRPr="00872BF0" w:rsidRDefault="00B36D67" w:rsidP="00B36D6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аккумулирования и расходования средств заинтересованных лиц, направляемых на выполнение минимального и дополнительного перечня работ по благоустройству дворовых территорий (далее – Порядок), регламентирует процедуру сбора и перечисления средств заинтересованных лиц, направляемых на выполнение минимального и дополнительного перечня работ по благоустройству дворовых территорий Пышминского городского округа, механизм контроля за их расходованием, а также устанавливает порядок и формы трудового и (или) финансового</w:t>
      </w:r>
      <w:proofErr w:type="gramEnd"/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 граждан в выполнении указанных работ.</w:t>
      </w:r>
    </w:p>
    <w:p w:rsidR="00B36D67" w:rsidRPr="00872BF0" w:rsidRDefault="00B36D67" w:rsidP="00B36D6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благоустройству, и обеспечивающие финансовое и (или) трудовое участие в реализации мероприятий по благоустройству дворовых территорий.</w:t>
      </w:r>
    </w:p>
    <w:p w:rsidR="00B36D67" w:rsidRPr="00872BF0" w:rsidRDefault="00B36D67" w:rsidP="00B36D6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Организация - муниципальное унитарное предприятие «Управляющая компания Службы заказчика», обеспечивает в рамках настоящего Порядка аккумулирование и расходование средств заинтересованных лиц, направляемых на выполнение минимального и дополнительного перечня работ по благоустройству дворовых территорий включенных в муниципальную программу «</w:t>
      </w:r>
      <w:r w:rsidRPr="00872BF0">
        <w:rPr>
          <w:rFonts w:ascii="Times New Roman" w:eastAsia="Times New Roman" w:hAnsi="Times New Roman"/>
          <w:sz w:val="28"/>
          <w:szCs w:val="28"/>
          <w:lang w:eastAsia="ru-RU" w:bidi="ru-RU"/>
        </w:rPr>
        <w:t>«Формирование современной городской среды Пышминского городского округа на 2017 год»</w:t>
      </w:r>
    </w:p>
    <w:p w:rsidR="00B36D67" w:rsidRPr="00872BF0" w:rsidRDefault="00B36D67" w:rsidP="00B36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1.4. Дворовая территория – совокупность дворовой территории,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территорий.</w:t>
      </w:r>
    </w:p>
    <w:p w:rsidR="00B36D67" w:rsidRPr="00872BF0" w:rsidRDefault="00B36D67" w:rsidP="00B36D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1.5. Минимальный и дополнительный перечень работ определен в соответствии с муниципальной программой «Формирование современной городской среды Пышминского  городского  округа  на 2017 год».</w:t>
      </w:r>
    </w:p>
    <w:p w:rsidR="00B36D67" w:rsidRPr="00872BF0" w:rsidRDefault="00B36D67" w:rsidP="00B3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1.6. 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не требующая специальной квалификации</w:t>
      </w:r>
      <w:r w:rsidRPr="00872B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организуемая в качестве </w:t>
      </w: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трудового </w:t>
      </w: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участия заинтересованных лиц, организаций в выполнении минимального и дополнительного перечня работ по благоустройству дворовых территорий.</w:t>
      </w:r>
    </w:p>
    <w:p w:rsidR="00B36D67" w:rsidRPr="00872BF0" w:rsidRDefault="00B36D67" w:rsidP="00B36D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6600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1.7. Под формой </w:t>
      </w: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финансового</w:t>
      </w:r>
      <w:r w:rsidRPr="00872B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участия понимается</w:t>
      </w: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финансового участия заинтересованных лиц в выполнении минимального и дополнительного перечня работ по благоустройству дворовых территорий. </w:t>
      </w:r>
    </w:p>
    <w:p w:rsidR="00B36D67" w:rsidRPr="00872BF0" w:rsidRDefault="00B36D67" w:rsidP="00B36D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B36D67" w:rsidRPr="00872BF0" w:rsidRDefault="00B36D67" w:rsidP="00B36D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67" w:rsidRPr="00872BF0" w:rsidRDefault="00B36D67" w:rsidP="00B36D6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72B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Порядок и формы трудового и (или) финансового участия заинтересованных лиц</w:t>
      </w:r>
    </w:p>
    <w:p w:rsidR="00B36D67" w:rsidRPr="00872BF0" w:rsidRDefault="00B36D67" w:rsidP="00B36D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6D67" w:rsidRPr="00872BF0" w:rsidRDefault="00B36D67" w:rsidP="00B3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2.1. Заинтересованные лица вправе принять участие в реализации мероприятий по благоустройству дворовой территории, предусмотренных муниципальной программой формирования современной городской среды, путем выбора формы и доли такого участия.</w:t>
      </w:r>
    </w:p>
    <w:p w:rsidR="00B36D67" w:rsidRPr="00872BF0" w:rsidRDefault="00B36D67" w:rsidP="00B3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2.2. В реализации мероприятий по благоустройству дворовой территории в рамках минимального и дополнительного перечня работ по благоустройству предусмотрены следующие формы участия заинтересованных лиц: финансовое и (или) трудовое.</w:t>
      </w:r>
    </w:p>
    <w:p w:rsidR="00B36D67" w:rsidRPr="00872BF0" w:rsidRDefault="00B36D67" w:rsidP="00B3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2.3. Трудовое участие может быть осуществлено в виде выполнения жителями следующих неоплачиваемых работ, не требующих специальной квалификации:</w:t>
      </w:r>
    </w:p>
    <w:p w:rsidR="00B36D67" w:rsidRPr="00872BF0" w:rsidRDefault="00B36D67" w:rsidP="00B3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- подготовка объекта (дворовой территории) к началу работ (земляные работы, снятие старого оборудования, уборка мусора);</w:t>
      </w:r>
    </w:p>
    <w:p w:rsidR="00B36D67" w:rsidRPr="00872BF0" w:rsidRDefault="00B36D67" w:rsidP="00B3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- другие работы (покраска оборудования, озеленение территории, посадка деревьев).</w:t>
      </w:r>
    </w:p>
    <w:p w:rsidR="00B36D67" w:rsidRPr="00872BF0" w:rsidRDefault="00B36D67" w:rsidP="00B36D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color w:val="000000"/>
          <w:sz w:val="28"/>
          <w:lang w:eastAsia="ru-RU"/>
        </w:rPr>
        <w:t>2.4. Решение о финансовом и (или) трудовом участии заинтересованных лиц в реализации мероприятий по благоустройству дворовых территорий по минимальному и дополнительному перечню работ благоустройства принимается на общем собрании собственников помещений многоквартирного дома, собственников каждого здания и сооружения, расположенных в границах дворовой территории.</w:t>
      </w:r>
    </w:p>
    <w:p w:rsidR="00B36D67" w:rsidRPr="00872BF0" w:rsidRDefault="00B36D67" w:rsidP="00B36D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 xml:space="preserve">2.5. Доля участия заинтересованных лиц в выполнении минимального и дополнительного перечня работ по благоустройству дворовых территорий определятся как процент от стоимости мероприятий по благоустройству дворовых территорий, и составляет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5 процентов.</w:t>
      </w:r>
    </w:p>
    <w:p w:rsidR="00B36D67" w:rsidRPr="00872BF0" w:rsidRDefault="00B36D67" w:rsidP="00B3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2.6. Решение принимается большинством голосов от общего числа голосов, принимающих участие в данном собрании собственников помещений в многоквартирном доме,</w:t>
      </w:r>
      <w:r w:rsidRPr="00872BF0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собственников каждого здания и сооружения, расположенных в границах дворовой территории</w:t>
      </w: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 xml:space="preserve"> и оформляется протоколом общего собрания собственников помещений в многоквартирном доме в соответствии с законодательством Российской Федерации.</w:t>
      </w:r>
    </w:p>
    <w:p w:rsidR="00B36D67" w:rsidRPr="00872BF0" w:rsidRDefault="00B36D67" w:rsidP="00B3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67" w:rsidRPr="00872BF0" w:rsidRDefault="00B36D67" w:rsidP="00B36D67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Условия аккумулирования и расходования средств</w:t>
      </w:r>
    </w:p>
    <w:p w:rsidR="00B36D67" w:rsidRPr="00872BF0" w:rsidRDefault="00B36D67" w:rsidP="00B36D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67" w:rsidRPr="00872BF0" w:rsidRDefault="00B36D67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proofErr w:type="gramStart"/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протоколов и (или) решений </w:t>
      </w:r>
      <w:r w:rsidRPr="00872BF0">
        <w:rPr>
          <w:rFonts w:ascii="Times New Roman" w:eastAsia="Times New Roman" w:hAnsi="Times New Roman"/>
          <w:color w:val="000000"/>
          <w:sz w:val="28"/>
          <w:lang w:eastAsia="ru-RU"/>
        </w:rPr>
        <w:t>собственников помещений многоквартирных домов, собственников каждого здания и сооружения, расположенных в границах дворовой территории</w:t>
      </w: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 xml:space="preserve">, аккумулирование (сбор) средств заинтересованных лиц, предназначенных на </w:t>
      </w:r>
      <w:proofErr w:type="spellStart"/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реализации муниципальной программы формирования современной городской </w:t>
      </w: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среды, обеспечивает организация, установленная пунктом 1,3. настоящего порядка (далее – Организация), в объеме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чем 5 (пять) процентов от общего объема средств, необходимых на</w:t>
      </w:r>
      <w:proofErr w:type="gramEnd"/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мероприятий по благоустройству дворовых территорий.</w:t>
      </w:r>
    </w:p>
    <w:p w:rsidR="00B36D67" w:rsidRPr="00872BF0" w:rsidRDefault="00B36D67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3.2. Организация осуществляет контроль за полным и своевременным внесением денежных средств каждым собственником помещения в многоквартирном жилом доме.</w:t>
      </w:r>
    </w:p>
    <w:p w:rsidR="00B36D67" w:rsidRPr="00872BF0" w:rsidRDefault="00B36D67" w:rsidP="00B36D6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 xml:space="preserve">3.3. Подомовой учет аккумулированных средств заинтересованных лиц осуществляется Организацией в разрезе многоквартирных домов, дворовые территории которых подлежат благоустройству. </w:t>
      </w:r>
    </w:p>
    <w:p w:rsidR="00B36D67" w:rsidRPr="00872BF0" w:rsidRDefault="00B36D67" w:rsidP="00B36D6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 xml:space="preserve">3.4. </w:t>
      </w:r>
      <w:proofErr w:type="gramStart"/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Собранные в полном объеме денежные средства заинтересованных лиц, перечисляются </w:t>
      </w:r>
      <w:r w:rsidRPr="00872BF0">
        <w:rPr>
          <w:rFonts w:ascii="Times New Roman" w:eastAsia="Times New Roman" w:hAnsi="Times New Roman"/>
          <w:sz w:val="28"/>
          <w:szCs w:val="28"/>
          <w:lang w:eastAsia="ar-SA"/>
        </w:rPr>
        <w:t>Организацией на  отдельные банковские счета, открытые в российских кредитных организациях, величина собственных средств (капитала) которых составляет не менее 20 миллиардов рублей в соответствии с требованиями абзаца восьмого подпункта «а» пункта 12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872BF0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муниципальных программ формирования современной городской среды, утвержденных постановлением Правительства Российской Федерации от 10 февраля 2017 № 169.</w:t>
      </w:r>
    </w:p>
    <w:p w:rsidR="00B36D67" w:rsidRPr="00872BF0" w:rsidRDefault="00B36D67" w:rsidP="00B36D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ab/>
        <w:t>3.5. Перечисление аккумулированных средств заинтересованных лиц осуществляется Организацией до срока начала работ по благоустройству дворовой территории.</w:t>
      </w:r>
    </w:p>
    <w:p w:rsidR="00B36D67" w:rsidRPr="00872BF0" w:rsidRDefault="00B36D67" w:rsidP="00B36D6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72BF0">
        <w:rPr>
          <w:rFonts w:ascii="Times New Roman" w:eastAsia="Times New Roman" w:hAnsi="Times New Roman"/>
          <w:sz w:val="28"/>
          <w:szCs w:val="28"/>
          <w:lang w:eastAsia="ar-SA"/>
        </w:rPr>
        <w:t xml:space="preserve">3.6. Организация ежемесячно в срок до </w:t>
      </w: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 xml:space="preserve">15 числа следующего за отчетным месяцем </w:t>
      </w:r>
      <w:r w:rsidRPr="00872BF0">
        <w:rPr>
          <w:rFonts w:ascii="Times New Roman" w:eastAsia="Times New Roman" w:hAnsi="Times New Roman"/>
          <w:sz w:val="28"/>
          <w:szCs w:val="28"/>
          <w:lang w:eastAsia="ar-SA"/>
        </w:rPr>
        <w:t xml:space="preserve">направляет информацию в адрес общественной комиссии, отдел строительства, газификации и жилищной политики администрации Пышминского городского округа о наличие средств </w:t>
      </w:r>
      <w:proofErr w:type="spellStart"/>
      <w:r w:rsidRPr="00872BF0">
        <w:rPr>
          <w:rFonts w:ascii="Times New Roman" w:eastAsia="Times New Roman" w:hAnsi="Times New Roman"/>
          <w:sz w:val="28"/>
          <w:szCs w:val="28"/>
          <w:lang w:eastAsia="ar-SA"/>
        </w:rPr>
        <w:t>софинансирования</w:t>
      </w:r>
      <w:proofErr w:type="spellEnd"/>
      <w:r w:rsidRPr="00872BF0">
        <w:rPr>
          <w:rFonts w:ascii="Times New Roman" w:eastAsia="Times New Roman" w:hAnsi="Times New Roman"/>
          <w:sz w:val="28"/>
          <w:szCs w:val="28"/>
          <w:lang w:eastAsia="ar-SA"/>
        </w:rPr>
        <w:t xml:space="preserve"> и остатках средств, с учетом подомового учета аккумулированных средств.</w:t>
      </w:r>
    </w:p>
    <w:p w:rsidR="00B36D67" w:rsidRPr="00872BF0" w:rsidRDefault="00B36D67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3.7. Организация ежемесячно в срок до 20 числа следующего за отчетным месяцем публикует информацию о поступивших от заинтересованных лиц денежных средствах на официальном сайте органов местного самоуправления администрации Пышминского городского округа в информационно – телекоммуникационной сети «Интернет».</w:t>
      </w:r>
    </w:p>
    <w:p w:rsidR="00B36D67" w:rsidRPr="00872BF0" w:rsidRDefault="00B36D67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3.8. Организацией расходование аккумулированных средств заинтересованных лиц осуществляется в соответствии с целевым назначением и в соответствии с условиями договоров на выполнение работ в разрезе многоквартирных домов, дворовые территории которых подлежат благоустройству.</w:t>
      </w:r>
    </w:p>
    <w:p w:rsidR="00B36D67" w:rsidRDefault="00B36D67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 xml:space="preserve">3.9. </w:t>
      </w:r>
      <w:proofErr w:type="gramStart"/>
      <w:r w:rsidRPr="00872BF0">
        <w:rPr>
          <w:rFonts w:ascii="Times New Roman" w:eastAsia="Times New Roman" w:hAnsi="Times New Roman"/>
          <w:sz w:val="28"/>
          <w:szCs w:val="28"/>
          <w:lang w:eastAsia="ru-RU"/>
        </w:rPr>
        <w:t>Контроль за целевым расходованием аккумулированных денежных средств заинтересованных лиц осуществляется органом местного самоуправления, общественной комиссией по рассмотрению и оценке предложений заинтересованных лиц о включении дворовой и наиболее посещаемой муниципальной территории в муниципальную программу «Формирование современной городской среды Пышминского городского округа на 2017 год», собственниками помещений в многоквартирных домах, либо уполномоченными ими лицами.</w:t>
      </w:r>
      <w:proofErr w:type="gramEnd"/>
    </w:p>
    <w:p w:rsidR="00F82422" w:rsidRDefault="00F82422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1034" w:rsidRPr="00B36D67" w:rsidRDefault="00F82422" w:rsidP="00461034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461034" w:rsidRPr="00B36D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461034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461034" w:rsidRPr="00B36D67" w:rsidRDefault="00461034" w:rsidP="00461034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           </w:t>
      </w:r>
    </w:p>
    <w:p w:rsidR="00461034" w:rsidRPr="00B36D67" w:rsidRDefault="00461034" w:rsidP="00461034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 xml:space="preserve">«Формирование </w:t>
      </w:r>
      <w:proofErr w:type="gramStart"/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>современной</w:t>
      </w:r>
      <w:proofErr w:type="gramEnd"/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</w:t>
      </w:r>
    </w:p>
    <w:p w:rsidR="00461034" w:rsidRPr="00B36D67" w:rsidRDefault="00461034" w:rsidP="00461034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среды на территории Пышминского </w:t>
      </w:r>
    </w:p>
    <w:p w:rsidR="00461034" w:rsidRPr="00B36D67" w:rsidRDefault="00461034" w:rsidP="00461034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округа»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8-2022 годы</w:t>
      </w:r>
    </w:p>
    <w:p w:rsidR="00F82422" w:rsidRDefault="00F82422" w:rsidP="0046103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422" w:rsidRPr="00F82422" w:rsidRDefault="00F82422" w:rsidP="00125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F82422" w:rsidRPr="00F82422" w:rsidRDefault="00F82422" w:rsidP="00125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>разработки, обсуждения с заинтересованными лицами и утверждения</w:t>
      </w:r>
    </w:p>
    <w:p w:rsidR="00F82422" w:rsidRPr="00F82422" w:rsidRDefault="00F82422" w:rsidP="00125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дворовой территории,</w:t>
      </w:r>
    </w:p>
    <w:p w:rsidR="00F82422" w:rsidRPr="00F82422" w:rsidRDefault="00F82422" w:rsidP="00125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>включенной</w:t>
      </w:r>
      <w:proofErr w:type="gramEnd"/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Муниципальную программу</w:t>
      </w:r>
    </w:p>
    <w:p w:rsidR="00F82422" w:rsidRPr="00F82422" w:rsidRDefault="00F82422" w:rsidP="00125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2422" w:rsidRPr="00F82422" w:rsidRDefault="00F82422" w:rsidP="00F82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Настоящий порядок устанавливает процедуру разработки, обсуждения с заинтересованными лицами и утверждения </w:t>
      </w:r>
      <w:proofErr w:type="spellStart"/>
      <w:proofErr w:type="gramStart"/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дворовой территории (далее - дизайн-проект), включенной в муниципальную программу  «Формирование современной городской среды на территории </w:t>
      </w:r>
      <w:r w:rsidR="00125B3E">
        <w:rPr>
          <w:rFonts w:ascii="Times New Roman" w:eastAsia="Times New Roman" w:hAnsi="Times New Roman"/>
          <w:sz w:val="28"/>
          <w:szCs w:val="28"/>
          <w:lang w:eastAsia="ru-RU"/>
        </w:rPr>
        <w:t>Пышминского городского округа</w:t>
      </w: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2018-2022 годы</w:t>
      </w: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 - Порядок).</w:t>
      </w:r>
    </w:p>
    <w:p w:rsidR="00F82422" w:rsidRPr="00F82422" w:rsidRDefault="00F82422" w:rsidP="00F82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   2. Для целей Порядка  применяются следующие понятия:</w:t>
      </w:r>
    </w:p>
    <w:p w:rsidR="00F82422" w:rsidRPr="00F82422" w:rsidRDefault="00F82422" w:rsidP="00F82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   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 </w:t>
      </w:r>
    </w:p>
    <w:p w:rsidR="00F82422" w:rsidRPr="00F82422" w:rsidRDefault="00F82422" w:rsidP="00F82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F82422" w:rsidRPr="00F82422" w:rsidRDefault="00F82422" w:rsidP="00F82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ab/>
        <w:t>3. Разработка дизайн - проекта обеспечивается заинтересованными лицами.</w:t>
      </w:r>
    </w:p>
    <w:p w:rsidR="00F82422" w:rsidRPr="00F82422" w:rsidRDefault="00F82422" w:rsidP="00F82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F82422" w:rsidRPr="00F82422" w:rsidRDefault="00F82422" w:rsidP="00F82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  4. Дизайн-проект разрабатывается </w:t>
      </w:r>
      <w:proofErr w:type="gramStart"/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>в отношении дворовой территории для участия в отборе на включение в Муниципальную программу</w:t>
      </w:r>
      <w:proofErr w:type="gramEnd"/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82422" w:rsidRPr="00F82422" w:rsidRDefault="00F82422" w:rsidP="00F82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  5. В дизайн - прое</w:t>
      </w:r>
      <w:proofErr w:type="gramStart"/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>кт вкл</w:t>
      </w:r>
      <w:proofErr w:type="gramEnd"/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F82422" w:rsidRPr="00F82422" w:rsidRDefault="00F82422" w:rsidP="00F82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Содержание </w:t>
      </w:r>
      <w:proofErr w:type="spellStart"/>
      <w:proofErr w:type="gramStart"/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зависит от вида и состава планируемых работ.</w:t>
      </w:r>
    </w:p>
    <w:p w:rsidR="00F82422" w:rsidRPr="00F82422" w:rsidRDefault="00F82422" w:rsidP="00F82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Дизайн-проект может быть подготовлен в виде проектно-сметной документации или в упрощенном виде - изображение дворовой территории с описанием работ и мероприятий, предлагаемых к выполнению. </w:t>
      </w:r>
    </w:p>
    <w:p w:rsidR="00F82422" w:rsidRPr="00F82422" w:rsidRDefault="00F82422" w:rsidP="00F82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6. Разработка </w:t>
      </w:r>
      <w:proofErr w:type="spellStart"/>
      <w:proofErr w:type="gramStart"/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осуществляется:</w:t>
      </w:r>
    </w:p>
    <w:p w:rsidR="00F82422" w:rsidRPr="00F82422" w:rsidRDefault="00F82422" w:rsidP="00F82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6.1. с учётом местных нормативов градостроительного проектирования </w:t>
      </w:r>
      <w:r w:rsidR="00125B3E">
        <w:rPr>
          <w:rFonts w:ascii="Times New Roman" w:eastAsia="Times New Roman" w:hAnsi="Times New Roman"/>
          <w:sz w:val="28"/>
          <w:szCs w:val="28"/>
          <w:lang w:eastAsia="ru-RU"/>
        </w:rPr>
        <w:t>Пышминского городского округа;</w:t>
      </w: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2422" w:rsidRPr="00F82422" w:rsidRDefault="00F82422" w:rsidP="00F82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6.2. с учётом минимального и дополнительного перечней работ по благоустройству дворовой территории, в отношении которой разрабатывается дизайн-проект благоустройства, утверждённых протоколом общего собрания собственников помещений в многоквартирном доме. </w:t>
      </w:r>
    </w:p>
    <w:p w:rsidR="00F82422" w:rsidRPr="00F82422" w:rsidRDefault="00F82422" w:rsidP="00F82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7. Обсуждение </w:t>
      </w:r>
      <w:proofErr w:type="spellStart"/>
      <w:proofErr w:type="gramStart"/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дворовой территории  с представителем заинтересованных лиц осуществляется на заседании общественной комиссией по реализации муниципальной программы </w:t>
      </w:r>
      <w:r w:rsidR="00125B3E"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 w:rsidR="00125B3E">
        <w:rPr>
          <w:rFonts w:ascii="Times New Roman" w:eastAsia="Times New Roman" w:hAnsi="Times New Roman"/>
          <w:sz w:val="28"/>
          <w:szCs w:val="28"/>
          <w:lang w:eastAsia="ru-RU"/>
        </w:rPr>
        <w:t>Пышминского городского округа</w:t>
      </w:r>
      <w:r w:rsidR="00125B3E" w:rsidRPr="00F8242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2018-2022 годы</w:t>
      </w: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общественная комиссия).</w:t>
      </w:r>
    </w:p>
    <w:p w:rsidR="00F82422" w:rsidRPr="00F82422" w:rsidRDefault="00F82422" w:rsidP="00F82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>8. При наличии замечаний дизайн-проект направляется заинтересованным лицам на доработку на срок, определённый общественной комиссией, и повторно выносится на обсуждение.</w:t>
      </w:r>
    </w:p>
    <w:p w:rsidR="00F82422" w:rsidRPr="00F82422" w:rsidRDefault="00F82422" w:rsidP="00F82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9. При отсутствии замечаний дизайн-проект утверждается постановлением Администрации </w:t>
      </w:r>
      <w:r w:rsidR="00125B3E">
        <w:rPr>
          <w:rFonts w:ascii="Times New Roman" w:eastAsia="Times New Roman" w:hAnsi="Times New Roman"/>
          <w:sz w:val="28"/>
          <w:szCs w:val="28"/>
          <w:lang w:eastAsia="ru-RU"/>
        </w:rPr>
        <w:t>Пышминского городского округа</w:t>
      </w: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рекомендации общественной комиссии. Решение о рекомендации оформляется в виде протокола заседания общественной комиссии.</w:t>
      </w:r>
    </w:p>
    <w:p w:rsidR="00F82422" w:rsidRDefault="00F82422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1034" w:rsidRPr="00B36D67" w:rsidRDefault="00125B3E" w:rsidP="00461034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461034" w:rsidRPr="00B36D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461034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461034" w:rsidRPr="00B36D67" w:rsidRDefault="00461034" w:rsidP="00461034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           </w:t>
      </w:r>
    </w:p>
    <w:p w:rsidR="00461034" w:rsidRPr="00B36D67" w:rsidRDefault="00461034" w:rsidP="00461034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 xml:space="preserve">«Формирование </w:t>
      </w:r>
      <w:proofErr w:type="gramStart"/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>современной</w:t>
      </w:r>
      <w:proofErr w:type="gramEnd"/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</w:t>
      </w:r>
    </w:p>
    <w:p w:rsidR="00461034" w:rsidRPr="00B36D67" w:rsidRDefault="00461034" w:rsidP="00461034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среды на территории Пышминского </w:t>
      </w:r>
    </w:p>
    <w:p w:rsidR="00461034" w:rsidRPr="00B36D67" w:rsidRDefault="00461034" w:rsidP="00461034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округа»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8-2022 годы</w:t>
      </w:r>
    </w:p>
    <w:p w:rsidR="00125B3E" w:rsidRDefault="00125B3E" w:rsidP="0046103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разработки, обсуждения с заинтересованными лицами и утверждения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общественной территории,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включенной</w:t>
      </w:r>
      <w:proofErr w:type="gramEnd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Муниципальную программу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Настоящий порядок устанавливает процедуру разработки, обсуждения с заинтересованными лицами и утверждения </w:t>
      </w:r>
      <w:proofErr w:type="spellStart"/>
      <w:proofErr w:type="gramStart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общественной территории (далее - дизайн-проект), включе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нной в муниципальную программу </w:t>
      </w: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Пышминского городского округа</w:t>
      </w:r>
      <w:r w:rsidRPr="00F8242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2018-2022 годы</w:t>
      </w: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 - Порядок).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  2. Для целей Порядка  применяются следующие понятия: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2.1. общественная территория - территория, которой беспрепятственно пользуется неограниченный круг лиц (в том числе площади, улицы, проезды, набережные, скверы, бульвары, парки)</w:t>
      </w:r>
      <w:r w:rsidRPr="00125B3E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  <w:r w:rsidRPr="00125B3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End"/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 2.2. заинтересованные лица – физические и юридические лица, заинтересованные в благоустройстве общественной территории,  включенной в Муниципальную программу.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3. Разработка дизайн – проекта обеспечивается заинтересованными лицами.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 4. Дизайн-проект разрабатывается в отношении общественной территории, отобранной с учетом результатов общественного обсуждения.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 5. В дизайн - прое</w:t>
      </w:r>
      <w:proofErr w:type="gramStart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кт вкл</w:t>
      </w:r>
      <w:proofErr w:type="gramEnd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Содержание </w:t>
      </w:r>
      <w:proofErr w:type="spellStart"/>
      <w:proofErr w:type="gramStart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зависит от вида и состава планируемых работ.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Дизайн-проект может быть подготовлен в виде проектно-сметной документации или в упрощенном виде - изображение общественной территории с описанием работ и мероприятий, предлагаемых к выполнению. 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6. При разработке </w:t>
      </w:r>
      <w:proofErr w:type="spellStart"/>
      <w:proofErr w:type="gramStart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учитывать следующее: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6.1. разработка </w:t>
      </w:r>
      <w:proofErr w:type="spellStart"/>
      <w:proofErr w:type="gramStart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с учетом местных нормативов градостроительного проектирования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Пышминского городского округа</w:t>
      </w: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6.2. в качестве составных частей благоустройства общественных территорий применяются декоративные, технические, планировочные, конструктивные элементы, растительные компоненты, различные виды оборудования и оформления, малые архитектурные формы, некапитальные нестационарные сооружения, знаки информации. Все элементы благоустройства должны создавать композиционно-целостное единство и подчиняться общему дизайну концепции.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Разработанный дизайн-проект общественной территории размещается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Пышминского городского округа</w:t>
      </w: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обсуждения населением на срок не менее чем 10 дней с момента размещения.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Информационное сообщение о проведении общественного обсуждения и сроках его проведения опубликовывается в газете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Пышминские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</w:t>
      </w: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8. Обсуждение </w:t>
      </w:r>
      <w:proofErr w:type="spellStart"/>
      <w:proofErr w:type="gramStart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представителем заинтересованных лиц, с учетом предложений, поступивших от населения в ходе общественного обсуждения </w:t>
      </w:r>
      <w:proofErr w:type="spellStart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spellEnd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осуществляется на заседании общественной комиссией по реализации муниципальной программы </w:t>
      </w:r>
      <w:r w:rsidR="00461034" w:rsidRPr="00F82422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 w:rsidR="00461034">
        <w:rPr>
          <w:rFonts w:ascii="Times New Roman" w:eastAsia="Times New Roman" w:hAnsi="Times New Roman"/>
          <w:sz w:val="28"/>
          <w:szCs w:val="28"/>
          <w:lang w:eastAsia="ru-RU"/>
        </w:rPr>
        <w:t>Пышминского городского округа</w:t>
      </w:r>
      <w:r w:rsidR="00461034" w:rsidRPr="00F8242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61034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2018-2022 годы</w:t>
      </w: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общественная комиссия);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9. При наличии замечаний дизайн-проект направляется заинтересованным лицам на доработку на срок, определённый общественной комиссией, и повторно выносится на обсуждение.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10. При отсутствии замечаний дизайн-проект утверждается постановлением Администрации </w:t>
      </w:r>
      <w:r w:rsidR="00461034">
        <w:rPr>
          <w:rFonts w:ascii="Times New Roman" w:eastAsia="Times New Roman" w:hAnsi="Times New Roman"/>
          <w:sz w:val="28"/>
          <w:szCs w:val="28"/>
          <w:lang w:eastAsia="ru-RU"/>
        </w:rPr>
        <w:t>Пышминского округа</w:t>
      </w: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рекомендации общественной комиссии. Решение о рекомендации оформляется в виде протокола заседания общественной комиссии.</w:t>
      </w: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1034" w:rsidRPr="00B36D67" w:rsidRDefault="00125B3E" w:rsidP="00461034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461034" w:rsidRPr="00B36D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461034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461034" w:rsidRPr="00B36D67" w:rsidRDefault="00461034" w:rsidP="00461034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           </w:t>
      </w:r>
    </w:p>
    <w:p w:rsidR="00461034" w:rsidRPr="00B36D67" w:rsidRDefault="00461034" w:rsidP="00461034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 xml:space="preserve">«Формирование </w:t>
      </w:r>
      <w:proofErr w:type="gramStart"/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>современной</w:t>
      </w:r>
      <w:proofErr w:type="gramEnd"/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</w:t>
      </w:r>
    </w:p>
    <w:p w:rsidR="00461034" w:rsidRPr="00B36D67" w:rsidRDefault="00461034" w:rsidP="00461034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среды на территории Пышминского </w:t>
      </w:r>
    </w:p>
    <w:p w:rsidR="00461034" w:rsidRPr="00B36D67" w:rsidRDefault="00461034" w:rsidP="00461034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D67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округа»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8-2022 годы</w:t>
      </w:r>
    </w:p>
    <w:p w:rsidR="00125B3E" w:rsidRDefault="00125B3E" w:rsidP="0046103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Условия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перечня работ и обсуждения мероприятий по благоустройству дворовых территорий и мест общего пользования на собрании собственников многоквартирных жилых домов также обсуждаются работы по благоустройству дворовых территорий для инвалидов и других </w:t>
      </w:r>
      <w:proofErr w:type="spellStart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населения.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В рамках обсуждения благоустройства дворовой территории собственникам жилья необходимо рассмотреть и согласовать следующие виды работы: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-соблюдение требуемого уклона при устройстве съездов с тротуаров на транспортный проезд;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-соблюдение высоты бордюров по краям пешеходных путей;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-соблюдение количества и габаритных размеров парковочных мест на автостоянках для транспорта </w:t>
      </w:r>
      <w:proofErr w:type="spellStart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и инвалидов;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-установка подъездных пандусов, поручней, кнопок вызова, дверных проемов для беспрепятственного перемещения внутри объектов и т.д.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рамках обсуждения и утверждения предложений о включении общественной территории в Муниципальную программу общественной комиссией учитываются следующие работы по благоустройству для инвалидов и других </w:t>
      </w:r>
      <w:proofErr w:type="spellStart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населения: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-соблюдение требуемого уклона при устройстве съездов с тротуаров на транспортный проезд;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-соблюдение высоты бордюров по краям пешеходных путей;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-размещение тактильных средств, выполняющих предупредительную функцию на покрытии пешеходных путей до начала опасного участка, изменения направления движения, входа и т.п.;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-соблюдение количества и габаритных размеров парковочных мест на автостоянках для транспорта </w:t>
      </w:r>
      <w:proofErr w:type="spellStart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и инвалидов;</w:t>
      </w:r>
    </w:p>
    <w:p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3E">
        <w:rPr>
          <w:rFonts w:ascii="Times New Roman" w:eastAsia="Times New Roman" w:hAnsi="Times New Roman"/>
          <w:sz w:val="28"/>
          <w:szCs w:val="28"/>
          <w:lang w:eastAsia="ru-RU"/>
        </w:rPr>
        <w:t>-установка подъездных пандусов, поручней, кнопок вызова, дверных проемов для беспрепятственного перемещения внутри объектов, специально оборудованных санитарно-гигиенических комнат и т.д.</w:t>
      </w: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B3E" w:rsidRDefault="00125B3E" w:rsidP="00B3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25B3E" w:rsidSect="00B36D67">
      <w:pgSz w:w="11906" w:h="16838"/>
      <w:pgMar w:top="39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E88" w:rsidRDefault="00322E88">
      <w:pPr>
        <w:spacing w:after="0" w:line="240" w:lineRule="auto"/>
      </w:pPr>
      <w:r>
        <w:separator/>
      </w:r>
    </w:p>
  </w:endnote>
  <w:endnote w:type="continuationSeparator" w:id="0">
    <w:p w:rsidR="00322E88" w:rsidRDefault="0032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E88" w:rsidRDefault="00322E88">
      <w:pPr>
        <w:spacing w:after="0" w:line="240" w:lineRule="auto"/>
      </w:pPr>
      <w:r>
        <w:separator/>
      </w:r>
    </w:p>
  </w:footnote>
  <w:footnote w:type="continuationSeparator" w:id="0">
    <w:p w:rsidR="00322E88" w:rsidRDefault="00322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50F9"/>
    <w:multiLevelType w:val="hybridMultilevel"/>
    <w:tmpl w:val="4BCE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EA20B1"/>
    <w:multiLevelType w:val="hybridMultilevel"/>
    <w:tmpl w:val="62AE1A62"/>
    <w:lvl w:ilvl="0" w:tplc="5844A6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>
    <w:nsid w:val="4E4C7B9F"/>
    <w:multiLevelType w:val="hybridMultilevel"/>
    <w:tmpl w:val="4A006836"/>
    <w:lvl w:ilvl="0" w:tplc="BA087782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3">
    <w:nsid w:val="52B40ED1"/>
    <w:multiLevelType w:val="hybridMultilevel"/>
    <w:tmpl w:val="B2AE292E"/>
    <w:lvl w:ilvl="0" w:tplc="FB3CC69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53B3506D"/>
    <w:multiLevelType w:val="hybridMultilevel"/>
    <w:tmpl w:val="11F41190"/>
    <w:lvl w:ilvl="0" w:tplc="D60651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72464FC"/>
    <w:multiLevelType w:val="hybridMultilevel"/>
    <w:tmpl w:val="5ACA4EF2"/>
    <w:lvl w:ilvl="0" w:tplc="F94EC4E0">
      <w:numFmt w:val="bullet"/>
      <w:lvlText w:val=""/>
      <w:lvlJc w:val="left"/>
      <w:pPr>
        <w:ind w:left="3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/>
  <w:rsids>
    <w:rsidRoot w:val="00134D58"/>
    <w:rsid w:val="000063CD"/>
    <w:rsid w:val="00014602"/>
    <w:rsid w:val="000C411A"/>
    <w:rsid w:val="000C7A85"/>
    <w:rsid w:val="000D6B4B"/>
    <w:rsid w:val="000F0D80"/>
    <w:rsid w:val="001100FC"/>
    <w:rsid w:val="00125B3E"/>
    <w:rsid w:val="0013148A"/>
    <w:rsid w:val="00134D58"/>
    <w:rsid w:val="00146C4C"/>
    <w:rsid w:val="00165A2A"/>
    <w:rsid w:val="00175110"/>
    <w:rsid w:val="001C7D98"/>
    <w:rsid w:val="001D1D8E"/>
    <w:rsid w:val="001F0B17"/>
    <w:rsid w:val="00270689"/>
    <w:rsid w:val="002A677E"/>
    <w:rsid w:val="002C073B"/>
    <w:rsid w:val="002F3DDA"/>
    <w:rsid w:val="00317325"/>
    <w:rsid w:val="003228C3"/>
    <w:rsid w:val="00322E88"/>
    <w:rsid w:val="003A4791"/>
    <w:rsid w:val="003C0A74"/>
    <w:rsid w:val="0040109D"/>
    <w:rsid w:val="004132AC"/>
    <w:rsid w:val="00413FB7"/>
    <w:rsid w:val="00423BD8"/>
    <w:rsid w:val="00431341"/>
    <w:rsid w:val="004460AF"/>
    <w:rsid w:val="00450D49"/>
    <w:rsid w:val="00461034"/>
    <w:rsid w:val="00497A28"/>
    <w:rsid w:val="004B08CB"/>
    <w:rsid w:val="004B158D"/>
    <w:rsid w:val="004B6C0E"/>
    <w:rsid w:val="004C3F90"/>
    <w:rsid w:val="00531E78"/>
    <w:rsid w:val="00572D5C"/>
    <w:rsid w:val="0057558E"/>
    <w:rsid w:val="00582E5C"/>
    <w:rsid w:val="005A1C91"/>
    <w:rsid w:val="005F5104"/>
    <w:rsid w:val="00613A75"/>
    <w:rsid w:val="00656F14"/>
    <w:rsid w:val="006637A3"/>
    <w:rsid w:val="00681707"/>
    <w:rsid w:val="006B4011"/>
    <w:rsid w:val="006D71A4"/>
    <w:rsid w:val="006E2582"/>
    <w:rsid w:val="006E2A29"/>
    <w:rsid w:val="00710D85"/>
    <w:rsid w:val="007361BC"/>
    <w:rsid w:val="007879A8"/>
    <w:rsid w:val="007967CD"/>
    <w:rsid w:val="00803817"/>
    <w:rsid w:val="008074D0"/>
    <w:rsid w:val="00811651"/>
    <w:rsid w:val="00830CF3"/>
    <w:rsid w:val="00896B58"/>
    <w:rsid w:val="008F23A8"/>
    <w:rsid w:val="008F66E9"/>
    <w:rsid w:val="0091095C"/>
    <w:rsid w:val="00916FA5"/>
    <w:rsid w:val="009266D2"/>
    <w:rsid w:val="009368F8"/>
    <w:rsid w:val="00945074"/>
    <w:rsid w:val="009A1B18"/>
    <w:rsid w:val="009B6123"/>
    <w:rsid w:val="009B6F1A"/>
    <w:rsid w:val="009C7824"/>
    <w:rsid w:val="00A75744"/>
    <w:rsid w:val="00AD0565"/>
    <w:rsid w:val="00B26F31"/>
    <w:rsid w:val="00B36D67"/>
    <w:rsid w:val="00B45417"/>
    <w:rsid w:val="00B61AA4"/>
    <w:rsid w:val="00BD757A"/>
    <w:rsid w:val="00C1734D"/>
    <w:rsid w:val="00C271F0"/>
    <w:rsid w:val="00C36DB2"/>
    <w:rsid w:val="00C448B3"/>
    <w:rsid w:val="00C852A6"/>
    <w:rsid w:val="00CB5FC0"/>
    <w:rsid w:val="00CE10D4"/>
    <w:rsid w:val="00D07B6D"/>
    <w:rsid w:val="00D10FD1"/>
    <w:rsid w:val="00D25CCC"/>
    <w:rsid w:val="00D31CC3"/>
    <w:rsid w:val="00D51BFE"/>
    <w:rsid w:val="00D610D6"/>
    <w:rsid w:val="00D6148D"/>
    <w:rsid w:val="00D61766"/>
    <w:rsid w:val="00DC04B6"/>
    <w:rsid w:val="00DE1175"/>
    <w:rsid w:val="00E33AF6"/>
    <w:rsid w:val="00E7176C"/>
    <w:rsid w:val="00E94FA6"/>
    <w:rsid w:val="00EB4B2B"/>
    <w:rsid w:val="00EB5E24"/>
    <w:rsid w:val="00ED6217"/>
    <w:rsid w:val="00EF1487"/>
    <w:rsid w:val="00F20691"/>
    <w:rsid w:val="00F208CF"/>
    <w:rsid w:val="00F63FB1"/>
    <w:rsid w:val="00F66430"/>
    <w:rsid w:val="00F82422"/>
    <w:rsid w:val="00FD6C35"/>
    <w:rsid w:val="00FE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3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6176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17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6176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3">
    <w:name w:val="List Paragraph"/>
    <w:basedOn w:val="a"/>
    <w:uiPriority w:val="99"/>
    <w:qFormat/>
    <w:rsid w:val="00D6176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50B63-C65E-411F-88BA-672392D3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6744</Words>
  <Characters>38441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Ириша</cp:lastModifiedBy>
  <cp:revision>2</cp:revision>
  <cp:lastPrinted>2017-10-02T08:30:00Z</cp:lastPrinted>
  <dcterms:created xsi:type="dcterms:W3CDTF">2018-03-22T17:51:00Z</dcterms:created>
  <dcterms:modified xsi:type="dcterms:W3CDTF">2018-03-22T17:51:00Z</dcterms:modified>
</cp:coreProperties>
</file>